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AF8" w:rsidRDefault="00502AF8" w:rsidP="00502AF8">
      <w:pPr>
        <w:spacing w:after="0" w:line="0" w:lineRule="atLeast"/>
        <w:outlineLvl w:val="0"/>
        <w:rPr>
          <w:rFonts w:ascii="Cambria" w:eastAsia="Times New Roman" w:hAnsi="Cambria" w:cs="Times New Roman"/>
          <w:b/>
          <w:bCs/>
          <w:kern w:val="28"/>
          <w:sz w:val="32"/>
          <w:szCs w:val="32"/>
        </w:rPr>
      </w:pPr>
    </w:p>
    <w:p w:rsidR="00D433A2" w:rsidRDefault="00502AF8" w:rsidP="00502AF8">
      <w:pPr>
        <w:spacing w:after="0" w:line="0" w:lineRule="atLeast"/>
        <w:outlineLvl w:val="0"/>
        <w:rPr>
          <w:rFonts w:ascii="Cambria" w:eastAsia="Times New Roman" w:hAnsi="Cambria" w:cs="Times New Roman"/>
          <w:b/>
          <w:bCs/>
          <w:kern w:val="28"/>
          <w:sz w:val="32"/>
          <w:szCs w:val="32"/>
        </w:rPr>
      </w:pPr>
      <w:r>
        <w:rPr>
          <w:rFonts w:ascii="Cambria" w:eastAsia="Times New Roman" w:hAnsi="Cambria" w:cs="Times New Roman"/>
          <w:b/>
          <w:bCs/>
          <w:kern w:val="28"/>
          <w:sz w:val="32"/>
          <w:szCs w:val="32"/>
        </w:rPr>
        <w:t xml:space="preserve">                                                                    </w:t>
      </w:r>
      <w:r w:rsidR="00D433A2">
        <w:rPr>
          <w:rFonts w:ascii="Cambria" w:eastAsia="Times New Roman" w:hAnsi="Cambria" w:cs="Times New Roman"/>
          <w:b/>
          <w:bCs/>
          <w:kern w:val="28"/>
          <w:sz w:val="32"/>
          <w:szCs w:val="32"/>
        </w:rPr>
        <w:t>Справка</w:t>
      </w:r>
    </w:p>
    <w:p w:rsidR="00502AF8" w:rsidRDefault="00D433A2" w:rsidP="00502AF8">
      <w:pPr>
        <w:spacing w:after="0" w:line="0" w:lineRule="atLeast"/>
        <w:jc w:val="center"/>
        <w:outlineLvl w:val="0"/>
        <w:rPr>
          <w:rFonts w:ascii="Cambria" w:eastAsia="Times New Roman" w:hAnsi="Cambria" w:cs="Times New Roman"/>
          <w:b/>
          <w:bCs/>
          <w:kern w:val="28"/>
          <w:sz w:val="32"/>
          <w:szCs w:val="32"/>
        </w:rPr>
      </w:pPr>
      <w:r>
        <w:rPr>
          <w:rFonts w:ascii="Cambria" w:eastAsia="Times New Roman" w:hAnsi="Cambria" w:cs="Times New Roman"/>
          <w:b/>
          <w:bCs/>
          <w:kern w:val="28"/>
          <w:sz w:val="32"/>
          <w:szCs w:val="32"/>
        </w:rPr>
        <w:t>Рахата СОШ   30 НОЯБРЬ</w:t>
      </w:r>
    </w:p>
    <w:p w:rsidR="00D433A2" w:rsidRPr="00502AF8" w:rsidRDefault="00D433A2" w:rsidP="00502AF8">
      <w:pPr>
        <w:spacing w:after="0" w:line="0" w:lineRule="atLeast"/>
        <w:ind w:left="-426" w:firstLine="142"/>
        <w:jc w:val="center"/>
        <w:outlineLvl w:val="0"/>
        <w:rPr>
          <w:rStyle w:val="ac"/>
          <w:rFonts w:ascii="Cambria" w:eastAsia="Times New Roman" w:hAnsi="Cambria" w:cs="Times New Roman"/>
          <w:b/>
          <w:bCs/>
          <w:color w:val="auto"/>
          <w:kern w:val="28"/>
          <w:sz w:val="32"/>
          <w:szCs w:val="32"/>
          <w:u w:val="none"/>
        </w:rPr>
      </w:pPr>
      <w:r w:rsidRPr="00682565">
        <w:rPr>
          <w:rFonts w:ascii="Cambria" w:eastAsia="Times New Roman" w:hAnsi="Cambria" w:cs="Times New Roman"/>
          <w:bCs/>
          <w:kern w:val="28"/>
          <w:sz w:val="28"/>
          <w:szCs w:val="24"/>
        </w:rPr>
        <w:t>Согласно положению о диктанте по английскому языку среди обучающихся ОО РФ проводился в целях мотивации школьников к изучению английского языка как средство международного общения и повышения грамотности и уровня владения языковыми нормами английского языка. Приняли участие учащиеся 8-11 классов. Перед началом диктанта пр</w:t>
      </w:r>
      <w:r w:rsidR="004C2CA5" w:rsidRPr="00682565">
        <w:rPr>
          <w:rFonts w:ascii="Cambria" w:eastAsia="Times New Roman" w:hAnsi="Cambria" w:cs="Times New Roman"/>
          <w:bCs/>
          <w:kern w:val="28"/>
          <w:sz w:val="28"/>
          <w:szCs w:val="24"/>
        </w:rPr>
        <w:t xml:space="preserve">овели инструктаж с </w:t>
      </w:r>
      <w:proofErr w:type="gramStart"/>
      <w:r w:rsidR="004C2CA5" w:rsidRPr="00682565">
        <w:rPr>
          <w:rFonts w:ascii="Cambria" w:eastAsia="Times New Roman" w:hAnsi="Cambria" w:cs="Times New Roman"/>
          <w:bCs/>
          <w:kern w:val="28"/>
          <w:sz w:val="28"/>
          <w:szCs w:val="24"/>
        </w:rPr>
        <w:t>обучающимися</w:t>
      </w:r>
      <w:proofErr w:type="gramEnd"/>
      <w:r w:rsidR="004C2CA5" w:rsidRPr="00682565">
        <w:rPr>
          <w:rFonts w:ascii="Cambria" w:eastAsia="Times New Roman" w:hAnsi="Cambria" w:cs="Times New Roman"/>
          <w:bCs/>
          <w:kern w:val="28"/>
          <w:sz w:val="28"/>
          <w:szCs w:val="24"/>
        </w:rPr>
        <w:t>. Результаты учащихся оправили в КФУ по почте(</w:t>
      </w:r>
      <w:hyperlink r:id="rId8" w:history="1">
        <w:r w:rsidR="004C2CA5" w:rsidRPr="00682565">
          <w:rPr>
            <w:rStyle w:val="ac"/>
            <w:rFonts w:ascii="Cambria" w:eastAsia="Times New Roman" w:hAnsi="Cambria" w:cs="Times New Roman"/>
            <w:bCs/>
            <w:kern w:val="28"/>
            <w:sz w:val="28"/>
            <w:szCs w:val="24"/>
            <w:lang w:val="en-US"/>
          </w:rPr>
          <w:t>dict</w:t>
        </w:r>
        <w:r w:rsidR="004C2CA5" w:rsidRPr="00682565">
          <w:rPr>
            <w:rStyle w:val="ac"/>
            <w:rFonts w:ascii="Cambria" w:eastAsia="Times New Roman" w:hAnsi="Cambria" w:cs="Times New Roman"/>
            <w:bCs/>
            <w:kern w:val="28"/>
            <w:sz w:val="28"/>
            <w:szCs w:val="24"/>
          </w:rPr>
          <w:t>.</w:t>
        </w:r>
        <w:r w:rsidR="004C2CA5" w:rsidRPr="00682565">
          <w:rPr>
            <w:rStyle w:val="ac"/>
            <w:rFonts w:ascii="Cambria" w:eastAsia="Times New Roman" w:hAnsi="Cambria" w:cs="Times New Roman"/>
            <w:bCs/>
            <w:kern w:val="28"/>
            <w:sz w:val="28"/>
            <w:szCs w:val="24"/>
            <w:lang w:val="en-US"/>
          </w:rPr>
          <w:t>kfy</w:t>
        </w:r>
        <w:r w:rsidR="004C2CA5" w:rsidRPr="00682565">
          <w:rPr>
            <w:rStyle w:val="ac"/>
            <w:rFonts w:ascii="Cambria" w:eastAsia="Times New Roman" w:hAnsi="Cambria" w:cs="Times New Roman"/>
            <w:bCs/>
            <w:kern w:val="28"/>
            <w:sz w:val="28"/>
            <w:szCs w:val="24"/>
          </w:rPr>
          <w:t>@</w:t>
        </w:r>
        <w:r w:rsidR="004C2CA5" w:rsidRPr="00682565">
          <w:rPr>
            <w:rStyle w:val="ac"/>
            <w:rFonts w:ascii="Cambria" w:eastAsia="Times New Roman" w:hAnsi="Cambria" w:cs="Times New Roman"/>
            <w:bCs/>
            <w:kern w:val="28"/>
            <w:sz w:val="28"/>
            <w:szCs w:val="24"/>
            <w:lang w:val="en-US"/>
          </w:rPr>
          <w:t>mail</w:t>
        </w:r>
        <w:r w:rsidR="004C2CA5" w:rsidRPr="00682565">
          <w:rPr>
            <w:rStyle w:val="ac"/>
            <w:rFonts w:ascii="Cambria" w:eastAsia="Times New Roman" w:hAnsi="Cambria" w:cs="Times New Roman"/>
            <w:bCs/>
            <w:kern w:val="28"/>
            <w:sz w:val="28"/>
            <w:szCs w:val="24"/>
          </w:rPr>
          <w:t>.</w:t>
        </w:r>
        <w:r w:rsidR="004C2CA5" w:rsidRPr="00682565">
          <w:rPr>
            <w:rStyle w:val="ac"/>
            <w:rFonts w:ascii="Cambria" w:eastAsia="Times New Roman" w:hAnsi="Cambria" w:cs="Times New Roman"/>
            <w:bCs/>
            <w:kern w:val="28"/>
            <w:sz w:val="28"/>
            <w:szCs w:val="24"/>
            <w:lang w:val="en-US"/>
          </w:rPr>
          <w:t>com</w:t>
        </w:r>
        <w:r w:rsidR="004C2CA5" w:rsidRPr="00682565">
          <w:rPr>
            <w:rStyle w:val="ac"/>
            <w:rFonts w:ascii="Cambria" w:eastAsia="Times New Roman" w:hAnsi="Cambria" w:cs="Times New Roman"/>
            <w:bCs/>
            <w:kern w:val="28"/>
            <w:sz w:val="28"/>
            <w:szCs w:val="24"/>
          </w:rPr>
          <w:t>)/</w:t>
        </w:r>
      </w:hyperlink>
    </w:p>
    <w:p w:rsidR="00DA2BEE" w:rsidRPr="00DA2BEE" w:rsidRDefault="00DA2BEE" w:rsidP="00DA2BEE">
      <w:pPr>
        <w:suppressAutoHyphens/>
        <w:spacing w:after="0" w:line="276" w:lineRule="auto"/>
        <w:ind w:firstLine="720"/>
        <w:jc w:val="both"/>
        <w:rPr>
          <w:rFonts w:eastAsia="Times New Roman" w:cs="Arial Unicode MS"/>
          <w:bCs/>
          <w:kern w:val="1"/>
          <w:sz w:val="28"/>
          <w:szCs w:val="28"/>
          <w:lang w:eastAsia="zh-CN" w:bidi="hi-IN"/>
        </w:rPr>
      </w:pPr>
      <w:r w:rsidRPr="00DA2BEE">
        <w:rPr>
          <w:rFonts w:eastAsia="Times New Roman" w:cs="Arial Unicode MS"/>
          <w:bCs/>
          <w:kern w:val="1"/>
          <w:sz w:val="28"/>
          <w:szCs w:val="28"/>
          <w:lang w:eastAsia="zh-CN" w:bidi="hi-IN"/>
        </w:rPr>
        <w:t>Участники</w:t>
      </w:r>
      <w:r w:rsidRPr="00DA2BEE">
        <w:rPr>
          <w:rFonts w:ascii="Calibri" w:eastAsia="Times New Roman" w:hAnsi="Calibri" w:cs="Times New Roman"/>
          <w:sz w:val="22"/>
          <w:lang w:eastAsia="ru-RU"/>
        </w:rPr>
        <w:t xml:space="preserve"> </w:t>
      </w:r>
      <w:r w:rsidRPr="00DA2BEE">
        <w:rPr>
          <w:rFonts w:eastAsia="Times New Roman" w:cs="Arial Unicode MS"/>
          <w:bCs/>
          <w:kern w:val="1"/>
          <w:sz w:val="28"/>
          <w:szCs w:val="28"/>
          <w:lang w:eastAsia="zh-CN" w:bidi="hi-IN"/>
        </w:rPr>
        <w:t>Диктанта по английскому я</w:t>
      </w:r>
      <w:r>
        <w:rPr>
          <w:rFonts w:eastAsia="Times New Roman" w:cs="Arial Unicode MS"/>
          <w:bCs/>
          <w:kern w:val="1"/>
          <w:sz w:val="28"/>
          <w:szCs w:val="28"/>
          <w:lang w:eastAsia="zh-CN" w:bidi="hi-IN"/>
        </w:rPr>
        <w:t>зыку пришли</w:t>
      </w:r>
      <w:r w:rsidRPr="00DA2BEE">
        <w:rPr>
          <w:rFonts w:eastAsia="Times New Roman" w:cs="Arial Unicode MS"/>
          <w:bCs/>
          <w:kern w:val="1"/>
          <w:sz w:val="28"/>
          <w:szCs w:val="28"/>
          <w:lang w:eastAsia="zh-CN" w:bidi="hi-IN"/>
        </w:rPr>
        <w:t xml:space="preserve"> заблаговременно до начала Диктанта.</w:t>
      </w:r>
    </w:p>
    <w:p w:rsidR="00DA2BEE" w:rsidRPr="00DA2BEE" w:rsidRDefault="00DA2BEE" w:rsidP="00DA2BEE">
      <w:pPr>
        <w:suppressAutoHyphens/>
        <w:spacing w:after="0" w:line="276" w:lineRule="auto"/>
        <w:ind w:firstLine="720"/>
        <w:jc w:val="both"/>
        <w:rPr>
          <w:rFonts w:eastAsia="Times New Roman" w:cs="Arial Unicode MS"/>
          <w:bCs/>
          <w:kern w:val="1"/>
          <w:sz w:val="28"/>
          <w:szCs w:val="28"/>
          <w:lang w:eastAsia="zh-CN" w:bidi="hi-IN"/>
        </w:rPr>
      </w:pPr>
      <w:r>
        <w:rPr>
          <w:rFonts w:eastAsia="Times New Roman" w:cs="Arial Unicode MS"/>
          <w:bCs/>
          <w:kern w:val="1"/>
          <w:sz w:val="28"/>
          <w:szCs w:val="28"/>
          <w:lang w:eastAsia="zh-CN" w:bidi="hi-IN"/>
        </w:rPr>
        <w:t>Рассаживали</w:t>
      </w:r>
      <w:r w:rsidRPr="00DA2BEE">
        <w:rPr>
          <w:rFonts w:eastAsia="Times New Roman" w:cs="Arial Unicode MS"/>
          <w:bCs/>
          <w:kern w:val="1"/>
          <w:sz w:val="28"/>
          <w:szCs w:val="28"/>
          <w:lang w:eastAsia="zh-CN" w:bidi="hi-IN"/>
        </w:rPr>
        <w:t xml:space="preserve"> за рабочие столы в произвольном порядке по одному человеку за рабочий стол.</w:t>
      </w:r>
    </w:p>
    <w:p w:rsidR="00DA2BEE" w:rsidRPr="00DA2BEE" w:rsidRDefault="00DA2BEE" w:rsidP="00DA2BEE">
      <w:pPr>
        <w:suppressAutoHyphens/>
        <w:spacing w:after="0" w:line="276" w:lineRule="auto"/>
        <w:ind w:firstLine="720"/>
        <w:jc w:val="both"/>
        <w:rPr>
          <w:rFonts w:eastAsia="Times New Roman" w:cs="Arial Unicode MS"/>
          <w:bCs/>
          <w:kern w:val="1"/>
          <w:sz w:val="28"/>
          <w:szCs w:val="28"/>
          <w:lang w:eastAsia="zh-CN" w:bidi="hi-IN"/>
        </w:rPr>
      </w:pPr>
      <w:r w:rsidRPr="00DA2BEE">
        <w:rPr>
          <w:rFonts w:eastAsia="Times New Roman" w:cs="Arial Unicode MS"/>
          <w:bCs/>
          <w:kern w:val="1"/>
          <w:sz w:val="28"/>
          <w:szCs w:val="28"/>
          <w:lang w:eastAsia="zh-CN" w:bidi="hi-IN"/>
        </w:rPr>
        <w:t>Листами для ответов участников Диктанта п</w:t>
      </w:r>
      <w:r>
        <w:rPr>
          <w:rFonts w:eastAsia="Times New Roman" w:cs="Arial Unicode MS"/>
          <w:bCs/>
          <w:kern w:val="1"/>
          <w:sz w:val="28"/>
          <w:szCs w:val="28"/>
          <w:lang w:eastAsia="zh-CN" w:bidi="hi-IN"/>
        </w:rPr>
        <w:t>о английскому языку обеспечивали</w:t>
      </w:r>
      <w:r w:rsidRPr="00DA2BEE">
        <w:rPr>
          <w:rFonts w:eastAsia="Times New Roman" w:cs="Arial Unicode MS"/>
          <w:bCs/>
          <w:kern w:val="1"/>
          <w:sz w:val="28"/>
          <w:szCs w:val="28"/>
          <w:lang w:eastAsia="zh-CN" w:bidi="hi-IN"/>
        </w:rPr>
        <w:t xml:space="preserve"> организаторы из расчета по одному листу на каждого участника.</w:t>
      </w:r>
    </w:p>
    <w:p w:rsidR="00DA2BEE" w:rsidRPr="00DA2BEE" w:rsidRDefault="00DA2BEE" w:rsidP="00DA2BEE">
      <w:pPr>
        <w:suppressAutoHyphens/>
        <w:spacing w:after="0" w:line="276" w:lineRule="auto"/>
        <w:jc w:val="both"/>
        <w:rPr>
          <w:rFonts w:eastAsia="Times New Roman" w:cs="Arial Unicode MS"/>
          <w:bCs/>
          <w:kern w:val="1"/>
          <w:sz w:val="28"/>
          <w:szCs w:val="28"/>
          <w:lang w:eastAsia="zh-CN" w:bidi="hi-IN"/>
        </w:rPr>
      </w:pPr>
      <w:bookmarkStart w:id="0" w:name="_Hlk498023348"/>
      <w:r w:rsidRPr="00DA2BEE">
        <w:rPr>
          <w:rFonts w:eastAsia="Times New Roman" w:cs="Arial Unicode MS"/>
          <w:bCs/>
          <w:kern w:val="1"/>
          <w:sz w:val="28"/>
          <w:szCs w:val="28"/>
          <w:lang w:eastAsia="zh-CN" w:bidi="hi-IN"/>
        </w:rPr>
        <w:t>Перед началом диктант</w:t>
      </w:r>
      <w:r>
        <w:rPr>
          <w:rFonts w:eastAsia="Times New Roman" w:cs="Arial Unicode MS"/>
          <w:bCs/>
          <w:kern w:val="1"/>
          <w:sz w:val="28"/>
          <w:szCs w:val="28"/>
          <w:lang w:eastAsia="zh-CN" w:bidi="hi-IN"/>
        </w:rPr>
        <w:t>а  написали</w:t>
      </w:r>
      <w:r w:rsidRPr="00DA2BEE">
        <w:rPr>
          <w:rFonts w:eastAsia="Times New Roman" w:cs="Arial Unicode MS"/>
          <w:bCs/>
          <w:kern w:val="1"/>
          <w:sz w:val="28"/>
          <w:szCs w:val="28"/>
          <w:lang w:eastAsia="zh-CN" w:bidi="hi-IN"/>
        </w:rPr>
        <w:t xml:space="preserve"> название Диктанта</w:t>
      </w:r>
      <w:r>
        <w:rPr>
          <w:rFonts w:eastAsia="Times New Roman" w:cs="Arial Unicode MS"/>
          <w:bCs/>
          <w:kern w:val="1"/>
          <w:sz w:val="28"/>
          <w:szCs w:val="28"/>
          <w:lang w:eastAsia="zh-CN" w:bidi="hi-IN"/>
        </w:rPr>
        <w:t>, а также выписали</w:t>
      </w:r>
      <w:r w:rsidRPr="00DA2BEE">
        <w:rPr>
          <w:rFonts w:eastAsia="Times New Roman" w:cs="Arial Unicode MS"/>
          <w:bCs/>
          <w:kern w:val="1"/>
          <w:sz w:val="28"/>
          <w:szCs w:val="28"/>
          <w:lang w:eastAsia="zh-CN" w:bidi="hi-IN"/>
        </w:rPr>
        <w:t xml:space="preserve"> имена собственные и слова, сложные для восприятия</w:t>
      </w:r>
      <w:r>
        <w:rPr>
          <w:rFonts w:eastAsia="Times New Roman" w:cs="Arial Unicode MS"/>
          <w:bCs/>
          <w:kern w:val="1"/>
          <w:sz w:val="28"/>
          <w:szCs w:val="28"/>
          <w:lang w:eastAsia="zh-CN" w:bidi="hi-IN"/>
        </w:rPr>
        <w:t xml:space="preserve"> на доске</w:t>
      </w:r>
      <w:r w:rsidRPr="00DA2BEE">
        <w:rPr>
          <w:rFonts w:eastAsia="Times New Roman" w:cs="Arial Unicode MS"/>
          <w:bCs/>
          <w:kern w:val="1"/>
          <w:sz w:val="28"/>
          <w:szCs w:val="28"/>
          <w:lang w:eastAsia="zh-CN" w:bidi="hi-IN"/>
        </w:rPr>
        <w:t>.</w:t>
      </w:r>
    </w:p>
    <w:p w:rsidR="00DA2BEE" w:rsidRPr="00DA2BEE" w:rsidRDefault="00DA2BEE" w:rsidP="00DA2BEE">
      <w:pPr>
        <w:suppressAutoHyphens/>
        <w:spacing w:after="0" w:line="276" w:lineRule="auto"/>
        <w:ind w:firstLine="720"/>
        <w:jc w:val="both"/>
        <w:rPr>
          <w:rFonts w:eastAsia="Times New Roman" w:cs="Arial Unicode MS"/>
          <w:bCs/>
          <w:kern w:val="1"/>
          <w:sz w:val="28"/>
          <w:szCs w:val="28"/>
          <w:lang w:eastAsia="zh-CN" w:bidi="hi-IN"/>
        </w:rPr>
      </w:pPr>
      <w:proofErr w:type="gramStart"/>
      <w:r w:rsidRPr="00DA2BEE">
        <w:rPr>
          <w:rFonts w:eastAsia="Times New Roman" w:cs="Arial Unicode MS"/>
          <w:bCs/>
          <w:kern w:val="1"/>
          <w:sz w:val="28"/>
          <w:szCs w:val="28"/>
          <w:lang w:eastAsia="zh-CN" w:bidi="hi-IN"/>
        </w:rPr>
        <w:t>Обучающиеся</w:t>
      </w:r>
      <w:proofErr w:type="gramEnd"/>
      <w:r w:rsidRPr="00DA2BEE">
        <w:rPr>
          <w:rFonts w:eastAsia="Times New Roman" w:cs="Arial Unicode MS"/>
          <w:bCs/>
          <w:kern w:val="1"/>
          <w:sz w:val="28"/>
          <w:szCs w:val="28"/>
          <w:lang w:eastAsia="zh-CN" w:bidi="hi-IN"/>
        </w:rPr>
        <w:t xml:space="preserve"> пишут текст Диктанта </w:t>
      </w:r>
      <w:proofErr w:type="spellStart"/>
      <w:r w:rsidRPr="00DA2BEE">
        <w:rPr>
          <w:rFonts w:eastAsia="Times New Roman" w:cs="Arial Unicode MS"/>
          <w:bCs/>
          <w:kern w:val="1"/>
          <w:sz w:val="28"/>
          <w:szCs w:val="28"/>
          <w:lang w:eastAsia="zh-CN" w:bidi="hi-IN"/>
        </w:rPr>
        <w:t>полупечатным</w:t>
      </w:r>
      <w:proofErr w:type="spellEnd"/>
      <w:r w:rsidRPr="00DA2BEE">
        <w:rPr>
          <w:rFonts w:eastAsia="Times New Roman" w:cs="Arial Unicode MS"/>
          <w:bCs/>
          <w:kern w:val="1"/>
          <w:sz w:val="28"/>
          <w:szCs w:val="28"/>
          <w:lang w:eastAsia="zh-CN" w:bidi="hi-IN"/>
        </w:rPr>
        <w:t xml:space="preserve"> или </w:t>
      </w:r>
      <w:proofErr w:type="spellStart"/>
      <w:r w:rsidRPr="00DA2BEE">
        <w:rPr>
          <w:rFonts w:eastAsia="Times New Roman" w:cs="Arial Unicode MS"/>
          <w:bCs/>
          <w:kern w:val="1"/>
          <w:sz w:val="28"/>
          <w:szCs w:val="28"/>
          <w:lang w:eastAsia="zh-CN" w:bidi="hi-IN"/>
        </w:rPr>
        <w:t>полупрописным</w:t>
      </w:r>
      <w:proofErr w:type="spellEnd"/>
      <w:r w:rsidRPr="00DA2BEE">
        <w:rPr>
          <w:rFonts w:eastAsia="Times New Roman" w:cs="Arial Unicode MS"/>
          <w:bCs/>
          <w:kern w:val="1"/>
          <w:sz w:val="28"/>
          <w:szCs w:val="28"/>
          <w:lang w:eastAsia="zh-CN" w:bidi="hi-IN"/>
        </w:rPr>
        <w:t xml:space="preserve"> шрифтом.</w:t>
      </w:r>
    </w:p>
    <w:bookmarkEnd w:id="0"/>
    <w:p w:rsidR="00DA2BEE" w:rsidRPr="00DA2BEE" w:rsidRDefault="00DA2BEE" w:rsidP="00DA2BEE">
      <w:pPr>
        <w:suppressAutoHyphens/>
        <w:spacing w:after="0" w:line="276" w:lineRule="auto"/>
        <w:ind w:firstLine="720"/>
        <w:jc w:val="both"/>
        <w:rPr>
          <w:rFonts w:eastAsia="Times New Roman" w:cs="Arial Unicode MS"/>
          <w:bCs/>
          <w:kern w:val="1"/>
          <w:sz w:val="28"/>
          <w:szCs w:val="28"/>
          <w:lang w:eastAsia="zh-CN" w:bidi="hi-IN"/>
        </w:rPr>
      </w:pPr>
      <w:r>
        <w:rPr>
          <w:rFonts w:eastAsia="Times New Roman" w:cs="Arial Unicode MS"/>
          <w:bCs/>
          <w:kern w:val="1"/>
          <w:sz w:val="28"/>
          <w:szCs w:val="28"/>
          <w:lang w:eastAsia="zh-CN" w:bidi="hi-IN"/>
        </w:rPr>
        <w:t>Магомедов Ш.А. прочел</w:t>
      </w:r>
      <w:r w:rsidRPr="00DA2BEE">
        <w:rPr>
          <w:rFonts w:eastAsia="Times New Roman" w:cs="Arial Unicode MS"/>
          <w:bCs/>
          <w:kern w:val="1"/>
          <w:sz w:val="28"/>
          <w:szCs w:val="28"/>
          <w:lang w:eastAsia="zh-CN" w:bidi="hi-IN"/>
        </w:rPr>
        <w:t xml:space="preserve"> текст в соответствии с произносительными нормами британского</w:t>
      </w:r>
      <w:r>
        <w:rPr>
          <w:rFonts w:eastAsia="Times New Roman" w:cs="Arial Unicode MS"/>
          <w:bCs/>
          <w:kern w:val="1"/>
          <w:sz w:val="28"/>
          <w:szCs w:val="28"/>
          <w:lang w:eastAsia="zh-CN" w:bidi="hi-IN"/>
        </w:rPr>
        <w:t xml:space="preserve"> английского (</w:t>
      </w:r>
      <w:proofErr w:type="spellStart"/>
      <w:r>
        <w:rPr>
          <w:rFonts w:eastAsia="Times New Roman" w:cs="Arial Unicode MS"/>
          <w:bCs/>
          <w:kern w:val="1"/>
          <w:sz w:val="28"/>
          <w:szCs w:val="28"/>
          <w:lang w:eastAsia="zh-CN" w:bidi="hi-IN"/>
        </w:rPr>
        <w:t>British</w:t>
      </w:r>
      <w:proofErr w:type="spellEnd"/>
      <w:r>
        <w:rPr>
          <w:rFonts w:eastAsia="Times New Roman" w:cs="Arial Unicode MS"/>
          <w:bCs/>
          <w:kern w:val="1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Times New Roman" w:cs="Arial Unicode MS"/>
          <w:bCs/>
          <w:kern w:val="1"/>
          <w:sz w:val="28"/>
          <w:szCs w:val="28"/>
          <w:lang w:eastAsia="zh-CN" w:bidi="hi-IN"/>
        </w:rPr>
        <w:t>English</w:t>
      </w:r>
      <w:proofErr w:type="spellEnd"/>
      <w:r>
        <w:rPr>
          <w:rFonts w:eastAsia="Times New Roman" w:cs="Arial Unicode MS"/>
          <w:bCs/>
          <w:kern w:val="1"/>
          <w:sz w:val="28"/>
          <w:szCs w:val="28"/>
          <w:lang w:eastAsia="zh-CN" w:bidi="hi-IN"/>
        </w:rPr>
        <w:t>) медленно, соблюдая</w:t>
      </w:r>
      <w:r w:rsidRPr="00DA2BEE">
        <w:rPr>
          <w:rFonts w:eastAsia="Times New Roman" w:cs="Arial Unicode MS"/>
          <w:bCs/>
          <w:kern w:val="1"/>
          <w:sz w:val="28"/>
          <w:szCs w:val="28"/>
          <w:lang w:eastAsia="zh-CN" w:bidi="hi-IN"/>
        </w:rPr>
        <w:t xml:space="preserve"> ровный темп чтения.</w:t>
      </w:r>
    </w:p>
    <w:p w:rsidR="00DA2BEE" w:rsidRPr="00DA2BEE" w:rsidRDefault="00DA2BEE" w:rsidP="00DA2BEE">
      <w:pPr>
        <w:suppressAutoHyphens/>
        <w:spacing w:after="0" w:line="276" w:lineRule="auto"/>
        <w:ind w:firstLine="720"/>
        <w:jc w:val="both"/>
        <w:rPr>
          <w:rFonts w:eastAsia="Times New Roman" w:cs="Arial Unicode MS"/>
          <w:bCs/>
          <w:kern w:val="1"/>
          <w:sz w:val="28"/>
          <w:szCs w:val="28"/>
          <w:lang w:eastAsia="zh-CN" w:bidi="hi-IN"/>
        </w:rPr>
      </w:pPr>
      <w:bookmarkStart w:id="1" w:name="_Hlk498024122"/>
      <w:bookmarkStart w:id="2" w:name="_Hlk498029329"/>
      <w:r w:rsidRPr="00DA2BEE">
        <w:rPr>
          <w:rFonts w:eastAsia="Times New Roman" w:cs="Arial Unicode MS"/>
          <w:bCs/>
          <w:kern w:val="1"/>
          <w:sz w:val="28"/>
          <w:szCs w:val="28"/>
          <w:lang w:eastAsia="zh-CN" w:bidi="hi-IN"/>
        </w:rPr>
        <w:t>По завершении зачитывания диктанта участникам предоставляется 5 минут дополнительного времени для завершения оформления своей работы.</w:t>
      </w:r>
      <w:bookmarkEnd w:id="1"/>
    </w:p>
    <w:p w:rsidR="00DA2BEE" w:rsidRPr="00DA2BEE" w:rsidRDefault="00DA2BEE" w:rsidP="00DA2BEE">
      <w:pPr>
        <w:spacing w:after="0" w:line="259" w:lineRule="auto"/>
        <w:jc w:val="both"/>
        <w:rPr>
          <w:rFonts w:eastAsia="Times New Roman" w:cs="Times New Roman"/>
          <w:sz w:val="28"/>
          <w:szCs w:val="28"/>
        </w:rPr>
      </w:pPr>
      <w:bookmarkStart w:id="3" w:name="_Hlk498591145"/>
      <w:bookmarkEnd w:id="2"/>
      <w:r w:rsidRPr="00DA2BEE">
        <w:rPr>
          <w:rFonts w:eastAsia="Times New Roman" w:cs="Times New Roman"/>
          <w:b/>
          <w:sz w:val="28"/>
          <w:szCs w:val="28"/>
        </w:rPr>
        <w:t>Критериями оценки</w:t>
      </w:r>
      <w:r w:rsidRPr="00DA2BEE">
        <w:rPr>
          <w:rFonts w:eastAsia="Times New Roman" w:cs="Times New Roman"/>
          <w:sz w:val="28"/>
          <w:szCs w:val="28"/>
        </w:rPr>
        <w:t xml:space="preserve"> работ участников Диктанта определены:</w:t>
      </w:r>
    </w:p>
    <w:p w:rsidR="00DA2BEE" w:rsidRPr="00DA2BEE" w:rsidRDefault="00DA2BEE" w:rsidP="00DA2BEE">
      <w:pPr>
        <w:spacing w:after="0" w:line="259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DA2BEE">
        <w:rPr>
          <w:rFonts w:eastAsia="Times New Roman" w:cs="Times New Roman"/>
          <w:sz w:val="28"/>
          <w:szCs w:val="28"/>
        </w:rPr>
        <w:t>– орфографическая правильность написания;</w:t>
      </w:r>
    </w:p>
    <w:p w:rsidR="00DA2BEE" w:rsidRPr="00DA2BEE" w:rsidRDefault="00DA2BEE" w:rsidP="00DA2BEE">
      <w:pPr>
        <w:spacing w:after="0" w:line="259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DA2BEE">
        <w:rPr>
          <w:rFonts w:eastAsia="Times New Roman" w:cs="Times New Roman"/>
          <w:sz w:val="28"/>
          <w:szCs w:val="28"/>
        </w:rPr>
        <w:t>– пунктуационная правильность написания;</w:t>
      </w:r>
    </w:p>
    <w:p w:rsidR="00DA2BEE" w:rsidRPr="00DA2BEE" w:rsidRDefault="00DA2BEE" w:rsidP="00DA2BEE">
      <w:pPr>
        <w:spacing w:after="0" w:line="259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DA2BEE">
        <w:rPr>
          <w:rFonts w:eastAsia="Times New Roman" w:cs="Times New Roman"/>
          <w:sz w:val="28"/>
          <w:szCs w:val="28"/>
        </w:rPr>
        <w:t xml:space="preserve">– соответствие прозвучавшего слова и написанного (даже если другое слово написано правильно); </w:t>
      </w:r>
    </w:p>
    <w:bookmarkEnd w:id="3"/>
    <w:p w:rsidR="004C2CA5" w:rsidRPr="00682565" w:rsidRDefault="004C2CA5" w:rsidP="00D433A2">
      <w:pPr>
        <w:spacing w:before="240" w:after="60" w:line="276" w:lineRule="auto"/>
        <w:outlineLvl w:val="0"/>
        <w:rPr>
          <w:rFonts w:ascii="Cambria" w:eastAsia="Times New Roman" w:hAnsi="Cambria" w:cs="Times New Roman"/>
          <w:bCs/>
          <w:kern w:val="28"/>
          <w:sz w:val="28"/>
          <w:szCs w:val="24"/>
        </w:rPr>
      </w:pPr>
      <w:r w:rsidRPr="00682565">
        <w:rPr>
          <w:rFonts w:ascii="Cambria" w:eastAsia="Times New Roman" w:hAnsi="Cambria" w:cs="Times New Roman"/>
          <w:bCs/>
          <w:kern w:val="28"/>
          <w:sz w:val="28"/>
          <w:szCs w:val="24"/>
        </w:rPr>
        <w:t xml:space="preserve">Похвалы заслуживают следующие учащиеся: </w:t>
      </w:r>
      <w:proofErr w:type="spellStart"/>
      <w:r w:rsidRPr="00682565">
        <w:rPr>
          <w:rFonts w:ascii="Cambria" w:eastAsia="Times New Roman" w:hAnsi="Cambria" w:cs="Times New Roman"/>
          <w:bCs/>
          <w:kern w:val="28"/>
          <w:sz w:val="28"/>
          <w:szCs w:val="24"/>
        </w:rPr>
        <w:t>Шахбанова</w:t>
      </w:r>
      <w:proofErr w:type="spellEnd"/>
      <w:r w:rsidRPr="00682565">
        <w:rPr>
          <w:rFonts w:ascii="Cambria" w:eastAsia="Times New Roman" w:hAnsi="Cambria" w:cs="Times New Roman"/>
          <w:bCs/>
          <w:kern w:val="28"/>
          <w:sz w:val="28"/>
          <w:szCs w:val="24"/>
        </w:rPr>
        <w:t xml:space="preserve"> </w:t>
      </w:r>
      <w:proofErr w:type="spellStart"/>
      <w:r w:rsidRPr="00682565">
        <w:rPr>
          <w:rFonts w:ascii="Cambria" w:eastAsia="Times New Roman" w:hAnsi="Cambria" w:cs="Times New Roman"/>
          <w:bCs/>
          <w:kern w:val="28"/>
          <w:sz w:val="28"/>
          <w:szCs w:val="24"/>
        </w:rPr>
        <w:t>Алипат</w:t>
      </w:r>
      <w:proofErr w:type="spellEnd"/>
      <w:r w:rsidRPr="00682565">
        <w:rPr>
          <w:rFonts w:ascii="Cambria" w:eastAsia="Times New Roman" w:hAnsi="Cambria" w:cs="Times New Roman"/>
          <w:bCs/>
          <w:kern w:val="28"/>
          <w:sz w:val="28"/>
          <w:szCs w:val="24"/>
        </w:rPr>
        <w:t xml:space="preserve">, </w:t>
      </w:r>
      <w:proofErr w:type="spellStart"/>
      <w:r w:rsidRPr="00682565">
        <w:rPr>
          <w:rFonts w:ascii="Cambria" w:eastAsia="Times New Roman" w:hAnsi="Cambria" w:cs="Times New Roman"/>
          <w:bCs/>
          <w:kern w:val="28"/>
          <w:sz w:val="28"/>
          <w:szCs w:val="24"/>
        </w:rPr>
        <w:t>Сайфудинова</w:t>
      </w:r>
      <w:proofErr w:type="spellEnd"/>
      <w:r w:rsidRPr="00682565">
        <w:rPr>
          <w:rFonts w:ascii="Cambria" w:eastAsia="Times New Roman" w:hAnsi="Cambria" w:cs="Times New Roman"/>
          <w:bCs/>
          <w:kern w:val="28"/>
          <w:sz w:val="28"/>
          <w:szCs w:val="24"/>
        </w:rPr>
        <w:t xml:space="preserve"> Г., Магомедова </w:t>
      </w:r>
      <w:proofErr w:type="spellStart"/>
      <w:r w:rsidRPr="00682565">
        <w:rPr>
          <w:rFonts w:ascii="Cambria" w:eastAsia="Times New Roman" w:hAnsi="Cambria" w:cs="Times New Roman"/>
          <w:bCs/>
          <w:kern w:val="28"/>
          <w:sz w:val="28"/>
          <w:szCs w:val="24"/>
        </w:rPr>
        <w:t>Патимат</w:t>
      </w:r>
      <w:proofErr w:type="spellEnd"/>
      <w:r w:rsidRPr="00682565">
        <w:rPr>
          <w:rFonts w:ascii="Cambria" w:eastAsia="Times New Roman" w:hAnsi="Cambria" w:cs="Times New Roman"/>
          <w:bCs/>
          <w:kern w:val="28"/>
          <w:sz w:val="28"/>
          <w:szCs w:val="24"/>
        </w:rPr>
        <w:t xml:space="preserve"> А., Алиева, </w:t>
      </w:r>
      <w:proofErr w:type="spellStart"/>
      <w:r w:rsidRPr="00682565">
        <w:rPr>
          <w:rFonts w:ascii="Cambria" w:eastAsia="Times New Roman" w:hAnsi="Cambria" w:cs="Times New Roman"/>
          <w:bCs/>
          <w:kern w:val="28"/>
          <w:sz w:val="28"/>
          <w:szCs w:val="24"/>
        </w:rPr>
        <w:t>Шахбанова</w:t>
      </w:r>
      <w:proofErr w:type="spellEnd"/>
      <w:r w:rsidRPr="00682565">
        <w:rPr>
          <w:rFonts w:ascii="Cambria" w:eastAsia="Times New Roman" w:hAnsi="Cambria" w:cs="Times New Roman"/>
          <w:bCs/>
          <w:kern w:val="28"/>
          <w:sz w:val="28"/>
          <w:szCs w:val="24"/>
        </w:rPr>
        <w:t xml:space="preserve"> М.М., Гаджиева Х.Ш.</w:t>
      </w:r>
    </w:p>
    <w:p w:rsidR="00502AF8" w:rsidRPr="00726678" w:rsidRDefault="00E113CD" w:rsidP="00726678">
      <w:pPr>
        <w:pStyle w:val="ad"/>
        <w:shd w:val="clear" w:color="auto" w:fill="FFFFFF"/>
        <w:spacing w:after="0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E113CD">
        <w:rPr>
          <w:rFonts w:ascii="Cambria" w:eastAsia="Calibri" w:hAnsi="Cambria"/>
          <w:sz w:val="28"/>
          <w:szCs w:val="28"/>
          <w:u w:val="single"/>
        </w:rPr>
        <w:t>Типичные ошибки</w:t>
      </w:r>
      <w:r w:rsidRPr="00E113CD">
        <w:rPr>
          <w:rFonts w:ascii="Cambria" w:eastAsia="Calibri" w:hAnsi="Cambria"/>
          <w:sz w:val="28"/>
          <w:szCs w:val="28"/>
        </w:rPr>
        <w:t xml:space="preserve">: </w:t>
      </w:r>
      <w:r w:rsidR="00726678" w:rsidRPr="00726678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безударные гласные, проверяемые ударением; безударные гласные, не проверяемые ударением; чередование гласных в корнях слов; двойные согласные; правописание сложных слов; </w:t>
      </w:r>
      <w:r w:rsidRPr="00726678">
        <w:rPr>
          <w:rFonts w:ascii="Cambria" w:eastAsia="Calibri" w:hAnsi="Cambria"/>
          <w:sz w:val="28"/>
          <w:szCs w:val="28"/>
        </w:rPr>
        <w:t>н</w:t>
      </w:r>
      <w:r w:rsidR="004C2CA5" w:rsidRPr="00726678">
        <w:rPr>
          <w:rFonts w:ascii="Cambria" w:eastAsia="Calibri" w:hAnsi="Cambria"/>
          <w:sz w:val="28"/>
          <w:szCs w:val="28"/>
        </w:rPr>
        <w:t xml:space="preserve">езнание активной лексики, </w:t>
      </w:r>
      <w:r w:rsidRPr="00726678">
        <w:rPr>
          <w:rFonts w:ascii="Cambria" w:eastAsia="Calibri" w:hAnsi="Cambria"/>
          <w:sz w:val="28"/>
          <w:szCs w:val="28"/>
        </w:rPr>
        <w:t xml:space="preserve"> </w:t>
      </w:r>
      <w:r w:rsidR="004C2CA5" w:rsidRPr="00726678">
        <w:rPr>
          <w:rFonts w:ascii="Cambria" w:eastAsia="Calibri" w:hAnsi="Cambria"/>
          <w:sz w:val="28"/>
          <w:szCs w:val="28"/>
        </w:rPr>
        <w:t>незн</w:t>
      </w:r>
      <w:r w:rsidR="00502AF8" w:rsidRPr="00726678">
        <w:rPr>
          <w:rFonts w:ascii="Cambria" w:eastAsia="Calibri" w:hAnsi="Cambria"/>
          <w:sz w:val="28"/>
          <w:szCs w:val="28"/>
        </w:rPr>
        <w:t xml:space="preserve">ание порядка слов в предложении, </w:t>
      </w:r>
      <w:r w:rsidR="004C2CA5" w:rsidRPr="00726678">
        <w:rPr>
          <w:rFonts w:ascii="Cambria" w:eastAsia="Calibri" w:hAnsi="Cambria"/>
          <w:sz w:val="28"/>
          <w:szCs w:val="28"/>
        </w:rPr>
        <w:t xml:space="preserve">незнание грамматического материала по теме «Формы глагола связки </w:t>
      </w:r>
      <w:r w:rsidR="004C2CA5" w:rsidRPr="00726678">
        <w:rPr>
          <w:rFonts w:ascii="Cambria" w:eastAsia="Calibri" w:hAnsi="Cambria"/>
          <w:sz w:val="28"/>
          <w:szCs w:val="28"/>
          <w:lang w:val="en-US"/>
        </w:rPr>
        <w:t>to</w:t>
      </w:r>
      <w:r w:rsidR="004C2CA5" w:rsidRPr="00726678">
        <w:rPr>
          <w:rFonts w:ascii="Cambria" w:eastAsia="Calibri" w:hAnsi="Cambria"/>
          <w:sz w:val="28"/>
          <w:szCs w:val="28"/>
        </w:rPr>
        <w:t xml:space="preserve"> </w:t>
      </w:r>
      <w:r w:rsidR="004C2CA5" w:rsidRPr="00726678">
        <w:rPr>
          <w:rFonts w:ascii="Cambria" w:eastAsia="Calibri" w:hAnsi="Cambria"/>
          <w:sz w:val="28"/>
          <w:szCs w:val="28"/>
          <w:lang w:val="en-US"/>
        </w:rPr>
        <w:t>be</w:t>
      </w:r>
      <w:r w:rsidR="004C2CA5" w:rsidRPr="00726678">
        <w:rPr>
          <w:rFonts w:ascii="Cambria" w:eastAsia="Calibri" w:hAnsi="Cambria"/>
          <w:sz w:val="28"/>
          <w:szCs w:val="28"/>
        </w:rPr>
        <w:t>», незнание правила времён английского глагола</w:t>
      </w:r>
    </w:p>
    <w:p w:rsidR="00502AF8" w:rsidRDefault="00E113CD" w:rsidP="00E113CD">
      <w:pPr>
        <w:spacing w:after="200" w:line="276" w:lineRule="auto"/>
        <w:rPr>
          <w:rFonts w:ascii="Cambria" w:eastAsia="Calibri" w:hAnsi="Cambria" w:cs="Times New Roman"/>
          <w:sz w:val="28"/>
          <w:szCs w:val="28"/>
        </w:rPr>
      </w:pPr>
      <w:r w:rsidRPr="00E113CD">
        <w:rPr>
          <w:rFonts w:ascii="Cambria" w:eastAsia="Calibri" w:hAnsi="Cambria" w:cs="Times New Roman"/>
          <w:sz w:val="28"/>
          <w:szCs w:val="28"/>
          <w:u w:val="single"/>
        </w:rPr>
        <w:t>План коррекционной работы</w:t>
      </w:r>
      <w:r w:rsidRPr="00E113CD">
        <w:rPr>
          <w:rFonts w:ascii="Cambria" w:eastAsia="Calibri" w:hAnsi="Cambria" w:cs="Times New Roman"/>
          <w:sz w:val="28"/>
          <w:szCs w:val="28"/>
        </w:rPr>
        <w:t>: учесть характер допущенных ошибок; использование различных методов обучения с цель</w:t>
      </w:r>
      <w:bookmarkStart w:id="4" w:name="_GoBack"/>
      <w:bookmarkEnd w:id="4"/>
      <w:r w:rsidRPr="00E113CD">
        <w:rPr>
          <w:rFonts w:ascii="Cambria" w:eastAsia="Calibri" w:hAnsi="Cambria" w:cs="Times New Roman"/>
          <w:sz w:val="28"/>
          <w:szCs w:val="28"/>
        </w:rPr>
        <w:t>ю повыше</w:t>
      </w:r>
      <w:r w:rsidR="004C2CA5">
        <w:rPr>
          <w:rFonts w:ascii="Cambria" w:eastAsia="Calibri" w:hAnsi="Cambria" w:cs="Times New Roman"/>
          <w:sz w:val="28"/>
          <w:szCs w:val="28"/>
        </w:rPr>
        <w:t xml:space="preserve">ния учебной мотивации </w:t>
      </w:r>
      <w:proofErr w:type="spellStart"/>
      <w:r w:rsidR="004C2CA5">
        <w:rPr>
          <w:rFonts w:ascii="Cambria" w:eastAsia="Calibri" w:hAnsi="Cambria" w:cs="Times New Roman"/>
          <w:sz w:val="28"/>
          <w:szCs w:val="28"/>
        </w:rPr>
        <w:t>учащихся</w:t>
      </w:r>
      <w:proofErr w:type="gramStart"/>
      <w:r w:rsidR="004C2CA5">
        <w:rPr>
          <w:rFonts w:ascii="Cambria" w:eastAsia="Calibri" w:hAnsi="Cambria" w:cs="Times New Roman"/>
          <w:sz w:val="28"/>
          <w:szCs w:val="28"/>
        </w:rPr>
        <w:t>;</w:t>
      </w:r>
      <w:r w:rsidR="004C2CA5" w:rsidRPr="00E113CD">
        <w:rPr>
          <w:rFonts w:ascii="Cambria" w:eastAsia="Calibri" w:hAnsi="Cambria" w:cs="Times New Roman"/>
          <w:sz w:val="28"/>
          <w:szCs w:val="28"/>
        </w:rPr>
        <w:t>о</w:t>
      </w:r>
      <w:proofErr w:type="gramEnd"/>
      <w:r w:rsidR="004C2CA5" w:rsidRPr="00E113CD">
        <w:rPr>
          <w:rFonts w:ascii="Cambria" w:eastAsia="Calibri" w:hAnsi="Cambria" w:cs="Times New Roman"/>
          <w:sz w:val="28"/>
          <w:szCs w:val="28"/>
        </w:rPr>
        <w:t>рганизовать</w:t>
      </w:r>
      <w:proofErr w:type="spellEnd"/>
      <w:r w:rsidR="004C2CA5" w:rsidRPr="00E113CD">
        <w:rPr>
          <w:rFonts w:ascii="Cambria" w:eastAsia="Calibri" w:hAnsi="Cambria" w:cs="Times New Roman"/>
          <w:sz w:val="28"/>
          <w:szCs w:val="28"/>
        </w:rPr>
        <w:t xml:space="preserve"> работу по ликвидации пробелов в знаниях путём назначения дополнительных занятий</w:t>
      </w:r>
      <w:r w:rsidR="004C2CA5">
        <w:rPr>
          <w:rFonts w:ascii="Cambria" w:eastAsia="Calibri" w:hAnsi="Cambria" w:cs="Times New Roman"/>
          <w:sz w:val="28"/>
          <w:szCs w:val="28"/>
        </w:rPr>
        <w:t>;</w:t>
      </w:r>
      <w:r w:rsidR="004C2CA5" w:rsidRPr="004C2CA5">
        <w:rPr>
          <w:rFonts w:ascii="Cambria" w:eastAsia="Calibri" w:hAnsi="Cambria" w:cs="Times New Roman"/>
          <w:sz w:val="28"/>
          <w:szCs w:val="28"/>
        </w:rPr>
        <w:t xml:space="preserve"> </w:t>
      </w:r>
      <w:r w:rsidR="004C2CA5" w:rsidRPr="00E113CD">
        <w:rPr>
          <w:rFonts w:ascii="Cambria" w:eastAsia="Calibri" w:hAnsi="Cambria" w:cs="Times New Roman"/>
          <w:sz w:val="28"/>
          <w:szCs w:val="28"/>
        </w:rPr>
        <w:t>повторение правила образования времён английского глагола</w:t>
      </w:r>
    </w:p>
    <w:p w:rsidR="00E113CD" w:rsidRPr="00E113CD" w:rsidRDefault="00E113CD" w:rsidP="00E113CD">
      <w:pPr>
        <w:spacing w:after="200" w:line="276" w:lineRule="auto"/>
        <w:rPr>
          <w:rFonts w:ascii="Cambria" w:eastAsia="Calibri" w:hAnsi="Cambria" w:cs="Times New Roman"/>
          <w:sz w:val="28"/>
          <w:szCs w:val="28"/>
        </w:rPr>
      </w:pPr>
      <w:r w:rsidRPr="00E113CD">
        <w:rPr>
          <w:rFonts w:ascii="Cambria" w:eastAsia="Calibri" w:hAnsi="Cambria" w:cs="Times New Roman"/>
          <w:sz w:val="28"/>
          <w:szCs w:val="28"/>
        </w:rPr>
        <w:t xml:space="preserve">В целом, можно отметить, что работы учащихся были выполнены на оптимальном уровне </w:t>
      </w:r>
      <w:proofErr w:type="spellStart"/>
      <w:r w:rsidRPr="00E113CD">
        <w:rPr>
          <w:rFonts w:ascii="Cambria" w:eastAsia="Calibri" w:hAnsi="Cambria" w:cs="Times New Roman"/>
          <w:sz w:val="28"/>
          <w:szCs w:val="28"/>
        </w:rPr>
        <w:t>обученности</w:t>
      </w:r>
      <w:proofErr w:type="spellEnd"/>
      <w:r w:rsidRPr="00E113CD">
        <w:rPr>
          <w:rFonts w:ascii="Cambria" w:eastAsia="Calibri" w:hAnsi="Cambria" w:cs="Times New Roman"/>
          <w:sz w:val="28"/>
          <w:szCs w:val="28"/>
        </w:rPr>
        <w:t xml:space="preserve">.  </w:t>
      </w:r>
    </w:p>
    <w:p w:rsidR="00E113CD" w:rsidRPr="00E113CD" w:rsidRDefault="00682565" w:rsidP="00E113CD">
      <w:pPr>
        <w:spacing w:after="200" w:line="276" w:lineRule="auto"/>
        <w:rPr>
          <w:rFonts w:ascii="Cambria" w:eastAsia="Calibri" w:hAnsi="Cambria" w:cs="Times New Roman"/>
          <w:sz w:val="28"/>
          <w:szCs w:val="28"/>
        </w:rPr>
      </w:pPr>
      <w:r>
        <w:rPr>
          <w:rFonts w:ascii="Cambria" w:eastAsia="Calibri" w:hAnsi="Cambria" w:cs="Times New Roman"/>
          <w:sz w:val="28"/>
          <w:szCs w:val="28"/>
        </w:rPr>
        <w:t xml:space="preserve">Замдиректора по УВР                                           </w:t>
      </w:r>
      <w:r w:rsidR="00502AF8">
        <w:rPr>
          <w:rFonts w:ascii="Cambria" w:eastAsia="Calibri" w:hAnsi="Cambria" w:cs="Times New Roman"/>
          <w:sz w:val="28"/>
          <w:szCs w:val="28"/>
        </w:rPr>
        <w:t xml:space="preserve">                               </w:t>
      </w:r>
      <w:r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>
        <w:rPr>
          <w:rFonts w:ascii="Cambria" w:eastAsia="Calibri" w:hAnsi="Cambria" w:cs="Times New Roman"/>
          <w:sz w:val="28"/>
          <w:szCs w:val="28"/>
        </w:rPr>
        <w:t>А.И.Магомедов</w:t>
      </w:r>
      <w:proofErr w:type="spellEnd"/>
    </w:p>
    <w:p w:rsidR="00E113CD" w:rsidRPr="00E113CD" w:rsidRDefault="00E113CD" w:rsidP="00E113CD">
      <w:pPr>
        <w:spacing w:after="200" w:line="276" w:lineRule="auto"/>
        <w:rPr>
          <w:rFonts w:ascii="Cambria" w:eastAsia="Calibri" w:hAnsi="Cambria" w:cs="Times New Roman"/>
          <w:sz w:val="28"/>
          <w:szCs w:val="28"/>
        </w:rPr>
      </w:pPr>
    </w:p>
    <w:p w:rsidR="00E113CD" w:rsidRPr="00E113CD" w:rsidRDefault="00E113CD" w:rsidP="00E113CD">
      <w:pPr>
        <w:spacing w:after="200" w:line="276" w:lineRule="auto"/>
        <w:rPr>
          <w:rFonts w:ascii="Cambria" w:eastAsia="Calibri" w:hAnsi="Cambria" w:cs="Times New Roman"/>
          <w:sz w:val="28"/>
          <w:szCs w:val="28"/>
        </w:rPr>
      </w:pPr>
    </w:p>
    <w:p w:rsidR="00E113CD" w:rsidRPr="00E113CD" w:rsidRDefault="00E113CD" w:rsidP="00E113CD">
      <w:pPr>
        <w:spacing w:after="200" w:line="276" w:lineRule="auto"/>
        <w:rPr>
          <w:rFonts w:ascii="Cambria" w:eastAsia="Calibri" w:hAnsi="Cambria" w:cs="Times New Roman"/>
          <w:sz w:val="28"/>
          <w:szCs w:val="28"/>
        </w:rPr>
      </w:pPr>
    </w:p>
    <w:p w:rsidR="00E113CD" w:rsidRPr="00E113CD" w:rsidRDefault="00E113CD" w:rsidP="00E113CD">
      <w:pPr>
        <w:spacing w:after="200" w:line="276" w:lineRule="auto"/>
        <w:rPr>
          <w:rFonts w:ascii="Cambria" w:eastAsia="Calibri" w:hAnsi="Cambria" w:cs="Times New Roman"/>
          <w:sz w:val="28"/>
          <w:szCs w:val="28"/>
        </w:rPr>
      </w:pPr>
    </w:p>
    <w:p w:rsidR="00E113CD" w:rsidRPr="00E113CD" w:rsidRDefault="00E113CD" w:rsidP="00E113CD">
      <w:pPr>
        <w:spacing w:after="200" w:line="276" w:lineRule="auto"/>
        <w:rPr>
          <w:rFonts w:ascii="Cambria" w:eastAsia="Calibri" w:hAnsi="Cambria" w:cs="Times New Roman"/>
          <w:sz w:val="28"/>
          <w:szCs w:val="28"/>
        </w:rPr>
      </w:pPr>
    </w:p>
    <w:p w:rsidR="00E113CD" w:rsidRPr="00E113CD" w:rsidRDefault="00E113CD" w:rsidP="00E113CD">
      <w:pPr>
        <w:spacing w:after="200" w:line="276" w:lineRule="auto"/>
        <w:rPr>
          <w:rFonts w:ascii="Cambria" w:eastAsia="Calibri" w:hAnsi="Cambria" w:cs="Times New Roman"/>
          <w:sz w:val="28"/>
          <w:szCs w:val="28"/>
        </w:rPr>
      </w:pPr>
    </w:p>
    <w:p w:rsidR="00E113CD" w:rsidRPr="00E113CD" w:rsidRDefault="00E113CD" w:rsidP="00E113CD">
      <w:pPr>
        <w:spacing w:after="200" w:line="276" w:lineRule="auto"/>
        <w:rPr>
          <w:rFonts w:ascii="Cambria" w:eastAsia="Calibri" w:hAnsi="Cambria" w:cs="Times New Roman"/>
          <w:sz w:val="28"/>
          <w:szCs w:val="28"/>
        </w:rPr>
      </w:pPr>
    </w:p>
    <w:p w:rsidR="00E113CD" w:rsidRPr="00E113CD" w:rsidRDefault="00E113CD" w:rsidP="00E113CD">
      <w:pPr>
        <w:spacing w:after="200" w:line="276" w:lineRule="auto"/>
        <w:rPr>
          <w:rFonts w:ascii="Cambria" w:eastAsia="Calibri" w:hAnsi="Cambria" w:cs="Times New Roman"/>
          <w:sz w:val="28"/>
          <w:szCs w:val="28"/>
        </w:rPr>
      </w:pPr>
    </w:p>
    <w:p w:rsidR="00E113CD" w:rsidRPr="00E113CD" w:rsidRDefault="00E113CD" w:rsidP="00E113CD">
      <w:pPr>
        <w:spacing w:after="200" w:line="276" w:lineRule="auto"/>
        <w:rPr>
          <w:rFonts w:ascii="Cambria" w:eastAsia="Calibri" w:hAnsi="Cambria" w:cs="Times New Roman"/>
          <w:sz w:val="28"/>
          <w:szCs w:val="28"/>
        </w:rPr>
      </w:pPr>
    </w:p>
    <w:p w:rsidR="00E113CD" w:rsidRPr="00E113CD" w:rsidRDefault="00E113CD" w:rsidP="00E113CD">
      <w:pPr>
        <w:spacing w:after="200" w:line="276" w:lineRule="auto"/>
        <w:rPr>
          <w:rFonts w:ascii="Cambria" w:eastAsia="Calibri" w:hAnsi="Cambria" w:cs="Times New Roman"/>
          <w:sz w:val="28"/>
          <w:szCs w:val="28"/>
        </w:rPr>
      </w:pPr>
    </w:p>
    <w:p w:rsidR="00E113CD" w:rsidRPr="00E113CD" w:rsidRDefault="00E113CD" w:rsidP="00E113CD">
      <w:pPr>
        <w:spacing w:after="200" w:line="276" w:lineRule="auto"/>
        <w:rPr>
          <w:rFonts w:ascii="Cambria" w:eastAsia="Calibri" w:hAnsi="Cambria" w:cs="Times New Roman"/>
          <w:sz w:val="28"/>
          <w:szCs w:val="28"/>
        </w:rPr>
      </w:pPr>
    </w:p>
    <w:p w:rsidR="00E113CD" w:rsidRPr="00E113CD" w:rsidRDefault="00E113CD" w:rsidP="00E113CD">
      <w:pPr>
        <w:spacing w:after="200" w:line="276" w:lineRule="auto"/>
        <w:rPr>
          <w:rFonts w:ascii="Cambria" w:eastAsia="Calibri" w:hAnsi="Cambria" w:cs="Times New Roman"/>
          <w:sz w:val="28"/>
          <w:szCs w:val="28"/>
        </w:rPr>
      </w:pPr>
    </w:p>
    <w:p w:rsidR="00E113CD" w:rsidRPr="00E113CD" w:rsidRDefault="00E113CD" w:rsidP="00E113CD">
      <w:pPr>
        <w:spacing w:after="200" w:line="276" w:lineRule="auto"/>
        <w:rPr>
          <w:rFonts w:ascii="Cambria" w:eastAsia="Calibri" w:hAnsi="Cambria" w:cs="Times New Roman"/>
          <w:sz w:val="28"/>
          <w:szCs w:val="28"/>
        </w:rPr>
      </w:pPr>
    </w:p>
    <w:p w:rsidR="00E113CD" w:rsidRPr="00E113CD" w:rsidRDefault="00E113CD" w:rsidP="00E113CD">
      <w:pPr>
        <w:spacing w:after="200" w:line="276" w:lineRule="auto"/>
        <w:rPr>
          <w:rFonts w:ascii="Cambria" w:eastAsia="Calibri" w:hAnsi="Cambria" w:cs="Times New Roman"/>
          <w:sz w:val="28"/>
          <w:szCs w:val="28"/>
        </w:rPr>
      </w:pPr>
    </w:p>
    <w:p w:rsidR="004C2CA5" w:rsidRPr="00E113CD" w:rsidRDefault="00E113CD" w:rsidP="004C2CA5">
      <w:pPr>
        <w:tabs>
          <w:tab w:val="center" w:pos="5245"/>
          <w:tab w:val="right" w:pos="10490"/>
        </w:tabs>
        <w:spacing w:after="0" w:line="276" w:lineRule="auto"/>
        <w:rPr>
          <w:rFonts w:ascii="Cambria" w:eastAsia="Calibri" w:hAnsi="Cambria" w:cs="Times New Roman"/>
          <w:sz w:val="28"/>
          <w:szCs w:val="28"/>
        </w:rPr>
      </w:pPr>
      <w:r w:rsidRPr="00E113CD">
        <w:rPr>
          <w:rFonts w:ascii="Cambria" w:eastAsia="Calibri" w:hAnsi="Cambria" w:cs="Times New Roman"/>
          <w:b/>
          <w:color w:val="000000"/>
          <w:sz w:val="28"/>
          <w:szCs w:val="28"/>
        </w:rPr>
        <w:tab/>
      </w:r>
    </w:p>
    <w:p w:rsidR="00E113CD" w:rsidRPr="00E113CD" w:rsidRDefault="00E113CD" w:rsidP="00E113CD">
      <w:pPr>
        <w:spacing w:after="200" w:line="276" w:lineRule="auto"/>
        <w:rPr>
          <w:rFonts w:ascii="Cambria" w:eastAsia="Calibri" w:hAnsi="Cambria" w:cs="Times New Roman"/>
          <w:sz w:val="28"/>
          <w:szCs w:val="28"/>
        </w:rPr>
      </w:pPr>
    </w:p>
    <w:p w:rsidR="00E113CD" w:rsidRPr="00E113CD" w:rsidRDefault="00E113CD" w:rsidP="00E113CD">
      <w:pPr>
        <w:spacing w:after="200" w:line="276" w:lineRule="auto"/>
        <w:rPr>
          <w:rFonts w:ascii="Cambria" w:eastAsia="Calibri" w:hAnsi="Cambria" w:cs="Times New Roman"/>
          <w:sz w:val="28"/>
          <w:szCs w:val="28"/>
        </w:rPr>
      </w:pPr>
    </w:p>
    <w:p w:rsidR="008B2F2B" w:rsidRDefault="008B2F2B"/>
    <w:sectPr w:rsidR="008B2F2B" w:rsidSect="00502AF8">
      <w:footerReference w:type="default" r:id="rId9"/>
      <w:pgSz w:w="11906" w:h="16838"/>
      <w:pgMar w:top="0" w:right="282" w:bottom="851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8F8" w:rsidRDefault="007C08F8">
      <w:pPr>
        <w:spacing w:after="0"/>
      </w:pPr>
      <w:r>
        <w:separator/>
      </w:r>
    </w:p>
  </w:endnote>
  <w:endnote w:type="continuationSeparator" w:id="0">
    <w:p w:rsidR="007C08F8" w:rsidRDefault="007C08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3A2" w:rsidRDefault="00D433A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26678">
      <w:rPr>
        <w:noProof/>
      </w:rPr>
      <w:t>1</w:t>
    </w:r>
    <w:r>
      <w:fldChar w:fldCharType="end"/>
    </w:r>
  </w:p>
  <w:p w:rsidR="00D433A2" w:rsidRDefault="00D433A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8F8" w:rsidRDefault="007C08F8">
      <w:pPr>
        <w:spacing w:after="0"/>
      </w:pPr>
      <w:r>
        <w:separator/>
      </w:r>
    </w:p>
  </w:footnote>
  <w:footnote w:type="continuationSeparator" w:id="0">
    <w:p w:rsidR="007C08F8" w:rsidRDefault="007C08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26485"/>
    <w:multiLevelType w:val="hybridMultilevel"/>
    <w:tmpl w:val="1E506996"/>
    <w:lvl w:ilvl="0" w:tplc="E278C8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3CD"/>
    <w:rsid w:val="000835FD"/>
    <w:rsid w:val="004C2CA5"/>
    <w:rsid w:val="00502AF8"/>
    <w:rsid w:val="00682565"/>
    <w:rsid w:val="00726678"/>
    <w:rsid w:val="007C08F8"/>
    <w:rsid w:val="008B2F2B"/>
    <w:rsid w:val="00962F68"/>
    <w:rsid w:val="00D433A2"/>
    <w:rsid w:val="00DA2BEE"/>
    <w:rsid w:val="00E113CD"/>
    <w:rsid w:val="00E7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113CD"/>
  </w:style>
  <w:style w:type="table" w:styleId="a3">
    <w:name w:val="Table Grid"/>
    <w:basedOn w:val="a1"/>
    <w:uiPriority w:val="59"/>
    <w:rsid w:val="00E113CD"/>
    <w:pPr>
      <w:spacing w:after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13C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a5">
    <w:name w:val="Верхний колонтитул Знак"/>
    <w:basedOn w:val="a0"/>
    <w:link w:val="a4"/>
    <w:uiPriority w:val="99"/>
    <w:rsid w:val="00E113CD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E113C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a7">
    <w:name w:val="Нижний колонтитул Знак"/>
    <w:basedOn w:val="a0"/>
    <w:link w:val="a6"/>
    <w:uiPriority w:val="99"/>
    <w:rsid w:val="00E113CD"/>
    <w:rPr>
      <w:rFonts w:ascii="Calibri" w:eastAsia="Calibri" w:hAnsi="Calibri" w:cs="Times New Roman"/>
      <w:sz w:val="22"/>
    </w:rPr>
  </w:style>
  <w:style w:type="paragraph" w:styleId="a8">
    <w:name w:val="Title"/>
    <w:basedOn w:val="a"/>
    <w:next w:val="a"/>
    <w:link w:val="a9"/>
    <w:uiPriority w:val="10"/>
    <w:qFormat/>
    <w:rsid w:val="00E113CD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E113C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E113CD"/>
    <w:pPr>
      <w:spacing w:after="0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13CD"/>
    <w:rPr>
      <w:rFonts w:ascii="Tahoma" w:eastAsia="Calibri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4C2CA5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726678"/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113CD"/>
  </w:style>
  <w:style w:type="table" w:styleId="a3">
    <w:name w:val="Table Grid"/>
    <w:basedOn w:val="a1"/>
    <w:uiPriority w:val="59"/>
    <w:rsid w:val="00E113CD"/>
    <w:pPr>
      <w:spacing w:after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13C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a5">
    <w:name w:val="Верхний колонтитул Знак"/>
    <w:basedOn w:val="a0"/>
    <w:link w:val="a4"/>
    <w:uiPriority w:val="99"/>
    <w:rsid w:val="00E113CD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E113C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a7">
    <w:name w:val="Нижний колонтитул Знак"/>
    <w:basedOn w:val="a0"/>
    <w:link w:val="a6"/>
    <w:uiPriority w:val="99"/>
    <w:rsid w:val="00E113CD"/>
    <w:rPr>
      <w:rFonts w:ascii="Calibri" w:eastAsia="Calibri" w:hAnsi="Calibri" w:cs="Times New Roman"/>
      <w:sz w:val="22"/>
    </w:rPr>
  </w:style>
  <w:style w:type="paragraph" w:styleId="a8">
    <w:name w:val="Title"/>
    <w:basedOn w:val="a"/>
    <w:next w:val="a"/>
    <w:link w:val="a9"/>
    <w:uiPriority w:val="10"/>
    <w:qFormat/>
    <w:rsid w:val="00E113CD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E113C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E113CD"/>
    <w:pPr>
      <w:spacing w:after="0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13CD"/>
    <w:rPr>
      <w:rFonts w:ascii="Tahoma" w:eastAsia="Calibri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4C2CA5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726678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2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ct.kfy@mail.com)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</dc:creator>
  <cp:lastModifiedBy>Рахата СОШ</cp:lastModifiedBy>
  <cp:revision>6</cp:revision>
  <cp:lastPrinted>2018-12-03T07:08:00Z</cp:lastPrinted>
  <dcterms:created xsi:type="dcterms:W3CDTF">2018-12-01T12:29:00Z</dcterms:created>
  <dcterms:modified xsi:type="dcterms:W3CDTF">2018-12-03T09:26:00Z</dcterms:modified>
</cp:coreProperties>
</file>