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1591" w:rsidRDefault="00FA40AF" w:rsidP="00FA40AF">
      <w:pPr>
        <w:pStyle w:val="40"/>
        <w:spacing w:after="0" w:line="0" w:lineRule="atLeast"/>
        <w:jc w:val="left"/>
      </w:pPr>
      <w:r>
        <w:rPr>
          <w:noProof/>
        </w:rPr>
        <w:drawing>
          <wp:inline distT="0" distB="0" distL="0" distR="0">
            <wp:extent cx="6551930" cy="926465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926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bookmark22"/>
      <w:bookmarkStart w:id="1" w:name="bookmark23"/>
      <w:bookmarkStart w:id="2" w:name="bookmark24"/>
      <w:bookmarkStart w:id="3" w:name="_GoBack"/>
      <w:bookmarkEnd w:id="3"/>
    </w:p>
    <w:p w:rsidR="00027297" w:rsidRDefault="008D4978">
      <w:pPr>
        <w:pStyle w:val="42"/>
        <w:keepNext/>
        <w:keepLines/>
        <w:spacing w:after="820"/>
        <w:jc w:val="center"/>
      </w:pPr>
      <w:r>
        <w:lastRenderedPageBreak/>
        <w:t>Пояснительная записка</w:t>
      </w:r>
      <w:bookmarkEnd w:id="0"/>
      <w:bookmarkEnd w:id="1"/>
      <w:bookmarkEnd w:id="2"/>
    </w:p>
    <w:p w:rsidR="00027297" w:rsidRDefault="008D4978">
      <w:pPr>
        <w:pStyle w:val="11"/>
        <w:spacing w:after="260"/>
        <w:ind w:firstLine="460"/>
      </w:pPr>
      <w:r>
        <w:t>Рабочая программа кружка «</w:t>
      </w:r>
      <w:proofErr w:type="spellStart"/>
      <w:r>
        <w:t>Лабораториум</w:t>
      </w:r>
      <w:proofErr w:type="spellEnd"/>
      <w:r>
        <w:t>» разработана на основе следующих документов: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05"/>
        </w:tabs>
        <w:spacing w:after="260"/>
      </w:pPr>
      <w:bookmarkStart w:id="4" w:name="bookmark25"/>
      <w:bookmarkEnd w:id="4"/>
      <w:r>
        <w:t>Федерального Закона «Об образовании в Российской Федерации» от 29.12. 2012 № 273- ФЗ (ред. от 02.03.2016; с изм. и доп., вступ. в силу с 01.07.2016);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10"/>
        </w:tabs>
        <w:spacing w:after="260"/>
      </w:pPr>
      <w:bookmarkStart w:id="5" w:name="bookmark26"/>
      <w:bookmarkEnd w:id="5"/>
      <w:r>
        <w:t>приказа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1643, от 31.12.2015 № 1576);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05"/>
        </w:tabs>
        <w:spacing w:after="260"/>
      </w:pPr>
      <w:bookmarkStart w:id="6" w:name="bookmark27"/>
      <w:bookmarkEnd w:id="6"/>
      <w:r>
        <w:t>примерной основной образовательной программы начального общего образования (ОДОБРЕНА решением федерального учебно- методического объединения по общему образованию (протокол от 8 апреля 2015 г. № 1/15);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05"/>
        </w:tabs>
        <w:spacing w:after="260"/>
      </w:pPr>
      <w:bookmarkStart w:id="7" w:name="bookmark28"/>
      <w:bookmarkEnd w:id="7"/>
      <w:r>
        <w:rPr>
          <w:color w:val="222222"/>
        </w:rPr>
        <w:t xml:space="preserve">приказа </w:t>
      </w:r>
      <w:proofErr w:type="spellStart"/>
      <w:r>
        <w:t>Минпросвещения</w:t>
      </w:r>
      <w:proofErr w:type="spellEnd"/>
      <w: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05"/>
        </w:tabs>
        <w:spacing w:after="260"/>
      </w:pPr>
      <w:bookmarkStart w:id="8" w:name="bookmark29"/>
      <w:bookmarkEnd w:id="8"/>
      <w:r>
        <w:t>Письма Министерства образования и науки РФ от 12.05.2011 г. №03-2960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27297" w:rsidRDefault="008D4978">
      <w:pPr>
        <w:pStyle w:val="11"/>
        <w:spacing w:after="540"/>
      </w:pPr>
      <w:r>
        <w:t>Программа рассчитана на 35 часа в год, с проведением занятий 1 раз в неделю.</w:t>
      </w:r>
    </w:p>
    <w:p w:rsidR="00027297" w:rsidRDefault="008D4978">
      <w:pPr>
        <w:pStyle w:val="11"/>
        <w:spacing w:after="0" w:line="360" w:lineRule="auto"/>
        <w:ind w:firstLine="720"/>
      </w:pPr>
      <w:r>
        <w:rPr>
          <w:b/>
          <w:bCs/>
        </w:rPr>
        <w:t xml:space="preserve">Актуальность программы. </w:t>
      </w:r>
      <w:r>
        <w:t>Содержание программы соответствует приоритетным направлениям модернизации системы образования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8"/>
        </w:tabs>
        <w:spacing w:after="0" w:line="374" w:lineRule="auto"/>
        <w:ind w:left="440" w:hanging="440"/>
      </w:pPr>
      <w:bookmarkStart w:id="9" w:name="bookmark30"/>
      <w:bookmarkEnd w:id="9"/>
      <w:r>
        <w:t>обновление содержания дополнительного образования детей в соответствии с интересами детей и потребностями общества;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8"/>
        </w:tabs>
        <w:spacing w:after="0" w:line="360" w:lineRule="auto"/>
        <w:ind w:left="440" w:hanging="440"/>
      </w:pPr>
      <w:bookmarkStart w:id="10" w:name="bookmark31"/>
      <w:bookmarkEnd w:id="10"/>
      <w:r>
        <w:t>развитие системы дополнительного образования детей в целях сохранения здоровья, развития способностей и талантов с ориентацией на получение профессии, востребованной в крае;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8"/>
        </w:tabs>
        <w:spacing w:after="0" w:line="374" w:lineRule="auto"/>
        <w:ind w:left="440" w:hanging="440"/>
      </w:pPr>
      <w:bookmarkStart w:id="11" w:name="bookmark32"/>
      <w:bookmarkEnd w:id="11"/>
      <w:r>
        <w:t>обеспечение современного качества, доступности и эффективности дополнительного образования детей;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8"/>
        </w:tabs>
        <w:spacing w:after="0" w:line="391" w:lineRule="auto"/>
      </w:pPr>
      <w:bookmarkStart w:id="12" w:name="bookmark33"/>
      <w:bookmarkEnd w:id="12"/>
      <w:r>
        <w:t>реализация приоритетных направлений развития дополнительного образования детей;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8"/>
        </w:tabs>
        <w:spacing w:after="260" w:line="374" w:lineRule="auto"/>
        <w:ind w:left="440" w:hanging="440"/>
      </w:pPr>
      <w:bookmarkStart w:id="13" w:name="bookmark34"/>
      <w:bookmarkEnd w:id="13"/>
      <w:r>
        <w:t>обновление содержания образования, организационных форм, методов и технологий дополнительного образования;</w:t>
      </w:r>
    </w:p>
    <w:p w:rsidR="00027297" w:rsidRDefault="008D4978">
      <w:pPr>
        <w:pStyle w:val="11"/>
        <w:tabs>
          <w:tab w:val="left" w:pos="4570"/>
        </w:tabs>
        <w:spacing w:after="0" w:line="360" w:lineRule="auto"/>
        <w:jc w:val="both"/>
      </w:pPr>
      <w:r>
        <w:rPr>
          <w:b/>
          <w:bCs/>
        </w:rPr>
        <w:t xml:space="preserve">Новизна программы: </w:t>
      </w:r>
      <w:r>
        <w:t>программы заключается в интеграции предметной профильной деятельности естественно-научной</w:t>
      </w:r>
      <w:r>
        <w:tab/>
        <w:t>направленности. Инновационный подход</w:t>
      </w:r>
    </w:p>
    <w:p w:rsidR="00027297" w:rsidRDefault="008D4978">
      <w:pPr>
        <w:pStyle w:val="11"/>
        <w:tabs>
          <w:tab w:val="left" w:pos="6461"/>
        </w:tabs>
        <w:spacing w:after="0" w:line="360" w:lineRule="auto"/>
        <w:jc w:val="both"/>
      </w:pPr>
      <w:r>
        <w:t>осуществляется в ходе реализации инновационной</w:t>
      </w:r>
      <w:r>
        <w:tab/>
        <w:t>проектно-исследовательской</w:t>
      </w:r>
    </w:p>
    <w:p w:rsidR="00027297" w:rsidRDefault="008D4978">
      <w:pPr>
        <w:pStyle w:val="11"/>
        <w:spacing w:after="820" w:line="360" w:lineRule="auto"/>
        <w:jc w:val="both"/>
      </w:pPr>
      <w:r>
        <w:lastRenderedPageBreak/>
        <w:t>деятельности на основе использования возможностей естественных наук: биологии, географии, химии, экологии.</w:t>
      </w:r>
    </w:p>
    <w:p w:rsidR="00027297" w:rsidRDefault="008D4978">
      <w:pPr>
        <w:pStyle w:val="11"/>
        <w:spacing w:after="260"/>
        <w:jc w:val="center"/>
      </w:pPr>
      <w:r>
        <w:rPr>
          <w:b/>
          <w:bCs/>
        </w:rPr>
        <w:t>Планируемые результаты освоения курса</w:t>
      </w:r>
    </w:p>
    <w:p w:rsidR="00027297" w:rsidRDefault="008D4978">
      <w:pPr>
        <w:pStyle w:val="42"/>
        <w:keepNext/>
        <w:keepLines/>
        <w:spacing w:after="260"/>
      </w:pPr>
      <w:bookmarkStart w:id="14" w:name="bookmark35"/>
      <w:bookmarkStart w:id="15" w:name="bookmark36"/>
      <w:bookmarkStart w:id="16" w:name="bookmark37"/>
      <w:r>
        <w:t xml:space="preserve">Личностными результатами </w:t>
      </w:r>
      <w:r>
        <w:rPr>
          <w:b w:val="0"/>
          <w:bCs w:val="0"/>
        </w:rPr>
        <w:t>являются:</w:t>
      </w:r>
      <w:bookmarkEnd w:id="14"/>
      <w:bookmarkEnd w:id="15"/>
      <w:bookmarkEnd w:id="16"/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17" w:name="bookmark38"/>
      <w:bookmarkEnd w:id="17"/>
      <w:r>
        <w:t>нравственно-этическая ориентация, в том числе и оценивание предложенного содержания, обеспечивающего морально-личностный выбор;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18" w:name="bookmark39"/>
      <w:bookmarkEnd w:id="18"/>
      <w:r>
        <w:t>воспитание позитивного отношения к общению, овладение способностями позитивного взаимодействия с окружающим миром.</w:t>
      </w:r>
    </w:p>
    <w:p w:rsidR="00027297" w:rsidRDefault="008D4978">
      <w:pPr>
        <w:pStyle w:val="11"/>
        <w:spacing w:after="260"/>
      </w:pPr>
      <w:r>
        <w:t>-приобретение умения ставить перед собой познавательные цели, выдвигать гипотезы, доказывать собственную точку зрения по обсуждаемому вопросу.</w:t>
      </w:r>
    </w:p>
    <w:p w:rsidR="00027297" w:rsidRDefault="008D4978">
      <w:pPr>
        <w:pStyle w:val="42"/>
        <w:keepNext/>
        <w:keepLines/>
        <w:spacing w:after="260"/>
      </w:pPr>
      <w:bookmarkStart w:id="19" w:name="bookmark40"/>
      <w:bookmarkStart w:id="20" w:name="bookmark41"/>
      <w:bookmarkStart w:id="21" w:name="bookmark42"/>
      <w:r>
        <w:t xml:space="preserve">Предметными результатами </w:t>
      </w:r>
      <w:r>
        <w:rPr>
          <w:b w:val="0"/>
          <w:bCs w:val="0"/>
        </w:rPr>
        <w:t>являются:</w:t>
      </w:r>
      <w:bookmarkEnd w:id="19"/>
      <w:bookmarkEnd w:id="20"/>
      <w:bookmarkEnd w:id="21"/>
    </w:p>
    <w:p w:rsidR="00027297" w:rsidRDefault="008D4978">
      <w:pPr>
        <w:pStyle w:val="11"/>
        <w:numPr>
          <w:ilvl w:val="0"/>
          <w:numId w:val="1"/>
        </w:numPr>
        <w:tabs>
          <w:tab w:val="left" w:pos="267"/>
        </w:tabs>
        <w:spacing w:after="260"/>
      </w:pPr>
      <w:bookmarkStart w:id="22" w:name="bookmark43"/>
      <w:bookmarkEnd w:id="22"/>
      <w:r>
        <w:t>овладение всеми типами учебных действий по реализации опытно-экспериментальной деятельности;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23" w:name="bookmark44"/>
      <w:bookmarkEnd w:id="23"/>
      <w:r>
        <w:t>формирование универсальных способов действий в различных жизненных ситуациях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24" w:name="bookmark45"/>
      <w:bookmarkEnd w:id="24"/>
      <w:r>
        <w:t>видеть проблему, анализировать сделанное (почему получилось - почему не получилось), видеть трудности, ошибки;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25" w:name="bookmark46"/>
      <w:bookmarkEnd w:id="25"/>
      <w:r>
        <w:t>ставить и удерживать цели, составлять план своей деятельности;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26" w:name="bookmark47"/>
      <w:bookmarkEnd w:id="26"/>
      <w:r>
        <w:t>представлять способ действия в виде модели, схемы, выделяя существенное и главное;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27" w:name="bookmark48"/>
      <w:bookmarkEnd w:id="27"/>
      <w:r>
        <w:t>проявлять инициативу при поиске способов решения задачи;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28" w:name="bookmark49"/>
      <w:bookmarkEnd w:id="28"/>
      <w:r>
        <w:t>вступать в коммуникацию - взаимодействовать при решении задачи, отстаивать свою позицию, принимать или аргументировано отклонять точки зрения других.</w:t>
      </w:r>
    </w:p>
    <w:p w:rsidR="00027297" w:rsidRDefault="008D4978">
      <w:pPr>
        <w:pStyle w:val="42"/>
        <w:keepNext/>
        <w:keepLines/>
        <w:spacing w:after="260"/>
      </w:pPr>
      <w:bookmarkStart w:id="29" w:name="bookmark50"/>
      <w:bookmarkStart w:id="30" w:name="bookmark51"/>
      <w:bookmarkStart w:id="31" w:name="bookmark52"/>
      <w:r>
        <w:t xml:space="preserve">Метапредметными результатами </w:t>
      </w:r>
      <w:r>
        <w:rPr>
          <w:b w:val="0"/>
          <w:bCs w:val="0"/>
        </w:rPr>
        <w:t>являются:</w:t>
      </w:r>
      <w:bookmarkEnd w:id="29"/>
      <w:bookmarkEnd w:id="30"/>
      <w:bookmarkEnd w:id="31"/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32" w:name="bookmark53"/>
      <w:bookmarkEnd w:id="32"/>
      <w:r>
        <w:t>осознание целостности окружающего мира;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62"/>
        </w:tabs>
        <w:spacing w:after="260"/>
      </w:pPr>
      <w:bookmarkStart w:id="33" w:name="bookmark54"/>
      <w:bookmarkEnd w:id="33"/>
      <w:r>
        <w:t>освоение основ безопасного существования;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72"/>
        </w:tabs>
        <w:spacing w:after="260"/>
      </w:pPr>
      <w:bookmarkStart w:id="34" w:name="bookmark55"/>
      <w:bookmarkEnd w:id="34"/>
      <w:r>
        <w:t>освоение доступных способов изучения окружающей действительности (опыты, эксперименты, наблюдения, сравнения, эксперименты и др.);</w:t>
      </w:r>
      <w:r>
        <w:br w:type="page"/>
      </w:r>
    </w:p>
    <w:p w:rsidR="00027297" w:rsidRDefault="008D4978">
      <w:pPr>
        <w:pStyle w:val="11"/>
        <w:numPr>
          <w:ilvl w:val="0"/>
          <w:numId w:val="1"/>
        </w:numPr>
        <w:tabs>
          <w:tab w:val="left" w:pos="202"/>
        </w:tabs>
        <w:spacing w:after="260"/>
      </w:pPr>
      <w:bookmarkStart w:id="35" w:name="bookmark56"/>
      <w:bookmarkEnd w:id="35"/>
      <w:r>
        <w:lastRenderedPageBreak/>
        <w:t>развитие навыков выявлять и устанавливать причинно-следственные связи в процессах окружающей действительности;</w:t>
      </w:r>
    </w:p>
    <w:p w:rsidR="00027297" w:rsidRDefault="008D4978">
      <w:pPr>
        <w:pStyle w:val="11"/>
        <w:numPr>
          <w:ilvl w:val="0"/>
          <w:numId w:val="1"/>
        </w:numPr>
        <w:tabs>
          <w:tab w:val="left" w:pos="202"/>
        </w:tabs>
        <w:spacing w:after="1920"/>
      </w:pPr>
      <w:bookmarkStart w:id="36" w:name="bookmark57"/>
      <w:bookmarkEnd w:id="36"/>
      <w:r>
        <w:t>формирование умения выполнять простые опыты и эксперименты, соблюдая технику безопасности, пользуясь простейшим оборудованием, делать выводы по результатам исследования и фиксировать их.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7382"/>
      </w:tblGrid>
      <w:tr w:rsidR="00027297">
        <w:trPr>
          <w:trHeight w:hRule="exact" w:val="1118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both"/>
            </w:pPr>
            <w:r>
              <w:rPr>
                <w:i/>
                <w:iCs/>
              </w:rPr>
              <w:t>Цель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  <w:jc w:val="both"/>
            </w:pPr>
            <w:r>
              <w:t xml:space="preserve">формирование у </w:t>
            </w:r>
            <w:proofErr w:type="spellStart"/>
            <w:r>
              <w:t>детейпознавательного</w:t>
            </w:r>
            <w:proofErr w:type="spellEnd"/>
            <w:r>
              <w:t xml:space="preserve"> интереса к изучению окружающего мира, углубление и расширение знаний по предметам естественнонаучного направления, выявление и развитие творческих способностей, интереса к научно-исследовательской деятельности.</w:t>
            </w:r>
          </w:p>
        </w:tc>
      </w:tr>
      <w:tr w:rsidR="00027297">
        <w:trPr>
          <w:trHeight w:hRule="exact" w:val="454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both"/>
            </w:pPr>
            <w:r>
              <w:rPr>
                <w:i/>
                <w:iCs/>
              </w:rPr>
              <w:t>Задачи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77"/>
                <w:tab w:val="left" w:pos="2171"/>
              </w:tabs>
              <w:spacing w:after="0"/>
              <w:ind w:firstLine="280"/>
              <w:jc w:val="both"/>
            </w:pPr>
            <w:r>
              <w:t>предоставить</w:t>
            </w:r>
            <w:r>
              <w:tab/>
              <w:t>дополнительные образовательные возможности</w:t>
            </w:r>
          </w:p>
          <w:p w:rsidR="00027297" w:rsidRDefault="008D4978">
            <w:pPr>
              <w:pStyle w:val="a5"/>
              <w:spacing w:after="0"/>
              <w:ind w:firstLine="420"/>
            </w:pPr>
            <w:r>
              <w:t>обучающимся, интересующимся естественными науками;</w:t>
            </w:r>
          </w:p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77"/>
              </w:tabs>
              <w:spacing w:after="0"/>
              <w:ind w:firstLine="280"/>
              <w:jc w:val="both"/>
            </w:pPr>
            <w:r>
              <w:t>создать условия для формирования у обучающихся ценности</w:t>
            </w:r>
          </w:p>
          <w:p w:rsidR="00027297" w:rsidRDefault="008D4978">
            <w:pPr>
              <w:pStyle w:val="a5"/>
              <w:tabs>
                <w:tab w:val="left" w:pos="2657"/>
                <w:tab w:val="left" w:pos="4092"/>
                <w:tab w:val="left" w:pos="4562"/>
                <w:tab w:val="left" w:pos="5983"/>
                <w:tab w:val="left" w:pos="6434"/>
              </w:tabs>
              <w:spacing w:after="0"/>
              <w:ind w:firstLine="420"/>
            </w:pPr>
            <w:r>
              <w:t>интеллектуального</w:t>
            </w:r>
            <w:r>
              <w:tab/>
              <w:t>творчества</w:t>
            </w:r>
            <w:r>
              <w:tab/>
              <w:t>и</w:t>
            </w:r>
            <w:r>
              <w:tab/>
              <w:t>мотивации</w:t>
            </w:r>
            <w:r>
              <w:tab/>
              <w:t>к</w:t>
            </w:r>
            <w:r>
              <w:tab/>
              <w:t>научно</w:t>
            </w:r>
            <w:r>
              <w:softHyphen/>
            </w:r>
          </w:p>
          <w:p w:rsidR="00027297" w:rsidRDefault="008D4978">
            <w:pPr>
              <w:pStyle w:val="a5"/>
              <w:spacing w:after="0"/>
              <w:ind w:firstLine="420"/>
            </w:pPr>
            <w:r>
              <w:t>исследовательской работе;</w:t>
            </w:r>
          </w:p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19"/>
                <w:tab w:val="left" w:pos="1936"/>
              </w:tabs>
              <w:spacing w:after="0"/>
              <w:ind w:firstLine="280"/>
              <w:jc w:val="both"/>
            </w:pPr>
            <w:r>
              <w:t>ознакомить</w:t>
            </w:r>
            <w:r>
              <w:tab/>
              <w:t>обучающихся с проектной и исследовательской</w:t>
            </w:r>
          </w:p>
          <w:p w:rsidR="00027297" w:rsidRDefault="008D4978">
            <w:pPr>
              <w:pStyle w:val="a5"/>
              <w:spacing w:after="0"/>
              <w:ind w:firstLine="420"/>
            </w:pPr>
            <w:r>
              <w:t>деятельностью;</w:t>
            </w:r>
          </w:p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19"/>
              </w:tabs>
              <w:spacing w:after="0"/>
              <w:ind w:firstLine="280"/>
              <w:jc w:val="both"/>
            </w:pPr>
            <w:r>
              <w:t>ознакомить детей с достижениями науки;</w:t>
            </w:r>
          </w:p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77"/>
              </w:tabs>
              <w:spacing w:after="0"/>
              <w:ind w:left="420" w:hanging="140"/>
              <w:jc w:val="both"/>
            </w:pPr>
            <w:r>
              <w:t>применить новые педагогические технологии при проведении мероприятий естественно- научного направления;</w:t>
            </w:r>
          </w:p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19"/>
              </w:tabs>
              <w:spacing w:after="0"/>
              <w:ind w:left="420" w:hanging="140"/>
              <w:jc w:val="both"/>
            </w:pPr>
            <w:r>
              <w:t>создать оздоровительно- образовательную среду, способствующей</w:t>
            </w:r>
          </w:p>
          <w:p w:rsidR="00027297" w:rsidRDefault="008D4978">
            <w:pPr>
              <w:pStyle w:val="a5"/>
              <w:tabs>
                <w:tab w:val="left" w:pos="2143"/>
                <w:tab w:val="left" w:pos="3804"/>
                <w:tab w:val="left" w:pos="4932"/>
                <w:tab w:val="left" w:pos="6022"/>
                <w:tab w:val="left" w:pos="6550"/>
              </w:tabs>
              <w:spacing w:after="0"/>
              <w:ind w:firstLine="420"/>
            </w:pPr>
            <w:r>
              <w:t>раскрытию</w:t>
            </w:r>
            <w:r>
              <w:tab/>
              <w:t>способностей</w:t>
            </w:r>
            <w:r>
              <w:tab/>
              <w:t>каждого</w:t>
            </w:r>
            <w:r>
              <w:tab/>
              <w:t>ребенка</w:t>
            </w:r>
            <w:r>
              <w:tab/>
              <w:t>на</w:t>
            </w:r>
            <w:r>
              <w:tab/>
              <w:t>основе</w:t>
            </w:r>
          </w:p>
          <w:p w:rsidR="00027297" w:rsidRDefault="008D4978">
            <w:pPr>
              <w:pStyle w:val="a5"/>
              <w:spacing w:after="0"/>
              <w:ind w:firstLine="420"/>
            </w:pPr>
            <w:r>
              <w:t>удовлетворения интересов и индивидуальных потребностей;</w:t>
            </w:r>
          </w:p>
          <w:p w:rsidR="00027297" w:rsidRDefault="008D4978">
            <w:pPr>
              <w:pStyle w:val="a5"/>
              <w:numPr>
                <w:ilvl w:val="0"/>
                <w:numId w:val="3"/>
              </w:numPr>
              <w:tabs>
                <w:tab w:val="left" w:pos="419"/>
              </w:tabs>
              <w:spacing w:after="0"/>
              <w:ind w:firstLine="280"/>
              <w:jc w:val="both"/>
            </w:pPr>
            <w:r>
              <w:t>организовать коммуникативное пространство для обучения азам</w:t>
            </w:r>
          </w:p>
          <w:p w:rsidR="00027297" w:rsidRDefault="008D4978">
            <w:pPr>
              <w:pStyle w:val="a5"/>
              <w:tabs>
                <w:tab w:val="left" w:pos="1634"/>
                <w:tab w:val="left" w:pos="3060"/>
                <w:tab w:val="left" w:pos="4294"/>
                <w:tab w:val="left" w:pos="5484"/>
                <w:tab w:val="left" w:pos="7092"/>
              </w:tabs>
              <w:spacing w:after="0"/>
              <w:ind w:firstLine="420"/>
            </w:pPr>
            <w:r>
              <w:t>научного</w:t>
            </w:r>
            <w:r>
              <w:tab/>
              <w:t>мышления,</w:t>
            </w:r>
            <w:r>
              <w:tab/>
              <w:t>общения,</w:t>
            </w:r>
            <w:r>
              <w:tab/>
              <w:t>культуре</w:t>
            </w:r>
            <w:r>
              <w:tab/>
              <w:t>выступлений</w:t>
            </w:r>
            <w:r>
              <w:tab/>
              <w:t>и</w:t>
            </w:r>
          </w:p>
          <w:p w:rsidR="00027297" w:rsidRDefault="008D4978">
            <w:pPr>
              <w:pStyle w:val="a5"/>
              <w:spacing w:after="0"/>
              <w:ind w:firstLine="420"/>
            </w:pPr>
            <w:r>
              <w:t>проведения дискуссий.</w:t>
            </w:r>
          </w:p>
        </w:tc>
      </w:tr>
      <w:tr w:rsidR="00027297">
        <w:trPr>
          <w:trHeight w:hRule="exact" w:val="289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center"/>
            </w:pPr>
            <w:r>
              <w:rPr>
                <w:i/>
                <w:iCs/>
              </w:rPr>
              <w:t>Практическая направленность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795"/>
              </w:tabs>
              <w:spacing w:after="0"/>
              <w:ind w:left="820" w:hanging="380"/>
              <w:jc w:val="both"/>
            </w:pPr>
            <w:proofErr w:type="spellStart"/>
            <w:r>
              <w:t>Лабораториум</w:t>
            </w:r>
            <w:proofErr w:type="spellEnd"/>
            <w:r>
              <w:t>-работа в научно-практических лаборатории (направления химия, биология, геология пр. в соответствии с тематикой мероприятия)</w:t>
            </w:r>
          </w:p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780"/>
              </w:tabs>
              <w:spacing w:after="0"/>
              <w:ind w:firstLine="420"/>
            </w:pPr>
            <w:r>
              <w:t>Творческая лаборатория (мастерские по ДНИ, ИЗО, и др.)</w:t>
            </w:r>
          </w:p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770"/>
              </w:tabs>
              <w:spacing w:after="0"/>
              <w:ind w:firstLine="420"/>
            </w:pPr>
            <w:r>
              <w:t>Научные мастер-классы</w:t>
            </w:r>
          </w:p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828"/>
                <w:tab w:val="left" w:pos="3842"/>
                <w:tab w:val="left" w:pos="5105"/>
              </w:tabs>
              <w:spacing w:after="0"/>
              <w:ind w:firstLine="420"/>
              <w:jc w:val="both"/>
            </w:pPr>
            <w:r>
              <w:t>Исследовательские</w:t>
            </w:r>
            <w:r>
              <w:tab/>
              <w:t>работы</w:t>
            </w:r>
            <w:r>
              <w:tab/>
              <w:t>(исследовательские,</w:t>
            </w:r>
          </w:p>
          <w:p w:rsidR="00027297" w:rsidRDefault="008D4978">
            <w:pPr>
              <w:pStyle w:val="a5"/>
              <w:spacing w:after="0"/>
              <w:ind w:firstLine="820"/>
            </w:pPr>
            <w:r>
              <w:t>экспериментальные, практические и пр.)</w:t>
            </w:r>
          </w:p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838"/>
              </w:tabs>
              <w:spacing w:after="0"/>
              <w:ind w:firstLine="420"/>
              <w:jc w:val="both"/>
            </w:pPr>
            <w:r>
              <w:t>Образовательные квесты и игры</w:t>
            </w:r>
          </w:p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780"/>
              </w:tabs>
              <w:spacing w:after="0"/>
              <w:ind w:firstLine="420"/>
            </w:pPr>
            <w:r>
              <w:t>Образовательные фильмы</w:t>
            </w:r>
          </w:p>
          <w:p w:rsidR="00027297" w:rsidRDefault="008D4978">
            <w:pPr>
              <w:pStyle w:val="a5"/>
              <w:numPr>
                <w:ilvl w:val="0"/>
                <w:numId w:val="4"/>
              </w:numPr>
              <w:tabs>
                <w:tab w:val="left" w:pos="770"/>
              </w:tabs>
              <w:spacing w:after="0"/>
              <w:ind w:firstLine="420"/>
            </w:pPr>
            <w:r>
              <w:t>Интерактивные презентации и демонстрации</w:t>
            </w:r>
          </w:p>
        </w:tc>
      </w:tr>
      <w:tr w:rsidR="00027297">
        <w:trPr>
          <w:trHeight w:hRule="exact" w:val="223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both"/>
            </w:pPr>
            <w:r>
              <w:rPr>
                <w:i/>
                <w:iCs/>
              </w:rPr>
              <w:t>Особенность курса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2414"/>
              </w:tabs>
              <w:spacing w:after="0"/>
              <w:jc w:val="both"/>
            </w:pPr>
            <w:r>
              <w:t xml:space="preserve">Программа направлена на повышение уровня интереса детей к занятиям естественно-научной направленности через </w:t>
            </w:r>
            <w:proofErr w:type="spellStart"/>
            <w:r>
              <w:t>проектно</w:t>
            </w:r>
            <w:r>
              <w:softHyphen/>
              <w:t>исследовательскую</w:t>
            </w:r>
            <w:proofErr w:type="spellEnd"/>
            <w:r>
              <w:tab/>
              <w:t>и учебно-исследовательскую деятельность.</w:t>
            </w:r>
          </w:p>
          <w:p w:rsidR="00027297" w:rsidRDefault="008D4978">
            <w:pPr>
              <w:pStyle w:val="a5"/>
              <w:spacing w:after="0"/>
              <w:jc w:val="both"/>
            </w:pPr>
            <w:r>
              <w:t>Материально-техническая база для исследовательской деятельности использовалась для проведения занятий-экспериментов. Занятия включают: развивающие игры, образовательные квесты, научные мастер- классы, исследовательские практикумы, любопытные факты из мира науки. Учащиеся приобрели навыки исследовательской</w:t>
            </w:r>
          </w:p>
        </w:tc>
      </w:tr>
      <w:tr w:rsidR="00027297">
        <w:trPr>
          <w:trHeight w:hRule="exact" w:val="29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  <w:jc w:val="both"/>
            </w:pPr>
            <w:r>
              <w:t>работы в группе.</w:t>
            </w:r>
          </w:p>
        </w:tc>
      </w:tr>
      <w:tr w:rsidR="00027297">
        <w:trPr>
          <w:trHeight w:hRule="exact" w:val="28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i/>
                <w:iCs/>
              </w:rPr>
              <w:t>Основа курса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  <w:jc w:val="both"/>
            </w:pPr>
            <w:r>
              <w:t>Технологии тематического обучения и проектной деятельности.</w:t>
            </w:r>
          </w:p>
        </w:tc>
      </w:tr>
      <w:tr w:rsidR="00027297">
        <w:trPr>
          <w:trHeight w:hRule="exact" w:val="84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i/>
                <w:iCs/>
              </w:rPr>
              <w:t>Формы организации деятельности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4613"/>
              </w:tabs>
              <w:spacing w:after="0"/>
              <w:jc w:val="both"/>
            </w:pPr>
            <w:r>
              <w:t>развивающие игры, образовательные квесты, научные мастер - классы, исследовательские практикумы,</w:t>
            </w:r>
            <w:r>
              <w:tab/>
              <w:t>любопытные факты из</w:t>
            </w:r>
          </w:p>
          <w:p w:rsidR="00027297" w:rsidRDefault="008D4978">
            <w:pPr>
              <w:pStyle w:val="a5"/>
              <w:spacing w:after="0"/>
              <w:jc w:val="both"/>
            </w:pPr>
            <w:r>
              <w:t>мира науки.</w:t>
            </w:r>
          </w:p>
        </w:tc>
      </w:tr>
      <w:tr w:rsidR="00027297">
        <w:trPr>
          <w:trHeight w:hRule="exact" w:val="222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i/>
                <w:iCs/>
              </w:rPr>
              <w:t>Ожидаемые 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spacing w:after="0"/>
              <w:jc w:val="both"/>
            </w:pPr>
            <w:r>
              <w:t>повышение мотивации к научно-исследовательской деятельности;</w:t>
            </w:r>
          </w:p>
          <w:p w:rsidR="00027297" w:rsidRDefault="008D4978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spacing w:after="0"/>
              <w:jc w:val="both"/>
            </w:pPr>
            <w:r>
              <w:t>повышение интереса к естественнонаучному образованию;</w:t>
            </w:r>
          </w:p>
          <w:p w:rsidR="00027297" w:rsidRDefault="008D4978">
            <w:pPr>
              <w:pStyle w:val="a5"/>
              <w:spacing w:after="0"/>
              <w:ind w:firstLine="160"/>
              <w:jc w:val="both"/>
            </w:pPr>
            <w:r>
              <w:t>• развитие организаторских, лидерских и коммуникативных способностей детей через участие в совместных мероприятиях научного профиля;</w:t>
            </w:r>
          </w:p>
          <w:p w:rsidR="00027297" w:rsidRDefault="008D4978">
            <w:pPr>
              <w:pStyle w:val="a5"/>
              <w:numPr>
                <w:ilvl w:val="0"/>
                <w:numId w:val="5"/>
              </w:numPr>
              <w:tabs>
                <w:tab w:val="left" w:pos="202"/>
              </w:tabs>
              <w:spacing w:after="0"/>
            </w:pPr>
            <w:r>
              <w:t>удовлетворение потребности в полноценном отдыхе, укрепление здоровья учащихся, приобщение их к здоровому образу жизни;</w:t>
            </w:r>
          </w:p>
          <w:p w:rsidR="00027297" w:rsidRDefault="008D4978">
            <w:pPr>
              <w:pStyle w:val="a5"/>
              <w:numPr>
                <w:ilvl w:val="0"/>
                <w:numId w:val="5"/>
              </w:numPr>
              <w:tabs>
                <w:tab w:val="left" w:pos="139"/>
              </w:tabs>
              <w:spacing w:after="0"/>
            </w:pPr>
            <w:r>
              <w:t>достижения детей, участие в мероприятиях различного уровня</w:t>
            </w:r>
          </w:p>
        </w:tc>
      </w:tr>
    </w:tbl>
    <w:p w:rsidR="00027297" w:rsidRDefault="00027297">
      <w:pPr>
        <w:spacing w:after="539" w:line="1" w:lineRule="exact"/>
      </w:pPr>
    </w:p>
    <w:p w:rsidR="00027297" w:rsidRDefault="008D4978">
      <w:pPr>
        <w:pStyle w:val="42"/>
        <w:keepNext/>
        <w:keepLines/>
        <w:spacing w:after="280"/>
        <w:jc w:val="center"/>
      </w:pPr>
      <w:bookmarkStart w:id="37" w:name="bookmark58"/>
      <w:bookmarkStart w:id="38" w:name="bookmark59"/>
      <w:bookmarkStart w:id="39" w:name="bookmark60"/>
      <w:r>
        <w:t>Содержание программы</w:t>
      </w:r>
      <w:bookmarkEnd w:id="37"/>
      <w:bookmarkEnd w:id="38"/>
      <w:bookmarkEnd w:id="39"/>
    </w:p>
    <w:p w:rsidR="00027297" w:rsidRDefault="008D4978">
      <w:pPr>
        <w:pStyle w:val="11"/>
        <w:ind w:left="360"/>
      </w:pPr>
      <w:r>
        <w:t>Содержание данной программы согласовано с содержанием программ по биологии, физике, химии, окружающего мира.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-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027297" w:rsidRDefault="008D4978">
      <w:pPr>
        <w:pStyle w:val="11"/>
        <w:ind w:left="360"/>
      </w:pPr>
      <w:r>
        <w:t>Теоретические и практические занятия способствуют развитию устной коммуникативной и речевой компетенции учащихся, умениям: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3"/>
        </w:tabs>
      </w:pPr>
      <w:bookmarkStart w:id="40" w:name="bookmark61"/>
      <w:bookmarkEnd w:id="40"/>
      <w:r>
        <w:t>вести устный диалог на заданную тему;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3"/>
        </w:tabs>
      </w:pPr>
      <w:bookmarkStart w:id="41" w:name="bookmark62"/>
      <w:bookmarkEnd w:id="41"/>
      <w:r>
        <w:t>участвовать в обсуждении исследуемого объекта или собранного материала;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3"/>
        </w:tabs>
      </w:pPr>
      <w:bookmarkStart w:id="42" w:name="bookmark63"/>
      <w:bookmarkEnd w:id="42"/>
      <w:r>
        <w:t>участвовать в работе конференций, чтений.</w:t>
      </w:r>
    </w:p>
    <w:p w:rsidR="00027297" w:rsidRDefault="008D4978">
      <w:pPr>
        <w:pStyle w:val="11"/>
        <w:numPr>
          <w:ilvl w:val="0"/>
          <w:numId w:val="2"/>
        </w:numPr>
        <w:tabs>
          <w:tab w:val="left" w:pos="353"/>
        </w:tabs>
      </w:pPr>
      <w:bookmarkStart w:id="43" w:name="bookmark64"/>
      <w:bookmarkEnd w:id="43"/>
      <w:r>
        <w:t>участвовать в работе конференций, чтений.</w:t>
      </w:r>
    </w:p>
    <w:p w:rsidR="00027297" w:rsidRDefault="008D4978">
      <w:pPr>
        <w:pStyle w:val="11"/>
        <w:ind w:left="360"/>
      </w:pPr>
      <w:r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027297" w:rsidRDefault="008D4978">
      <w:pPr>
        <w:pStyle w:val="11"/>
        <w:spacing w:after="0"/>
        <w:ind w:left="360"/>
      </w:pPr>
      <w:r>
        <w:rPr>
          <w:b/>
          <w:bCs/>
          <w:i/>
          <w:iCs/>
        </w:rPr>
        <w:t>Предлагаемый порядок действий:</w:t>
      </w:r>
    </w:p>
    <w:p w:rsidR="00027297" w:rsidRDefault="008D4978">
      <w:pPr>
        <w:pStyle w:val="11"/>
        <w:numPr>
          <w:ilvl w:val="0"/>
          <w:numId w:val="6"/>
        </w:numPr>
        <w:tabs>
          <w:tab w:val="left" w:pos="651"/>
        </w:tabs>
        <w:ind w:firstLine="360"/>
      </w:pPr>
      <w:bookmarkStart w:id="44" w:name="bookmark65"/>
      <w:bookmarkEnd w:id="44"/>
      <w:r>
        <w:t>Знакомство класса с темой.</w:t>
      </w:r>
    </w:p>
    <w:p w:rsidR="00027297" w:rsidRDefault="008D4978">
      <w:pPr>
        <w:pStyle w:val="11"/>
        <w:numPr>
          <w:ilvl w:val="0"/>
          <w:numId w:val="6"/>
        </w:numPr>
        <w:tabs>
          <w:tab w:val="left" w:pos="675"/>
        </w:tabs>
        <w:ind w:firstLine="360"/>
      </w:pPr>
      <w:bookmarkStart w:id="45" w:name="bookmark66"/>
      <w:bookmarkEnd w:id="45"/>
      <w:r>
        <w:t xml:space="preserve">Выбор </w:t>
      </w:r>
      <w:proofErr w:type="spellStart"/>
      <w:r>
        <w:t>подтем</w:t>
      </w:r>
      <w:proofErr w:type="spellEnd"/>
      <w:r>
        <w:t xml:space="preserve"> (областей знания).</w:t>
      </w:r>
    </w:p>
    <w:p w:rsidR="00027297" w:rsidRDefault="008D4978">
      <w:pPr>
        <w:pStyle w:val="11"/>
        <w:numPr>
          <w:ilvl w:val="0"/>
          <w:numId w:val="6"/>
        </w:numPr>
        <w:tabs>
          <w:tab w:val="left" w:pos="675"/>
        </w:tabs>
        <w:ind w:firstLine="360"/>
      </w:pPr>
      <w:bookmarkStart w:id="46" w:name="bookmark67"/>
      <w:bookmarkEnd w:id="46"/>
      <w:r>
        <w:t>Сбор информации.</w:t>
      </w:r>
    </w:p>
    <w:p w:rsidR="00027297" w:rsidRDefault="008D4978">
      <w:pPr>
        <w:pStyle w:val="11"/>
        <w:numPr>
          <w:ilvl w:val="0"/>
          <w:numId w:val="6"/>
        </w:numPr>
        <w:tabs>
          <w:tab w:val="left" w:pos="654"/>
        </w:tabs>
        <w:ind w:left="360"/>
      </w:pPr>
      <w:bookmarkStart w:id="47" w:name="bookmark68"/>
      <w:bookmarkEnd w:id="47"/>
      <w:r>
        <w:t>Выбор проектов.</w:t>
      </w:r>
    </w:p>
    <w:p w:rsidR="00027297" w:rsidRDefault="008D4978">
      <w:pPr>
        <w:pStyle w:val="11"/>
        <w:numPr>
          <w:ilvl w:val="0"/>
          <w:numId w:val="6"/>
        </w:numPr>
        <w:tabs>
          <w:tab w:val="left" w:pos="644"/>
        </w:tabs>
        <w:ind w:left="360"/>
      </w:pPr>
      <w:bookmarkStart w:id="48" w:name="bookmark69"/>
      <w:bookmarkEnd w:id="48"/>
      <w:r>
        <w:lastRenderedPageBreak/>
        <w:t>Работа над проектами.</w:t>
      </w:r>
    </w:p>
    <w:p w:rsidR="00027297" w:rsidRDefault="008D4978">
      <w:pPr>
        <w:pStyle w:val="11"/>
        <w:numPr>
          <w:ilvl w:val="0"/>
          <w:numId w:val="6"/>
        </w:numPr>
        <w:tabs>
          <w:tab w:val="left" w:pos="649"/>
        </w:tabs>
        <w:ind w:left="360"/>
      </w:pPr>
      <w:bookmarkStart w:id="49" w:name="bookmark70"/>
      <w:bookmarkEnd w:id="49"/>
      <w:r>
        <w:t>Презентация проектов.</w:t>
      </w:r>
    </w:p>
    <w:p w:rsidR="00027297" w:rsidRDefault="008D4978">
      <w:pPr>
        <w:pStyle w:val="11"/>
        <w:ind w:left="360"/>
      </w:pPr>
      <w:r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 либо темой.</w:t>
      </w:r>
    </w:p>
    <w:p w:rsidR="00027297" w:rsidRDefault="008D4978">
      <w:pPr>
        <w:pStyle w:val="11"/>
        <w:ind w:left="360"/>
      </w:pPr>
      <w:r>
        <w:t xml:space="preserve">При выборе </w:t>
      </w:r>
      <w:proofErr w:type="spellStart"/>
      <w:r>
        <w:t>подтемы</w:t>
      </w:r>
      <w:proofErr w:type="spellEnd"/>
      <w:r>
        <w:t xml:space="preserve"> учитель не только предлагает большое число </w:t>
      </w:r>
      <w:proofErr w:type="spellStart"/>
      <w:r>
        <w:t>подтем</w:t>
      </w:r>
      <w:proofErr w:type="spellEnd"/>
      <w:r>
        <w:t>, но и подсказывает ученикам, как они могут сами их сформулировать.</w:t>
      </w:r>
    </w:p>
    <w:p w:rsidR="00027297" w:rsidRDefault="008D4978">
      <w:pPr>
        <w:pStyle w:val="11"/>
        <w:spacing w:after="0"/>
        <w:ind w:left="360"/>
      </w:pPr>
      <w:r>
        <w:rPr>
          <w:b/>
          <w:bCs/>
          <w:i/>
          <w:iCs/>
        </w:rPr>
        <w:t>Классические источники информации —</w:t>
      </w:r>
      <w:r>
        <w:t xml:space="preserve">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027297" w:rsidRDefault="008D4978">
      <w:pPr>
        <w:pStyle w:val="11"/>
        <w:ind w:left="360"/>
      </w:pPr>
      <w:r>
        <w:t xml:space="preserve"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</w:t>
      </w:r>
      <w:proofErr w:type="gramStart"/>
      <w:r>
        <w:t>во время</w:t>
      </w:r>
      <w:proofErr w:type="gramEnd"/>
      <w:r>
        <w:t xml:space="preserve"> специально организованных в школе встреч специалистов с детьми.</w:t>
      </w:r>
    </w:p>
    <w:p w:rsidR="00027297" w:rsidRDefault="008D4978">
      <w:pPr>
        <w:pStyle w:val="11"/>
        <w:ind w:left="360"/>
      </w:pPr>
      <w:r>
        <w:t>Возможные экскурсии — это экскурсии либо в музеи, либо на действующие предприятия.</w:t>
      </w:r>
    </w:p>
    <w:p w:rsidR="00027297" w:rsidRDefault="008D4978">
      <w:pPr>
        <w:pStyle w:val="11"/>
        <w:ind w:left="360"/>
      </w:pPr>
      <w:r>
        <w:t>Кроме того, взрослые могут помочь детям получить информацию из Интернета.</w:t>
      </w:r>
    </w:p>
    <w:p w:rsidR="00027297" w:rsidRDefault="008D4978">
      <w:pPr>
        <w:pStyle w:val="11"/>
        <w:ind w:left="360"/>
      </w:pPr>
      <w:r>
        <w:t xml:space="preserve">После того как собраны сведения по большей части </w:t>
      </w:r>
      <w:proofErr w:type="spellStart"/>
      <w:r>
        <w:t>подтем</w:t>
      </w:r>
      <w:proofErr w:type="spellEnd"/>
      <w:r>
        <w:t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</w:t>
      </w:r>
    </w:p>
    <w:p w:rsidR="00027297" w:rsidRDefault="008D4978">
      <w:pPr>
        <w:pStyle w:val="11"/>
        <w:ind w:left="360"/>
      </w:pPr>
      <w:r>
        <w:t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электронная презентация, праздник и т.д.</w:t>
      </w:r>
    </w:p>
    <w:p w:rsidR="00027297" w:rsidRDefault="008D4978">
      <w:pPr>
        <w:pStyle w:val="11"/>
        <w:ind w:left="360" w:firstLine="180"/>
      </w:pPr>
      <w:r>
        <w:t>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027297" w:rsidRDefault="008D4978">
      <w:pPr>
        <w:pStyle w:val="11"/>
        <w:ind w:left="360" w:firstLine="60"/>
      </w:pPr>
      <w:r>
        <w:t>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027297" w:rsidRDefault="008D4978">
      <w:pPr>
        <w:pStyle w:val="11"/>
        <w:ind w:left="360" w:firstLine="120"/>
      </w:pPr>
      <w: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027297" w:rsidRDefault="008D4978">
      <w:pPr>
        <w:pStyle w:val="11"/>
      </w:pPr>
      <w:r>
        <w:t>Занятия проводятся в виде игр, практических упражнений. При прохождении тем важным является целостность, открытость и адаптивность материала.</w:t>
      </w:r>
    </w:p>
    <w:p w:rsidR="00027297" w:rsidRDefault="008D4978">
      <w:pPr>
        <w:pStyle w:val="11"/>
      </w:pPr>
      <w:r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работу.</w:t>
      </w:r>
    </w:p>
    <w:p w:rsidR="00027297" w:rsidRDefault="008D4978">
      <w:pPr>
        <w:pStyle w:val="11"/>
        <w:spacing w:after="1400"/>
      </w:pPr>
      <w:r>
        <w:t>По окончании курса проводится публичная защита проекта исследовательской работы -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027297" w:rsidRDefault="008D4978">
      <w:pPr>
        <w:pStyle w:val="a7"/>
        <w:ind w:left="3202"/>
      </w:pPr>
      <w: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3542"/>
        <w:gridCol w:w="1003"/>
        <w:gridCol w:w="898"/>
        <w:gridCol w:w="3365"/>
      </w:tblGrid>
      <w:tr w:rsidR="00027297">
        <w:trPr>
          <w:trHeight w:hRule="exact" w:val="293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№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Тема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proofErr w:type="spellStart"/>
            <w:r>
              <w:t>Колич</w:t>
            </w:r>
            <w:proofErr w:type="spellEnd"/>
            <w:r>
              <w:t>. часов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Итоги</w:t>
            </w:r>
          </w:p>
        </w:tc>
      </w:tr>
      <w:tr w:rsidR="00027297">
        <w:trPr>
          <w:trHeight w:hRule="exact" w:val="56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Теория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proofErr w:type="spellStart"/>
            <w:r>
              <w:t>Практ</w:t>
            </w:r>
            <w:proofErr w:type="spellEnd"/>
            <w:r>
              <w:t xml:space="preserve"> </w:t>
            </w:r>
            <w:proofErr w:type="spellStart"/>
            <w:r>
              <w:t>ика</w:t>
            </w:r>
            <w:proofErr w:type="spellEnd"/>
          </w:p>
        </w:tc>
        <w:tc>
          <w:tcPr>
            <w:tcW w:w="3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5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1805"/>
              </w:tabs>
              <w:spacing w:after="0"/>
            </w:pPr>
            <w:r>
              <w:rPr>
                <w:b/>
                <w:bCs/>
                <w:i/>
                <w:iCs/>
              </w:rPr>
              <w:t>Введение.</w:t>
            </w:r>
            <w:r>
              <w:tab/>
              <w:t>«Таинственная</w:t>
            </w:r>
          </w:p>
          <w:p w:rsidR="00027297" w:rsidRDefault="008D4978">
            <w:pPr>
              <w:pStyle w:val="a5"/>
              <w:spacing w:after="0"/>
            </w:pPr>
            <w:r>
              <w:t>лаборатория»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</w:tr>
      <w:tr w:rsidR="00027297">
        <w:trPr>
          <w:trHeight w:hRule="exact" w:val="5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1</w:t>
            </w:r>
            <w:r>
              <w:rPr>
                <w:i/>
                <w:iCs/>
              </w:rPr>
              <w:t>.</w:t>
            </w:r>
            <w:r>
              <w:t xml:space="preserve"> «Академия юных исследователей»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</w:tr>
      <w:tr w:rsidR="00027297">
        <w:trPr>
          <w:trHeight w:hRule="exact" w:val="84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2</w:t>
            </w:r>
            <w:r>
              <w:t xml:space="preserve"> «Волшебство химии в природе»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1186"/>
                <w:tab w:val="left" w:pos="3019"/>
              </w:tabs>
              <w:spacing w:after="0"/>
            </w:pPr>
            <w:r>
              <w:t xml:space="preserve">Мастер-класс </w:t>
            </w:r>
            <w:proofErr w:type="gramStart"/>
            <w:r>
              <w:t>« Жизнь</w:t>
            </w:r>
            <w:proofErr w:type="gramEnd"/>
            <w:r>
              <w:t xml:space="preserve"> в капле воды»,</w:t>
            </w:r>
            <w:r>
              <w:tab/>
            </w:r>
            <w:r>
              <w:rPr>
                <w:color w:val="282828"/>
              </w:rPr>
              <w:t>«Повелители</w:t>
            </w:r>
            <w:r>
              <w:rPr>
                <w:color w:val="282828"/>
              </w:rPr>
              <w:tab/>
              <w:t>и</w:t>
            </w:r>
          </w:p>
          <w:p w:rsidR="00027297" w:rsidRDefault="008D4978">
            <w:pPr>
              <w:pStyle w:val="a5"/>
              <w:spacing w:after="0"/>
            </w:pPr>
            <w:r>
              <w:rPr>
                <w:color w:val="282828"/>
              </w:rPr>
              <w:t>воздуха»</w:t>
            </w:r>
          </w:p>
        </w:tc>
      </w:tr>
      <w:tr w:rsidR="00027297">
        <w:trPr>
          <w:trHeight w:hRule="exact" w:val="5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3</w:t>
            </w:r>
            <w:r>
              <w:t xml:space="preserve"> «Сокровища подземелья»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2011"/>
              </w:tabs>
              <w:spacing w:after="0"/>
            </w:pPr>
            <w:r>
              <w:t>Прохождение</w:t>
            </w:r>
            <w:r>
              <w:tab/>
              <w:t>квест-игры</w:t>
            </w:r>
          </w:p>
          <w:p w:rsidR="00027297" w:rsidRDefault="008D4978">
            <w:pPr>
              <w:pStyle w:val="a5"/>
              <w:spacing w:after="0"/>
            </w:pPr>
            <w:r>
              <w:t>«Сокровища подземелья»</w:t>
            </w:r>
          </w:p>
        </w:tc>
      </w:tr>
      <w:tr w:rsidR="00027297">
        <w:trPr>
          <w:trHeight w:hRule="exact" w:val="5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4</w:t>
            </w:r>
            <w:r>
              <w:t xml:space="preserve"> «Вкусный детектив: неразгаданные тайны еды»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color w:val="333333"/>
              </w:rPr>
              <w:t>Практическая работа «Наш суточный рацион»</w:t>
            </w:r>
          </w:p>
        </w:tc>
      </w:tr>
      <w:tr w:rsidR="00027297">
        <w:trPr>
          <w:trHeight w:hRule="exact" w:val="56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5</w:t>
            </w:r>
            <w:r>
              <w:t xml:space="preserve"> «Химия в белом халате»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</w:tr>
      <w:tr w:rsidR="00027297">
        <w:trPr>
          <w:trHeight w:hRule="exact" w:val="139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6</w:t>
            </w:r>
            <w:r>
              <w:t xml:space="preserve"> «Параллельные миры: путешествие внутрь вещей»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1128"/>
                <w:tab w:val="left" w:pos="2491"/>
              </w:tabs>
              <w:spacing w:after="0"/>
            </w:pPr>
            <w:r>
              <w:t>Проект</w:t>
            </w:r>
            <w:r>
              <w:tab/>
              <w:t>«История</w:t>
            </w:r>
            <w:r>
              <w:tab/>
              <w:t>жизни</w:t>
            </w:r>
          </w:p>
          <w:p w:rsidR="00027297" w:rsidRDefault="008D4978">
            <w:pPr>
              <w:pStyle w:val="a5"/>
              <w:tabs>
                <w:tab w:val="left" w:pos="826"/>
                <w:tab w:val="left" w:pos="1843"/>
                <w:tab w:val="left" w:pos="2909"/>
              </w:tabs>
              <w:spacing w:after="0"/>
            </w:pPr>
            <w:r>
              <w:t>известного предмета (часы, стул,</w:t>
            </w:r>
            <w:r>
              <w:tab/>
              <w:t>ложка,</w:t>
            </w:r>
            <w:r>
              <w:tab/>
              <w:t>ручка):</w:t>
            </w:r>
            <w:r>
              <w:tab/>
              <w:t>от</w:t>
            </w:r>
          </w:p>
          <w:p w:rsidR="00027297" w:rsidRDefault="008D4978">
            <w:pPr>
              <w:pStyle w:val="a5"/>
              <w:tabs>
                <w:tab w:val="left" w:pos="2890"/>
              </w:tabs>
              <w:spacing w:after="0"/>
            </w:pPr>
            <w:r>
              <w:t>возникновения</w:t>
            </w:r>
            <w:r>
              <w:tab/>
              <w:t>до</w:t>
            </w:r>
          </w:p>
          <w:p w:rsidR="00027297" w:rsidRDefault="008D4978">
            <w:pPr>
              <w:pStyle w:val="a5"/>
              <w:spacing w:after="0"/>
            </w:pPr>
            <w:r>
              <w:t>сегодняшнего времени»</w:t>
            </w:r>
          </w:p>
        </w:tc>
      </w:tr>
      <w:tr w:rsidR="00027297">
        <w:trPr>
          <w:trHeight w:hRule="exact" w:val="111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7</w:t>
            </w:r>
            <w:r>
              <w:t xml:space="preserve"> «НАНО эволюция»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F22255">
            <w:pPr>
              <w:pStyle w:val="a5"/>
              <w:spacing w:after="0"/>
            </w:pPr>
            <w: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tabs>
                <w:tab w:val="left" w:pos="1085"/>
                <w:tab w:val="left" w:pos="1848"/>
              </w:tabs>
              <w:spacing w:after="0"/>
            </w:pPr>
            <w:r>
              <w:t>Решение экспериментальных задач</w:t>
            </w:r>
            <w:r>
              <w:tab/>
              <w:t>на</w:t>
            </w:r>
            <w:r>
              <w:tab/>
              <w:t>определение</w:t>
            </w:r>
          </w:p>
          <w:p w:rsidR="00027297" w:rsidRDefault="008D4978">
            <w:pPr>
              <w:pStyle w:val="a5"/>
              <w:tabs>
                <w:tab w:val="left" w:pos="2371"/>
              </w:tabs>
              <w:spacing w:after="0"/>
            </w:pPr>
            <w:r>
              <w:t>качественного</w:t>
            </w:r>
            <w:r>
              <w:tab/>
              <w:t>состава</w:t>
            </w:r>
          </w:p>
          <w:p w:rsidR="00027297" w:rsidRDefault="008D4978">
            <w:pPr>
              <w:pStyle w:val="a5"/>
              <w:spacing w:after="0"/>
            </w:pPr>
            <w:r>
              <w:t>вещества.</w:t>
            </w:r>
          </w:p>
        </w:tc>
      </w:tr>
      <w:tr w:rsidR="00027297">
        <w:trPr>
          <w:trHeight w:hRule="exact" w:val="28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  <w:ind w:firstLine="460"/>
            </w:pPr>
            <w:r>
              <w:t>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Заключение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</w:tr>
      <w:tr w:rsidR="00027297">
        <w:trPr>
          <w:trHeight w:hRule="exact" w:val="29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</w:rPr>
              <w:t>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</w:rPr>
              <w:t>2</w:t>
            </w:r>
            <w:r w:rsidR="00F22255">
              <w:rPr>
                <w:b/>
                <w:bCs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</w:tr>
    </w:tbl>
    <w:p w:rsidR="00027297" w:rsidRDefault="00027297">
      <w:pPr>
        <w:sectPr w:rsidR="00027297" w:rsidSect="00251087">
          <w:footerReference w:type="default" r:id="rId8"/>
          <w:pgSz w:w="11900" w:h="16840"/>
          <w:pgMar w:top="782" w:right="611" w:bottom="1468" w:left="709" w:header="354" w:footer="3" w:gutter="0"/>
          <w:pgNumType w:start="1"/>
          <w:cols w:space="720"/>
          <w:noEndnote/>
          <w:docGrid w:linePitch="360"/>
        </w:sectPr>
      </w:pPr>
    </w:p>
    <w:p w:rsidR="00027297" w:rsidRDefault="008D4978">
      <w:pPr>
        <w:pStyle w:val="a7"/>
        <w:ind w:left="5395"/>
      </w:pPr>
      <w:r>
        <w:t>Календарно - 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115"/>
        <w:gridCol w:w="2837"/>
        <w:gridCol w:w="6806"/>
        <w:gridCol w:w="1286"/>
      </w:tblGrid>
      <w:tr w:rsidR="00027297">
        <w:trPr>
          <w:trHeight w:hRule="exact" w:val="85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800"/>
            </w:pPr>
            <w:r>
              <w:rPr>
                <w:b/>
                <w:bCs/>
              </w:rPr>
              <w:t>Тема раздела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Основные виды учебной деятельности учащихся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Дата план/факт</w:t>
            </w:r>
          </w:p>
        </w:tc>
      </w:tr>
      <w:tr w:rsidR="00027297">
        <w:trPr>
          <w:trHeight w:hRule="exact" w:val="11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tabs>
                <w:tab w:val="left" w:pos="1378"/>
              </w:tabs>
              <w:spacing w:after="0"/>
            </w:pPr>
            <w:r>
              <w:rPr>
                <w:b/>
                <w:bCs/>
                <w:i/>
                <w:iCs/>
              </w:rPr>
              <w:t>Введение.</w:t>
            </w:r>
            <w:r>
              <w:tab/>
              <w:t>«Таинственная</w:t>
            </w:r>
          </w:p>
          <w:p w:rsidR="00027297" w:rsidRDefault="008D4978">
            <w:pPr>
              <w:pStyle w:val="a5"/>
              <w:spacing w:after="0"/>
            </w:pPr>
            <w:r>
              <w:t>лаборатория»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Таинственная лаборатория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>Введение в образовательную программу. Знакомство с участниками детского объединения. Инструктаж по охране труда и технике безопасности при работе в лаборатории. План работы объединения. Мотивация на дальнейшее обучение.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1.9/</w:t>
            </w:r>
          </w:p>
        </w:tc>
      </w:tr>
      <w:tr w:rsidR="00027297">
        <w:trPr>
          <w:trHeight w:hRule="exact" w:val="65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2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1</w:t>
            </w:r>
            <w:r>
              <w:rPr>
                <w:i/>
                <w:iCs/>
              </w:rPr>
              <w:t>.</w:t>
            </w:r>
            <w:r>
              <w:t xml:space="preserve"> «Академия юных исследователей»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Знакомьтесь: «</w:t>
            </w:r>
            <w:proofErr w:type="spellStart"/>
            <w:proofErr w:type="gramStart"/>
            <w:r>
              <w:t>Лабораториум</w:t>
            </w:r>
            <w:proofErr w:type="spellEnd"/>
            <w:r>
              <w:t xml:space="preserve"> »</w:t>
            </w:r>
            <w:proofErr w:type="gramEnd"/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Знакомство с оборудованием в лаборатории, изучение строения микроскопа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260"/>
            </w:pPr>
            <w:r>
              <w:t>8.9/</w:t>
            </w:r>
          </w:p>
          <w:p w:rsidR="00027297" w:rsidRDefault="008D4978">
            <w:pPr>
              <w:pStyle w:val="a5"/>
              <w:spacing w:after="0"/>
            </w:pPr>
            <w:r>
              <w:t>15.9/</w:t>
            </w:r>
          </w:p>
        </w:tc>
      </w:tr>
      <w:tr w:rsidR="00027297">
        <w:trPr>
          <w:trHeight w:hRule="exact" w:val="83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3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«Я ученый»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 xml:space="preserve">изготовление препаратов для исследования под микроскопом, обучение работы за электронным микроскопом: </w:t>
            </w:r>
            <w:proofErr w:type="spellStart"/>
            <w:r>
              <w:t>съмка</w:t>
            </w:r>
            <w:proofErr w:type="spellEnd"/>
            <w:r>
              <w:t>, фотографирование объектов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99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4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tabs>
                <w:tab w:val="left" w:pos="1104"/>
                <w:tab w:val="left" w:pos="1541"/>
              </w:tabs>
              <w:spacing w:after="0"/>
            </w:pPr>
            <w:r>
              <w:rPr>
                <w:b/>
                <w:bCs/>
                <w:i/>
                <w:iCs/>
              </w:rPr>
              <w:t>Модуль</w:t>
            </w:r>
            <w:r>
              <w:rPr>
                <w:b/>
                <w:bCs/>
                <w:i/>
                <w:iCs/>
              </w:rPr>
              <w:tab/>
              <w:t>2</w:t>
            </w:r>
            <w:r>
              <w:tab/>
              <w:t>«Волшебство</w:t>
            </w:r>
          </w:p>
          <w:p w:rsidR="00027297" w:rsidRDefault="008D4978">
            <w:pPr>
              <w:pStyle w:val="a5"/>
              <w:spacing w:after="0"/>
            </w:pPr>
            <w:r>
              <w:t>химии в природе»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color w:val="282828"/>
              </w:rPr>
              <w:t>Вода как химическое вещество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Мастер-класс «Сила воды» изучение реактивности силы воды; изучение плотности воды; строение молекулы воды, растворение веществ в воде</w:t>
            </w:r>
          </w:p>
          <w:p w:rsidR="00027297" w:rsidRDefault="008D4978">
            <w:pPr>
              <w:pStyle w:val="a5"/>
              <w:spacing w:after="0"/>
            </w:pPr>
            <w:r>
              <w:t xml:space="preserve">Мастер- класс </w:t>
            </w:r>
            <w:proofErr w:type="gramStart"/>
            <w:r>
              <w:t>« Жизнь</w:t>
            </w:r>
            <w:proofErr w:type="gramEnd"/>
            <w:r>
              <w:t xml:space="preserve"> в капле воды» работа с микроскопом по обнаружению микромира в воде. Обучение основным этапам проведения экспериментальной деятельности, формирование познавательного интереса к исследовательской деятельности в области химии и биологии, развитие критического мышления, умения работать с оборудованием для исследований.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540"/>
            </w:pPr>
            <w:r>
              <w:t>22.9/</w:t>
            </w:r>
          </w:p>
          <w:p w:rsidR="00027297" w:rsidRDefault="008D4978">
            <w:pPr>
              <w:pStyle w:val="a5"/>
              <w:spacing w:after="1360"/>
            </w:pPr>
            <w:r>
              <w:t>29.9/</w:t>
            </w:r>
          </w:p>
          <w:p w:rsidR="00027297" w:rsidRDefault="008D4978">
            <w:pPr>
              <w:pStyle w:val="a5"/>
              <w:spacing w:after="820"/>
            </w:pPr>
            <w:r>
              <w:t>6.10/</w:t>
            </w:r>
          </w:p>
          <w:p w:rsidR="00027297" w:rsidRDefault="008D4978">
            <w:pPr>
              <w:pStyle w:val="a5"/>
              <w:spacing w:after="260"/>
            </w:pPr>
            <w:r>
              <w:t>13.10/</w:t>
            </w:r>
          </w:p>
          <w:p w:rsidR="00027297" w:rsidRDefault="008D4978">
            <w:pPr>
              <w:pStyle w:val="a5"/>
              <w:spacing w:after="260"/>
            </w:pPr>
            <w:r>
              <w:t>20.10/</w:t>
            </w:r>
          </w:p>
          <w:p w:rsidR="00027297" w:rsidRDefault="008D4978">
            <w:pPr>
              <w:pStyle w:val="a5"/>
              <w:spacing w:after="0"/>
            </w:pPr>
            <w:r>
              <w:t>27.10/</w:t>
            </w:r>
          </w:p>
        </w:tc>
      </w:tr>
      <w:tr w:rsidR="00027297">
        <w:trPr>
          <w:trHeight w:hRule="exact" w:val="12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5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6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119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6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6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7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Повелители воздуха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  <w:ind w:firstLine="160"/>
            </w:pPr>
            <w:r>
              <w:t>Охрана воздуха от загрязнений. Кислород и озон. В гостях у благородных газов.</w:t>
            </w:r>
          </w:p>
          <w:p w:rsidR="00027297" w:rsidRDefault="008D4978">
            <w:pPr>
              <w:pStyle w:val="a5"/>
              <w:spacing w:after="0"/>
            </w:pPr>
            <w:r>
              <w:rPr>
                <w:color w:val="282828"/>
              </w:rPr>
              <w:t>Мастер Класс «Повелители и воздуха» Лаборатория мыльных пузырей, опыты с воздухом «Надуй шарик», «Перевернутый стакан»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68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8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6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9</w:t>
            </w: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6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</w:tbl>
    <w:p w:rsidR="00027297" w:rsidRDefault="008D497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115"/>
        <w:gridCol w:w="2837"/>
        <w:gridCol w:w="6806"/>
        <w:gridCol w:w="1286"/>
      </w:tblGrid>
      <w:tr w:rsidR="00027297">
        <w:trPr>
          <w:trHeight w:hRule="exact" w:val="16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3</w:t>
            </w:r>
            <w:r>
              <w:t xml:space="preserve"> «Сокровища подземелья»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Малахитовая шкатулка (Драгоценные и полудрагоценные камни)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Что такое драгоценные и полудрагоценные камни.</w:t>
            </w:r>
          </w:p>
          <w:p w:rsidR="00027297" w:rsidRDefault="008D4978">
            <w:pPr>
              <w:pStyle w:val="a5"/>
              <w:spacing w:after="0"/>
            </w:pPr>
            <w:r>
              <w:t xml:space="preserve">Разновидности камней, их практическое использование. Наука </w:t>
            </w:r>
            <w:proofErr w:type="spellStart"/>
            <w:r>
              <w:t>геммология</w:t>
            </w:r>
            <w:proofErr w:type="spellEnd"/>
            <w:r>
              <w:t xml:space="preserve"> и минералогия. Свойства минералов: цвет, твердость, форма. Зависимость формы минералов от кристаллической структуры и химического состава. Устойчивость камней к химическому воздействию.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10.11/</w:t>
            </w:r>
          </w:p>
        </w:tc>
      </w:tr>
      <w:tr w:rsidR="00027297">
        <w:trPr>
          <w:trHeight w:hRule="exact" w:val="139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11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>Рассмотрение образцов пород под лупой, описание морфологических характеристик</w:t>
            </w:r>
          </w:p>
        </w:tc>
        <w:tc>
          <w:tcPr>
            <w:tcW w:w="6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17.11/</w:t>
            </w:r>
          </w:p>
        </w:tc>
      </w:tr>
      <w:tr w:rsidR="00027297">
        <w:trPr>
          <w:trHeight w:hRule="exact" w:val="178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12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Свойства металлов и сплавов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rPr>
                <w:color w:val="282828"/>
              </w:rPr>
              <w:t xml:space="preserve">что представляют собой металлические сплавы и какими свойствами они обладают </w:t>
            </w:r>
            <w:r>
              <w:t>Великий труженик - железо. Древнейший и заслуженный - медь. Серебряная вода - ртуть. Погубивший Рим - свинец. Металл, болеющий чумой - олово. Мерило стоимости - серебро. Царь металлов, металл царей - золото.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before="280" w:after="0"/>
            </w:pPr>
            <w:r>
              <w:t>24.11/</w:t>
            </w:r>
          </w:p>
        </w:tc>
      </w:tr>
      <w:tr w:rsidR="00027297">
        <w:trPr>
          <w:trHeight w:hRule="exact" w:val="188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13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 w:line="233" w:lineRule="auto"/>
            </w:pPr>
            <w:proofErr w:type="spellStart"/>
            <w:r>
              <w:t>Образовательныйквест</w:t>
            </w:r>
            <w:proofErr w:type="spellEnd"/>
          </w:p>
          <w:p w:rsidR="00027297" w:rsidRDefault="008D4978">
            <w:pPr>
              <w:pStyle w:val="a5"/>
              <w:spacing w:after="0" w:line="233" w:lineRule="auto"/>
            </w:pPr>
            <w:r>
              <w:t>«Сокровища подземелья»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организованный вид исследовательской деятельности в области геологии и минералогии, поиск информации по указанным адресам (в реальности), включающий поиск этих адресов или иных объектов, людей, заданий и др.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before="160" w:after="0"/>
            </w:pPr>
            <w:r>
              <w:t>1.12/</w:t>
            </w:r>
          </w:p>
        </w:tc>
      </w:tr>
      <w:tr w:rsidR="00027297">
        <w:trPr>
          <w:trHeight w:hRule="exact" w:val="113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4</w:t>
            </w:r>
            <w:r>
              <w:t xml:space="preserve"> «Вкусный детектив: неразгаданные тайны еды»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i/>
                <w:iCs/>
              </w:rPr>
              <w:t>Химические свойства молока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От чего зависят свойства молока. Что такое молочный сахар. Прямая и обратная эмульсия. Молоко - прямая эмульсия. Секрет изготовления сливочного масла и сливок.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8.12/</w:t>
            </w:r>
          </w:p>
        </w:tc>
      </w:tr>
      <w:tr w:rsidR="00027297">
        <w:trPr>
          <w:trHeight w:hRule="exact" w:val="117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15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i/>
                <w:iCs/>
              </w:rPr>
              <w:t>Свойства соли, сахара, меда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 xml:space="preserve">Соль как химическое </w:t>
            </w:r>
            <w:proofErr w:type="gramStart"/>
            <w:r>
              <w:t>вещество..</w:t>
            </w:r>
            <w:proofErr w:type="gramEnd"/>
            <w:r>
              <w:t xml:space="preserve"> Значение соли для организма человека (регуляция водного обмена). Антисептическое, консервирующее действие соли, применение в кулинарии. Происхождение соли, добыча соли. Свойства соли </w:t>
            </w:r>
            <w:r>
              <w:rPr>
                <w:color w:val="282828"/>
              </w:rPr>
              <w:t>Химический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15.12/</w:t>
            </w:r>
          </w:p>
        </w:tc>
      </w:tr>
    </w:tbl>
    <w:p w:rsidR="00027297" w:rsidRDefault="008D497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115"/>
        <w:gridCol w:w="2837"/>
        <w:gridCol w:w="6806"/>
        <w:gridCol w:w="1286"/>
      </w:tblGrid>
      <w:tr w:rsidR="00027297">
        <w:trPr>
          <w:trHeight w:hRule="exact" w:val="139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color w:val="282828"/>
              </w:rPr>
              <w:t>состав мёда, определение наличие примесей в мёде Процесс добычи сахара, виды сахара, изучение сахара под микроскопом.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22.12/</w:t>
            </w:r>
          </w:p>
        </w:tc>
      </w:tr>
      <w:tr w:rsidR="00027297">
        <w:trPr>
          <w:trHeight w:hRule="exact" w:val="98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 w:line="233" w:lineRule="auto"/>
            </w:pPr>
            <w:r>
              <w:rPr>
                <w:color w:val="333333"/>
              </w:rPr>
              <w:t>Опасные пищевые добавки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color w:val="333333"/>
              </w:rPr>
              <w:t>изучение перечня опасных пищевых добавок, Исследовательская работа определение по этикеткам продуктов наличие опасных пищевых добавок.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12.1/</w:t>
            </w:r>
          </w:p>
        </w:tc>
      </w:tr>
      <w:tr w:rsidR="00027297">
        <w:trPr>
          <w:trHeight w:hRule="exact" w:val="95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18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color w:val="333333"/>
              </w:rPr>
              <w:t>Сбалансированное питание.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ind w:firstLine="160"/>
            </w:pPr>
            <w:r>
              <w:rPr>
                <w:color w:val="333333"/>
              </w:rPr>
              <w:t>Главные компоненты нашей пищи</w:t>
            </w:r>
          </w:p>
          <w:p w:rsidR="00027297" w:rsidRDefault="008D4978">
            <w:pPr>
              <w:pStyle w:val="a5"/>
              <w:spacing w:after="0"/>
            </w:pPr>
            <w:r>
              <w:rPr>
                <w:color w:val="333333"/>
              </w:rPr>
              <w:t>Понятие о сбалансированном питании. Практическая работа «Наш суточный рацион»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before="100" w:after="0"/>
            </w:pPr>
            <w:r>
              <w:t>19.1/</w:t>
            </w:r>
          </w:p>
        </w:tc>
      </w:tr>
      <w:tr w:rsidR="00027297">
        <w:trPr>
          <w:trHeight w:hRule="exact" w:val="8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19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color w:val="333333"/>
              </w:rPr>
              <w:t xml:space="preserve">Витамины </w:t>
            </w:r>
            <w:proofErr w:type="gramStart"/>
            <w:r>
              <w:rPr>
                <w:color w:val="333333"/>
              </w:rPr>
              <w:t>- это</w:t>
            </w:r>
            <w:proofErr w:type="gramEnd"/>
            <w:r>
              <w:rPr>
                <w:color w:val="333333"/>
              </w:rPr>
              <w:t xml:space="preserve"> жизнь!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color w:val="333333"/>
              </w:rPr>
              <w:t>Значение витаминов в жизни человека. Процесс изготовления витаминов, Практическая работа «Жирорастворимые и водорастворимые витамины»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26.1/</w:t>
            </w:r>
          </w:p>
        </w:tc>
      </w:tr>
      <w:tr w:rsidR="00027297">
        <w:trPr>
          <w:trHeight w:hRule="exact" w:val="71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5</w:t>
            </w:r>
            <w:r>
              <w:t xml:space="preserve"> «Химия в белом халате»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История лекарств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Значение химии для медицины. Лекарства. Профессии провизора и фармацевта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2.2/</w:t>
            </w:r>
          </w:p>
        </w:tc>
      </w:tr>
      <w:tr w:rsidR="00027297">
        <w:trPr>
          <w:trHeight w:hRule="exact" w:val="94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21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Приготовление физиологического раствора. Получение древесного угля, изучение его адсорбционной способности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before="100" w:after="0"/>
            </w:pPr>
            <w:r>
              <w:t>9.2/</w:t>
            </w:r>
          </w:p>
        </w:tc>
      </w:tr>
      <w:tr w:rsidR="00027297">
        <w:trPr>
          <w:trHeight w:hRule="exact" w:val="42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Изготовление лекарства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>изготовление древнерусского лекарства на основе меда и поваренной соли</w:t>
            </w:r>
          </w:p>
          <w:p w:rsidR="00027297" w:rsidRDefault="008D4978">
            <w:pPr>
              <w:pStyle w:val="a5"/>
              <w:spacing w:after="0"/>
            </w:pPr>
            <w:r>
              <w:t>Лекарственные растения, применение, сбор, хранение.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16.2/</w:t>
            </w:r>
          </w:p>
        </w:tc>
      </w:tr>
      <w:tr w:rsidR="00027297">
        <w:trPr>
          <w:trHeight w:hRule="exact" w:val="41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23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027297"/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</w:tr>
      <w:tr w:rsidR="00027297">
        <w:trPr>
          <w:trHeight w:hRule="exact" w:val="88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Модуль 6</w:t>
            </w:r>
            <w:r>
              <w:t xml:space="preserve"> «Параллельные миры: путешествие внутрь вещей»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Загадки веществ.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Разнообразие химии в окружающем мире. Коллекция виртуальной лаборатории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2.3/</w:t>
            </w:r>
          </w:p>
        </w:tc>
      </w:tr>
      <w:tr w:rsidR="00027297">
        <w:trPr>
          <w:trHeight w:hRule="exact" w:val="69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25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Основные виды пластмасс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u w:val="single"/>
              </w:rPr>
              <w:t>Маркировка пластика</w:t>
            </w:r>
            <w:r>
              <w:rPr>
                <w:b/>
                <w:bCs/>
                <w:i/>
                <w:iCs/>
              </w:rPr>
              <w:t>. Изучение видов пластмасс по маркировке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9.3/</w:t>
            </w:r>
          </w:p>
        </w:tc>
      </w:tr>
      <w:tr w:rsidR="00027297">
        <w:trPr>
          <w:trHeight w:hRule="exact" w:val="5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26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>«Микро и макро: дом, в котором мы живём»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16.3/</w:t>
            </w:r>
          </w:p>
        </w:tc>
      </w:tr>
      <w:tr w:rsidR="00027297">
        <w:trPr>
          <w:trHeight w:hRule="exact" w:val="61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both"/>
            </w:pPr>
            <w:r>
              <w:t>27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 xml:space="preserve">Практическая работа </w:t>
            </w:r>
            <w:proofErr w:type="gramStart"/>
            <w:r>
              <w:t>« Микроскоп</w:t>
            </w:r>
            <w:proofErr w:type="gramEnd"/>
            <w:r>
              <w:t xml:space="preserve"> в кармане»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 xml:space="preserve">Изготовление самодельного микроскопа с помощью камеры мобильного телефона и капли </w:t>
            </w:r>
            <w:proofErr w:type="gramStart"/>
            <w:r>
              <w:t>воды ,</w:t>
            </w:r>
            <w:proofErr w:type="gramEnd"/>
            <w:r>
              <w:t xml:space="preserve"> рассмотрение разных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30.3/</w:t>
            </w:r>
          </w:p>
        </w:tc>
      </w:tr>
    </w:tbl>
    <w:p w:rsidR="00027297" w:rsidRDefault="008D497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115"/>
        <w:gridCol w:w="2837"/>
        <w:gridCol w:w="6806"/>
        <w:gridCol w:w="1286"/>
      </w:tblGrid>
      <w:tr w:rsidR="00027297">
        <w:trPr>
          <w:trHeight w:hRule="exact" w:val="64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28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предметов с помощью самодельного микроскопа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6.4/</w:t>
            </w:r>
          </w:p>
        </w:tc>
      </w:tr>
      <w:tr w:rsidR="00027297">
        <w:trPr>
          <w:trHeight w:hRule="exact" w:val="188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29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tabs>
                <w:tab w:val="left" w:pos="1411"/>
                <w:tab w:val="left" w:pos="2102"/>
              </w:tabs>
              <w:spacing w:after="0"/>
            </w:pPr>
            <w:r>
              <w:rPr>
                <w:b/>
                <w:bCs/>
                <w:i/>
                <w:iCs/>
              </w:rPr>
              <w:t>Модуль</w:t>
            </w:r>
            <w:r>
              <w:rPr>
                <w:b/>
                <w:bCs/>
                <w:i/>
                <w:iCs/>
              </w:rPr>
              <w:tab/>
              <w:t>7</w:t>
            </w:r>
            <w:r>
              <w:tab/>
              <w:t>«НАНО</w:t>
            </w:r>
          </w:p>
          <w:p w:rsidR="00027297" w:rsidRDefault="008D4978">
            <w:pPr>
              <w:pStyle w:val="a5"/>
              <w:spacing w:after="0"/>
            </w:pPr>
            <w:r>
              <w:t>эволюция»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Химия в криминалистике.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Индикаторы и качественные реакции. Секретные послания. Ловушка для вора.</w:t>
            </w:r>
          </w:p>
          <w:p w:rsidR="00027297" w:rsidRDefault="008D4978">
            <w:pPr>
              <w:pStyle w:val="a5"/>
              <w:spacing w:after="0"/>
            </w:pPr>
            <w:r>
              <w:t>Приготовление растительных индикаторов. Качественные реакции на неорганические и органические вещества. Решение экспериментальных задач на определение качественного состава вещества.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1640"/>
            </w:pPr>
            <w:r>
              <w:t>13.4/</w:t>
            </w:r>
          </w:p>
          <w:p w:rsidR="00027297" w:rsidRDefault="008D4978">
            <w:pPr>
              <w:pStyle w:val="a5"/>
              <w:spacing w:after="540"/>
            </w:pPr>
            <w:r>
              <w:t>20.4/</w:t>
            </w:r>
          </w:p>
          <w:p w:rsidR="00027297" w:rsidRDefault="008D4978">
            <w:pPr>
              <w:pStyle w:val="a5"/>
              <w:spacing w:after="260"/>
            </w:pPr>
            <w:r>
              <w:t>27.4/</w:t>
            </w:r>
          </w:p>
          <w:p w:rsidR="00027297" w:rsidRDefault="008D4978">
            <w:pPr>
              <w:pStyle w:val="a5"/>
              <w:spacing w:after="820"/>
            </w:pPr>
            <w:r>
              <w:t>4.5/</w:t>
            </w:r>
          </w:p>
          <w:p w:rsidR="00027297" w:rsidRDefault="008D4978">
            <w:pPr>
              <w:pStyle w:val="a5"/>
              <w:spacing w:after="0"/>
            </w:pPr>
            <w:r>
              <w:t>11.5</w:t>
            </w:r>
          </w:p>
        </w:tc>
      </w:tr>
      <w:tr w:rsidR="00027297">
        <w:trPr>
          <w:trHeight w:hRule="exact" w:val="84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ind w:firstLine="380"/>
            </w:pPr>
            <w:r>
              <w:t>30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proofErr w:type="spellStart"/>
            <w:r>
              <w:t>Наноэволюция</w:t>
            </w:r>
            <w:proofErr w:type="spellEnd"/>
            <w:r>
              <w:t xml:space="preserve"> в пищевой промышленности</w:t>
            </w:r>
          </w:p>
        </w:tc>
        <w:tc>
          <w:tcPr>
            <w:tcW w:w="6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proofErr w:type="spellStart"/>
            <w:r>
              <w:t>Генномодифицированная</w:t>
            </w:r>
            <w:proofErr w:type="spellEnd"/>
            <w:r>
              <w:t xml:space="preserve"> инженерия- опасности и риски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59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ind w:firstLine="380"/>
            </w:pPr>
            <w:r>
              <w:t>31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</w:pPr>
            <w:r>
              <w:t>Нано эволюция и человек</w:t>
            </w:r>
          </w:p>
        </w:tc>
        <w:tc>
          <w:tcPr>
            <w:tcW w:w="6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106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ind w:firstLine="380"/>
            </w:pPr>
            <w:r>
              <w:t>32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Открытия в зоологии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 xml:space="preserve">Серия экспериментальных опытов по наблюдению за жизнью дождевых червей, муравьев, выращивание улиток </w:t>
            </w:r>
            <w:proofErr w:type="spellStart"/>
            <w:r>
              <w:t>ахатин</w:t>
            </w:r>
            <w:proofErr w:type="spellEnd"/>
            <w:r>
              <w:t>, инфузорий в питательной среде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5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ind w:firstLine="380"/>
            </w:pPr>
            <w:r>
              <w:t>33</w:t>
            </w: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7297" w:rsidRDefault="00027297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7297" w:rsidRDefault="008D4978">
            <w:pPr>
              <w:pStyle w:val="a5"/>
              <w:spacing w:after="0"/>
            </w:pPr>
            <w:r>
              <w:t>Перспективы нано технологий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027297"/>
        </w:tc>
      </w:tr>
      <w:tr w:rsidR="00027297">
        <w:trPr>
          <w:trHeight w:hRule="exact" w:val="571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7297" w:rsidRDefault="008D4978">
            <w:pPr>
              <w:pStyle w:val="a5"/>
              <w:spacing w:after="0"/>
              <w:jc w:val="center"/>
            </w:pPr>
            <w:r>
              <w:t>34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rPr>
                <w:b/>
                <w:bCs/>
                <w:i/>
                <w:iCs/>
              </w:rPr>
              <w:t>Заключение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7297" w:rsidRDefault="0002729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297" w:rsidRDefault="008D4978">
            <w:pPr>
              <w:pStyle w:val="a5"/>
              <w:spacing w:after="0"/>
            </w:pPr>
            <w:r>
              <w:t>18.5/</w:t>
            </w:r>
          </w:p>
          <w:p w:rsidR="00027297" w:rsidRDefault="008D4978">
            <w:pPr>
              <w:pStyle w:val="a5"/>
              <w:spacing w:after="0"/>
            </w:pPr>
            <w:r>
              <w:t>25.5/</w:t>
            </w:r>
          </w:p>
        </w:tc>
      </w:tr>
    </w:tbl>
    <w:p w:rsidR="00027297" w:rsidRDefault="00027297">
      <w:pPr>
        <w:pStyle w:val="11"/>
        <w:spacing w:after="260"/>
        <w:ind w:left="12420"/>
      </w:pPr>
    </w:p>
    <w:sectPr w:rsidR="00027297">
      <w:footerReference w:type="default" r:id="rId9"/>
      <w:pgSz w:w="16840" w:h="11900" w:orient="landscape"/>
      <w:pgMar w:top="937" w:right="1095" w:bottom="1283" w:left="697" w:header="5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5B3F" w:rsidRDefault="00745B3F">
      <w:r>
        <w:separator/>
      </w:r>
    </w:p>
  </w:endnote>
  <w:endnote w:type="continuationSeparator" w:id="0">
    <w:p w:rsidR="00745B3F" w:rsidRDefault="0074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7297" w:rsidRDefault="008D497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6941185</wp:posOffset>
              </wp:positionH>
              <wp:positionV relativeFrom="page">
                <wp:posOffset>10299065</wp:posOffset>
              </wp:positionV>
              <wp:extent cx="393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297" w:rsidRDefault="008D4978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6.55pt;margin-top:810.9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" filled="f" stroked="f">
              <v:textbox style="mso-fit-shape-to-text:t" inset="0,0,0,0">
                <w:txbxContent>
                  <w:p w:rsidR="00027297" w:rsidRDefault="008D4978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7297" w:rsidRDefault="008D497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9839325</wp:posOffset>
              </wp:positionH>
              <wp:positionV relativeFrom="page">
                <wp:posOffset>6805295</wp:posOffset>
              </wp:positionV>
              <wp:extent cx="1282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7297" w:rsidRDefault="008D4978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4.75pt;margin-top:535.85pt;width:10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" filled="f" stroked="f">
              <v:textbox style="mso-fit-shape-to-text:t" inset="0,0,0,0">
                <w:txbxContent>
                  <w:p w:rsidR="00027297" w:rsidRDefault="008D4978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5B3F" w:rsidRDefault="00745B3F"/>
  </w:footnote>
  <w:footnote w:type="continuationSeparator" w:id="0">
    <w:p w:rsidR="00745B3F" w:rsidRDefault="00745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5BE8"/>
    <w:multiLevelType w:val="multilevel"/>
    <w:tmpl w:val="5F9E92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6604C"/>
    <w:multiLevelType w:val="multilevel"/>
    <w:tmpl w:val="0BEE17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C3834"/>
    <w:multiLevelType w:val="multilevel"/>
    <w:tmpl w:val="D69E2C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A0699"/>
    <w:multiLevelType w:val="multilevel"/>
    <w:tmpl w:val="87288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D943F6"/>
    <w:multiLevelType w:val="multilevel"/>
    <w:tmpl w:val="11565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494006"/>
    <w:multiLevelType w:val="multilevel"/>
    <w:tmpl w:val="BC9424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97"/>
    <w:rsid w:val="00027297"/>
    <w:rsid w:val="00251087"/>
    <w:rsid w:val="00331591"/>
    <w:rsid w:val="00427DD1"/>
    <w:rsid w:val="004D3101"/>
    <w:rsid w:val="00745B3F"/>
    <w:rsid w:val="008D4978"/>
    <w:rsid w:val="00F22255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CC11"/>
  <w15:docId w15:val="{E83C9DAD-D437-465D-9609-CFF72658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ind w:left="1300"/>
    </w:pPr>
    <w:rPr>
      <w:rFonts w:ascii="Arial" w:eastAsia="Arial" w:hAnsi="Arial" w:cs="Arial"/>
      <w:sz w:val="15"/>
      <w:szCs w:val="15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pacing w:line="18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185" w:lineRule="auto"/>
      <w:ind w:left="1100"/>
    </w:pPr>
    <w:rPr>
      <w:rFonts w:ascii="Arial" w:eastAsia="Arial" w:hAnsi="Arial" w:cs="Arial"/>
      <w:sz w:val="8"/>
      <w:szCs w:val="8"/>
    </w:rPr>
  </w:style>
  <w:style w:type="paragraph" w:customStyle="1" w:styleId="40">
    <w:name w:val="Основной текст (4)"/>
    <w:basedOn w:val="a"/>
    <w:link w:val="4"/>
    <w:pPr>
      <w:spacing w:after="3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0">
    <w:name w:val="Основной текст (5)"/>
    <w:basedOn w:val="a"/>
    <w:link w:val="5"/>
    <w:pPr>
      <w:spacing w:after="4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pPr>
      <w:spacing w:after="59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2">
    <w:name w:val="Заголовок №4"/>
    <w:basedOn w:val="a"/>
    <w:link w:val="41"/>
    <w:pPr>
      <w:spacing w:after="27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510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108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2639</Words>
  <Characters>15043</Characters>
  <Application>Microsoft Office Word</Application>
  <DocSecurity>0</DocSecurity>
  <Lines>125</Lines>
  <Paragraphs>35</Paragraphs>
  <ScaleCrop>false</ScaleCrop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Абдулмажид Магомедов</cp:lastModifiedBy>
  <cp:revision>6</cp:revision>
  <cp:lastPrinted>2023-08-15T05:01:00Z</cp:lastPrinted>
  <dcterms:created xsi:type="dcterms:W3CDTF">2023-08-13T16:52:00Z</dcterms:created>
  <dcterms:modified xsi:type="dcterms:W3CDTF">2023-08-15T05:39:00Z</dcterms:modified>
</cp:coreProperties>
</file>