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50" w:rsidRPr="00E6017F" w:rsidRDefault="008A6C6D" w:rsidP="008A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</w:t>
      </w:r>
      <w:r w:rsidR="00DB6A9F" w:rsidRPr="00E6017F">
        <w:rPr>
          <w:rFonts w:ascii="Times New Roman" w:hAnsi="Times New Roman" w:cs="Times New Roman"/>
          <w:sz w:val="28"/>
          <w:szCs w:val="28"/>
        </w:rPr>
        <w:t>«</w:t>
      </w:r>
      <w:r w:rsidR="00763846" w:rsidRPr="00E6017F">
        <w:rPr>
          <w:rFonts w:ascii="Times New Roman" w:hAnsi="Times New Roman" w:cs="Times New Roman"/>
          <w:sz w:val="28"/>
          <w:szCs w:val="28"/>
        </w:rPr>
        <w:t>Урок – главное поле реализации</w:t>
      </w:r>
    </w:p>
    <w:p w:rsidR="00763846" w:rsidRPr="00E6017F" w:rsidRDefault="00763846" w:rsidP="008A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763846" w:rsidRPr="00E6017F" w:rsidRDefault="00DB6A9F" w:rsidP="008A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и</w:t>
      </w:r>
      <w:r w:rsidR="00763846" w:rsidRPr="00E6017F">
        <w:rPr>
          <w:rFonts w:ascii="Times New Roman" w:hAnsi="Times New Roman" w:cs="Times New Roman"/>
          <w:sz w:val="28"/>
          <w:szCs w:val="28"/>
        </w:rPr>
        <w:t xml:space="preserve"> проверки педагогической</w:t>
      </w:r>
    </w:p>
    <w:p w:rsidR="00763846" w:rsidRPr="00E6017F" w:rsidRDefault="00763846" w:rsidP="008A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DB6A9F" w:rsidRPr="00E6017F">
        <w:rPr>
          <w:rFonts w:ascii="Times New Roman" w:hAnsi="Times New Roman" w:cs="Times New Roman"/>
          <w:sz w:val="28"/>
          <w:szCs w:val="28"/>
        </w:rPr>
        <w:t xml:space="preserve"> учителя»</w:t>
      </w:r>
    </w:p>
    <w:p w:rsidR="00DB6A9F" w:rsidRPr="00E6017F" w:rsidRDefault="00DB6A9F" w:rsidP="008A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7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86B2D" w:rsidRDefault="00DB6A9F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  <w:r w:rsidR="00D86B2D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D86B2D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D8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B2D">
        <w:rPr>
          <w:rFonts w:ascii="Times New Roman" w:hAnsi="Times New Roman" w:cs="Times New Roman"/>
          <w:sz w:val="28"/>
          <w:szCs w:val="28"/>
        </w:rPr>
        <w:t>Чакар</w:t>
      </w:r>
      <w:proofErr w:type="spellEnd"/>
      <w:r w:rsidR="00D86B2D">
        <w:rPr>
          <w:rFonts w:ascii="Times New Roman" w:hAnsi="Times New Roman" w:cs="Times New Roman"/>
          <w:sz w:val="28"/>
          <w:szCs w:val="28"/>
        </w:rPr>
        <w:t xml:space="preserve"> Магомедовна, учитель начальных классов высшей квалификационной категории Муниципального казенного общеобразовательного учреждения «</w:t>
      </w:r>
      <w:proofErr w:type="spellStart"/>
      <w:r w:rsidR="00D86B2D">
        <w:rPr>
          <w:rFonts w:ascii="Times New Roman" w:hAnsi="Times New Roman" w:cs="Times New Roman"/>
          <w:sz w:val="28"/>
          <w:szCs w:val="28"/>
        </w:rPr>
        <w:t>Рахатинская</w:t>
      </w:r>
      <w:proofErr w:type="spellEnd"/>
      <w:r w:rsidR="00D86B2D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D86B2D">
        <w:rPr>
          <w:rFonts w:ascii="Times New Roman" w:hAnsi="Times New Roman" w:cs="Times New Roman"/>
          <w:sz w:val="28"/>
          <w:szCs w:val="28"/>
        </w:rPr>
        <w:t>Башира</w:t>
      </w:r>
      <w:proofErr w:type="spellEnd"/>
      <w:r w:rsidR="00D86B2D">
        <w:rPr>
          <w:rFonts w:ascii="Times New Roman" w:hAnsi="Times New Roman" w:cs="Times New Roman"/>
          <w:sz w:val="28"/>
          <w:szCs w:val="28"/>
        </w:rPr>
        <w:t xml:space="preserve"> Л.С.». Стаж работы/педагогический стаж 20 лет. В данном уч</w:t>
      </w:r>
      <w:r w:rsidR="009C6BF2">
        <w:rPr>
          <w:rFonts w:ascii="Times New Roman" w:hAnsi="Times New Roman" w:cs="Times New Roman"/>
          <w:sz w:val="28"/>
          <w:szCs w:val="28"/>
        </w:rPr>
        <w:t>ебном заведении я работаю с 2010 года.</w:t>
      </w:r>
    </w:p>
    <w:p w:rsidR="00D86B2D" w:rsidRDefault="00D86B2D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6">
        <w:rPr>
          <w:rFonts w:ascii="Times New Roman" w:hAnsi="Times New Roman" w:cs="Times New Roman"/>
          <w:sz w:val="28"/>
          <w:szCs w:val="28"/>
        </w:rPr>
        <w:t xml:space="preserve">Я работаю с младшими школьниками, а это значит необходимо учитывать специфические возрастные особенности: неустойчивое внимание, преобладание наглядно-образного мышления, повышенную двигательную активность, стремление к игровой деятельности, разнообразие познавательных интересов. Чтобы поддержать в течение урока внимание детей, необходимо чтобы мыслительная деятельность была активной и интересной.      Я пришла к выводу, что деятельность при    применении любых форм и методов без мотива или со слабым мотивом либо не осуществляется вообще, либо оказывается крайне неустойчивой. Поэтому важно, чтобы весь процесс обучения вызывал у ребенка интенсивное внутреннее побуждение к знаниям, напряженному умственному труду. Из своей практики я установила, что развитие ребёнка происходит более активно и результативно, если он включен в деятельность, соответствующую зоне его ближайшего развития, если учение вызывает положительные эмоции, а педагогическое взаимодействие участников образовательного процесса доверительное, усиливающее роль эмоций и </w:t>
      </w:r>
      <w:proofErr w:type="spellStart"/>
      <w:r w:rsidRPr="0042271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22716">
        <w:rPr>
          <w:rFonts w:ascii="Times New Roman" w:hAnsi="Times New Roman" w:cs="Times New Roman"/>
          <w:sz w:val="28"/>
          <w:szCs w:val="28"/>
        </w:rPr>
        <w:t>.</w:t>
      </w:r>
    </w:p>
    <w:p w:rsidR="009C6BF2" w:rsidRPr="00422716" w:rsidRDefault="009C6BF2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6">
        <w:rPr>
          <w:rFonts w:ascii="Times New Roman" w:hAnsi="Times New Roman" w:cs="Times New Roman"/>
          <w:sz w:val="28"/>
          <w:szCs w:val="28"/>
        </w:rPr>
        <w:t xml:space="preserve">Применяя на своих уроках </w:t>
      </w:r>
      <w:r w:rsidRPr="00422716">
        <w:rPr>
          <w:rFonts w:ascii="Times New Roman" w:hAnsi="Times New Roman" w:cs="Times New Roman"/>
          <w:b/>
          <w:sz w:val="28"/>
          <w:szCs w:val="28"/>
        </w:rPr>
        <w:t>интерактивные методы обучения</w:t>
      </w:r>
      <w:r w:rsidRPr="00422716">
        <w:rPr>
          <w:rFonts w:ascii="Times New Roman" w:hAnsi="Times New Roman" w:cs="Times New Roman"/>
          <w:sz w:val="28"/>
          <w:szCs w:val="28"/>
        </w:rPr>
        <w:t xml:space="preserve">, я обратила внимание на то, что учебная ситуация преобразуется в личностно-значимую ситуацию, а учебная информация </w:t>
      </w:r>
      <w:proofErr w:type="gramStart"/>
      <w:r w:rsidRPr="0042271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22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716">
        <w:rPr>
          <w:rFonts w:ascii="Times New Roman" w:hAnsi="Times New Roman" w:cs="Times New Roman"/>
          <w:sz w:val="28"/>
          <w:szCs w:val="28"/>
        </w:rPr>
        <w:t>обобщенной</w:t>
      </w:r>
      <w:proofErr w:type="gramEnd"/>
      <w:r w:rsidRPr="00422716">
        <w:rPr>
          <w:rFonts w:ascii="Times New Roman" w:hAnsi="Times New Roman" w:cs="Times New Roman"/>
          <w:sz w:val="28"/>
          <w:szCs w:val="28"/>
        </w:rPr>
        <w:t xml:space="preserve"> (скорее обезличенной) в событие самого ученика, который является участником этого события</w:t>
      </w:r>
      <w:r w:rsidR="00ED5DEF">
        <w:rPr>
          <w:rFonts w:ascii="Times New Roman" w:hAnsi="Times New Roman" w:cs="Times New Roman"/>
          <w:sz w:val="28"/>
          <w:szCs w:val="28"/>
        </w:rPr>
        <w:t>, а в основе всего этого стоит здоровье ребенка.</w:t>
      </w:r>
    </w:p>
    <w:p w:rsidR="00DB6A9F" w:rsidRPr="00E6017F" w:rsidRDefault="00DB6A9F" w:rsidP="008A6C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Здоровье ребенка, его адаптация к жизни в обществе во многом определяется окружающей средой. А для ребенка  6-17 лет такой средой является, прежде всего, школа, где он проводит до 70% своего времени. Поэтому </w:t>
      </w:r>
      <w:proofErr w:type="spellStart"/>
      <w:r w:rsidRPr="00E601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601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технологии стали приоритетными для современного образования, причем, здоровье понимается не только как хорошее физическое состояние. Учитываются и такие факторы, как психическое, нравственное, социальное, духовное здоровье. </w:t>
      </w:r>
    </w:p>
    <w:p w:rsidR="00DB6A9F" w:rsidRPr="00E6017F" w:rsidRDefault="00503415" w:rsidP="008A6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философия образования отвечает на вопрос " зачем учить?", а содержание образования - "чему учить?", то педагогические технологии отвечают на вопрос "как учить?" С точки зрения </w:t>
      </w:r>
      <w:proofErr w:type="spellStart"/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ответим: чтобы не наносить вреда здоровью учащимся и педагогам. Таким образом, </w:t>
      </w:r>
      <w:proofErr w:type="spellStart"/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можно рассматривать и как качественную характеристику любой образовательной технологии, и как совокупность тех принципов, приемов, методов педагогической работы, которые дополняют традиционные технологии обучения, воспитания, развития задачами </w:t>
      </w:r>
      <w:proofErr w:type="spellStart"/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DB6A9F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415" w:rsidRPr="00E6017F" w:rsidRDefault="00503415" w:rsidP="008A6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Считаю, что идея сохранения и укрепления здоровья, решаемая до сих пор через систему динамического систематического наблюдения со стороны школы, медработников, родителей, не включала в этот процесс самого ребёнка, на которого была сориентирована, и </w:t>
      </w:r>
      <w:proofErr w:type="gramStart"/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ущербной, что и подтверждает высокий уровень патологии среди учащихся. В настоящее время более актуальной является формирование здоровья</w:t>
      </w:r>
      <w:r w:rsidR="00C35A25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через обоснованный образовательный процесс и путём обучения детей управлению собственным здоровьем, через продуктивное сотрудничество ученик – учитель – школа – социум. Резюмируя выше сказанное можно констатировать, что процесс </w:t>
      </w:r>
      <w:proofErr w:type="spellStart"/>
      <w:r w:rsidR="00C35A25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C35A25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проходить на биологическом, психологическом, социальном уровне, что и обеспечивает сохранение и укрепление резервов здоровья ребёнка.</w:t>
      </w:r>
    </w:p>
    <w:p w:rsidR="008A6C6D" w:rsidRDefault="00503415" w:rsidP="008A6C6D">
      <w:pPr>
        <w:spacing w:after="0" w:line="240" w:lineRule="auto"/>
        <w:ind w:left="36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>Современная педагогика декларируется в интересах ребёнка</w:t>
      </w:r>
      <w:r w:rsidR="00C35A25"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35A25"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6C6D">
        <w:rPr>
          <w:rFonts w:ascii="Times New Roman" w:hAnsi="Times New Roman" w:cs="Times New Roman"/>
          <w:color w:val="000000"/>
          <w:sz w:val="28"/>
          <w:szCs w:val="28"/>
        </w:rPr>
        <w:t xml:space="preserve">личности, значит </w:t>
      </w:r>
    </w:p>
    <w:p w:rsidR="00632840" w:rsidRPr="00E6017F" w:rsidRDefault="00503415" w:rsidP="008A6C6D">
      <w:pPr>
        <w:spacing w:after="0" w:line="240" w:lineRule="auto"/>
        <w:ind w:left="36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современная педагогика должна быть « педагогикой здоровья</w:t>
      </w:r>
      <w:proofErr w:type="gramStart"/>
      <w:r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</w:p>
    <w:p w:rsidR="00C35A25" w:rsidRPr="00E6017F" w:rsidRDefault="00C35A25" w:rsidP="008A6C6D">
      <w:pPr>
        <w:pStyle w:val="60"/>
        <w:numPr>
          <w:ilvl w:val="0"/>
          <w:numId w:val="6"/>
        </w:numPr>
        <w:shd w:val="clear" w:color="auto" w:fill="auto"/>
        <w:spacing w:after="0" w:line="240" w:lineRule="auto"/>
        <w:ind w:right="20"/>
        <w:jc w:val="both"/>
        <w:rPr>
          <w:i w:val="0"/>
          <w:sz w:val="28"/>
          <w:szCs w:val="28"/>
        </w:rPr>
      </w:pPr>
      <w:r w:rsidRPr="00E6017F">
        <w:rPr>
          <w:i w:val="0"/>
          <w:sz w:val="28"/>
          <w:szCs w:val="28"/>
        </w:rPr>
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C35A25" w:rsidRPr="00E6017F" w:rsidRDefault="00C35A25" w:rsidP="008A6C6D">
      <w:pPr>
        <w:spacing w:after="0" w:line="240" w:lineRule="auto"/>
        <w:ind w:left="360"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1.1</w:t>
      </w:r>
      <w:r w:rsidR="00B54D57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B54D57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Авторская характеристика актуальности, инновационного характера и высокой психолого-педагогической результативности реализации методической разработки по преподаваемому предмету</w:t>
      </w:r>
    </w:p>
    <w:p w:rsidR="001E76D4" w:rsidRPr="00E6017F" w:rsidRDefault="00063D12" w:rsidP="008A6C6D">
      <w:pPr>
        <w:pStyle w:val="Style5"/>
        <w:widowControl/>
        <w:ind w:firstLine="851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>Свою педагогичес</w:t>
      </w:r>
      <w:r w:rsidR="008930AC">
        <w:rPr>
          <w:rStyle w:val="11"/>
          <w:rFonts w:eastAsiaTheme="minorHAnsi"/>
          <w:sz w:val="28"/>
          <w:szCs w:val="28"/>
        </w:rPr>
        <w:t>кую деятельность я начала в 2003</w:t>
      </w:r>
      <w:r w:rsidRPr="00E6017F">
        <w:rPr>
          <w:rStyle w:val="11"/>
          <w:rFonts w:eastAsiaTheme="minorHAnsi"/>
          <w:sz w:val="28"/>
          <w:szCs w:val="28"/>
        </w:rPr>
        <w:t xml:space="preserve"> году. В течение последних трёх лет работаю над проблемой </w:t>
      </w:r>
      <w:r w:rsidR="00EE7E3B" w:rsidRPr="00E6017F">
        <w:rPr>
          <w:rStyle w:val="11"/>
          <w:rFonts w:eastAsiaTheme="minorHAnsi"/>
          <w:sz w:val="28"/>
          <w:szCs w:val="28"/>
        </w:rPr>
        <w:t>«</w:t>
      </w:r>
      <w:r w:rsidR="00EE7E3B" w:rsidRPr="00E6017F">
        <w:rPr>
          <w:sz w:val="28"/>
          <w:szCs w:val="28"/>
        </w:rPr>
        <w:t xml:space="preserve">Реализация модели  </w:t>
      </w:r>
      <w:proofErr w:type="spellStart"/>
      <w:r w:rsidR="00EE7E3B" w:rsidRPr="00E6017F">
        <w:rPr>
          <w:sz w:val="28"/>
          <w:szCs w:val="28"/>
        </w:rPr>
        <w:t>здоровьесберегающей</w:t>
      </w:r>
      <w:proofErr w:type="spellEnd"/>
      <w:r w:rsidR="00EE7E3B" w:rsidRPr="00E6017F">
        <w:rPr>
          <w:sz w:val="28"/>
          <w:szCs w:val="28"/>
        </w:rPr>
        <w:t xml:space="preserve"> деятельности в начальном общем образовании</w:t>
      </w:r>
      <w:r w:rsidR="00EE7E3B" w:rsidRPr="00E6017F">
        <w:rPr>
          <w:rStyle w:val="11"/>
          <w:rFonts w:eastAsiaTheme="minorHAnsi"/>
          <w:sz w:val="28"/>
          <w:szCs w:val="28"/>
        </w:rPr>
        <w:t>»</w:t>
      </w:r>
      <w:r w:rsidR="002C1101" w:rsidRPr="00E6017F">
        <w:rPr>
          <w:rStyle w:val="11"/>
          <w:rFonts w:eastAsiaTheme="minorHAnsi"/>
          <w:sz w:val="28"/>
          <w:szCs w:val="28"/>
        </w:rPr>
        <w:t>.</w:t>
      </w:r>
    </w:p>
    <w:p w:rsidR="00EE7E3B" w:rsidRPr="00E6017F" w:rsidRDefault="00EE7E3B" w:rsidP="008A6C6D">
      <w:pPr>
        <w:pStyle w:val="Style5"/>
        <w:widowControl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11"/>
          <w:rFonts w:eastAsiaTheme="minorHAnsi"/>
          <w:b/>
          <w:sz w:val="28"/>
          <w:szCs w:val="28"/>
        </w:rPr>
        <w:t xml:space="preserve">Актуальность </w:t>
      </w:r>
      <w:proofErr w:type="spellStart"/>
      <w:r w:rsidRPr="00E6017F">
        <w:rPr>
          <w:rStyle w:val="11"/>
          <w:rFonts w:eastAsiaTheme="minorHAnsi"/>
          <w:b/>
          <w:sz w:val="28"/>
          <w:szCs w:val="28"/>
        </w:rPr>
        <w:t>здоровьесберегающего</w:t>
      </w:r>
      <w:proofErr w:type="spellEnd"/>
      <w:r w:rsidRPr="00E6017F">
        <w:rPr>
          <w:rStyle w:val="11"/>
          <w:rFonts w:eastAsiaTheme="minorHAnsi"/>
          <w:b/>
          <w:sz w:val="28"/>
          <w:szCs w:val="28"/>
        </w:rPr>
        <w:t xml:space="preserve"> подхода</w:t>
      </w:r>
      <w:r w:rsidR="00F06489" w:rsidRPr="00E6017F">
        <w:rPr>
          <w:rStyle w:val="11"/>
          <w:rFonts w:eastAsiaTheme="minorHAnsi"/>
          <w:sz w:val="28"/>
          <w:szCs w:val="28"/>
        </w:rPr>
        <w:t xml:space="preserve"> обусловлена</w:t>
      </w:r>
      <w:r w:rsidRPr="00E6017F">
        <w:rPr>
          <w:rStyle w:val="11"/>
          <w:rFonts w:eastAsiaTheme="minorHAnsi"/>
          <w:sz w:val="28"/>
          <w:szCs w:val="28"/>
        </w:rPr>
        <w:t xml:space="preserve"> тем, что</w:t>
      </w:r>
      <w:r w:rsidR="00FE03FE" w:rsidRPr="00E6017F">
        <w:rPr>
          <w:rStyle w:val="FontStyle11"/>
          <w:sz w:val="28"/>
          <w:szCs w:val="28"/>
        </w:rPr>
        <w:t xml:space="preserve">        в национальной Доктрине развития образования </w:t>
      </w:r>
      <w:proofErr w:type="gramStart"/>
      <w:r w:rsidR="00FE03FE" w:rsidRPr="00E6017F">
        <w:rPr>
          <w:rStyle w:val="FontStyle11"/>
          <w:sz w:val="28"/>
          <w:szCs w:val="28"/>
          <w:lang w:val="en-US"/>
        </w:rPr>
        <w:t>c</w:t>
      </w:r>
      <w:proofErr w:type="gramEnd"/>
      <w:r w:rsidR="00FE03FE" w:rsidRPr="00E6017F">
        <w:rPr>
          <w:rStyle w:val="FontStyle11"/>
          <w:sz w:val="28"/>
          <w:szCs w:val="28"/>
        </w:rPr>
        <w:t>казано, что «государство в сфере образования обязано обеспечить: всестороннюю заботу о здоровье и физическом воспитании и развитии учащихся».</w:t>
      </w:r>
      <w:r w:rsidR="002C1101" w:rsidRPr="00E6017F">
        <w:rPr>
          <w:rStyle w:val="FontStyle11"/>
          <w:sz w:val="28"/>
          <w:szCs w:val="28"/>
        </w:rPr>
        <w:t xml:space="preserve"> </w:t>
      </w:r>
      <w:r w:rsidR="00FE03FE" w:rsidRPr="00E6017F">
        <w:rPr>
          <w:rStyle w:val="FontStyle11"/>
          <w:sz w:val="28"/>
          <w:szCs w:val="28"/>
        </w:rPr>
        <w:t xml:space="preserve">В Федеральной программе развития образования в качестве ведущих выделяются задачи сохранения здоровья, оптимизации учебного процесса, разработки </w:t>
      </w:r>
      <w:proofErr w:type="spellStart"/>
      <w:r w:rsidR="00FE03FE" w:rsidRPr="00E6017F">
        <w:rPr>
          <w:rStyle w:val="FontStyle11"/>
          <w:sz w:val="28"/>
          <w:szCs w:val="28"/>
        </w:rPr>
        <w:t>здоровьесберегающих</w:t>
      </w:r>
      <w:proofErr w:type="spellEnd"/>
      <w:r w:rsidR="00FE03FE" w:rsidRPr="00E6017F">
        <w:rPr>
          <w:rStyle w:val="FontStyle11"/>
          <w:sz w:val="28"/>
          <w:szCs w:val="28"/>
        </w:rPr>
        <w:t xml:space="preserve"> технологий обучения и формирования ценности здоровья и здорового образа жизни.</w:t>
      </w:r>
    </w:p>
    <w:p w:rsidR="00FE03FE" w:rsidRPr="00E6017F" w:rsidRDefault="00FE03FE" w:rsidP="008A6C6D">
      <w:pPr>
        <w:pStyle w:val="Style5"/>
        <w:widowControl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 xml:space="preserve"> Образование и здоровье – фундаментальные жизненные блага, качеством которых определяется и уровень жизни отдельного человека, и состоятельность каждого государства. Негативные тенденции в здоровье россиян, разработка и реализация мер по их устранению  должны  находиться в поле зрения не только ученых, но и педагогов, родителей.</w:t>
      </w:r>
    </w:p>
    <w:p w:rsidR="002C1101" w:rsidRPr="00E6017F" w:rsidRDefault="00F06489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>Поэтому цель моей работы</w:t>
      </w:r>
      <w:r w:rsidR="002C1101" w:rsidRPr="00E6017F">
        <w:rPr>
          <w:rStyle w:val="FontStyle11"/>
          <w:sz w:val="28"/>
          <w:szCs w:val="28"/>
        </w:rPr>
        <w:t xml:space="preserve"> по </w:t>
      </w:r>
      <w:proofErr w:type="spellStart"/>
      <w:r w:rsidR="002C1101" w:rsidRPr="00E6017F">
        <w:rPr>
          <w:rStyle w:val="FontStyle11"/>
          <w:sz w:val="28"/>
          <w:szCs w:val="28"/>
        </w:rPr>
        <w:t>здоровьесбережению</w:t>
      </w:r>
      <w:proofErr w:type="spellEnd"/>
      <w:r w:rsidR="002C1101" w:rsidRPr="00E6017F">
        <w:rPr>
          <w:rStyle w:val="FontStyle11"/>
          <w:sz w:val="28"/>
          <w:szCs w:val="28"/>
        </w:rPr>
        <w:t xml:space="preserve">  -  создание единого </w:t>
      </w:r>
      <w:proofErr w:type="spellStart"/>
      <w:r w:rsidR="002C1101" w:rsidRPr="00E6017F">
        <w:rPr>
          <w:rStyle w:val="FontStyle11"/>
          <w:sz w:val="28"/>
          <w:szCs w:val="28"/>
        </w:rPr>
        <w:t>здоровьесберегающего</w:t>
      </w:r>
      <w:proofErr w:type="spellEnd"/>
      <w:r w:rsidR="002C1101" w:rsidRPr="00E6017F">
        <w:rPr>
          <w:rStyle w:val="FontStyle11"/>
          <w:sz w:val="28"/>
          <w:szCs w:val="28"/>
        </w:rPr>
        <w:t xml:space="preserve"> пространства обеспечивающего развитие личности с учетом физиологических и интеллектуальных способностей, удовлетворение ее потребностей и возможностей.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 xml:space="preserve">       Задачи: 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>- развитие просветительской, профилактической, коррекционной, лечебно-оздоровительной работы, а также деятельности по формированию культуры здоровья участников образовательного процесса (педагогов, учащихся, родителей) и их установок на здоровый образ жизни;</w:t>
      </w:r>
    </w:p>
    <w:p w:rsidR="008930AC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lastRenderedPageBreak/>
        <w:t xml:space="preserve">- широкое применение педагогических технологий, опирающихся на сотрудничество учащихся и развитие </w:t>
      </w:r>
      <w:proofErr w:type="spellStart"/>
      <w:proofErr w:type="gramStart"/>
      <w:r w:rsidRPr="00E6017F">
        <w:rPr>
          <w:rStyle w:val="FontStyle11"/>
          <w:sz w:val="28"/>
          <w:szCs w:val="28"/>
        </w:rPr>
        <w:t>субъект-субъектных</w:t>
      </w:r>
      <w:proofErr w:type="spellEnd"/>
      <w:proofErr w:type="gramEnd"/>
      <w:r w:rsidRPr="00E6017F">
        <w:rPr>
          <w:rStyle w:val="FontStyle11"/>
          <w:sz w:val="28"/>
          <w:szCs w:val="28"/>
        </w:rPr>
        <w:t xml:space="preserve"> отношений в учебно-воспитательном процессе, а также дифференцированного и индивидуального подходов к обучению школьников</w:t>
      </w:r>
      <w:r w:rsidR="008930AC">
        <w:rPr>
          <w:rStyle w:val="FontStyle11"/>
          <w:sz w:val="28"/>
          <w:szCs w:val="28"/>
        </w:rPr>
        <w:t>;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>- обогащение содержания, форм и методов дополнительного образования и воспитания учащихся;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>- укрепление взаимодействия</w:t>
      </w:r>
      <w:r w:rsidR="00F06489" w:rsidRPr="00E6017F">
        <w:rPr>
          <w:rStyle w:val="FontStyle11"/>
          <w:sz w:val="28"/>
          <w:szCs w:val="28"/>
        </w:rPr>
        <w:t xml:space="preserve"> класса</w:t>
      </w:r>
      <w:r w:rsidRPr="00E6017F">
        <w:rPr>
          <w:rStyle w:val="FontStyle11"/>
          <w:sz w:val="28"/>
          <w:szCs w:val="28"/>
        </w:rPr>
        <w:t xml:space="preserve"> с учреждениями здравоохранения, культуры, спорта, социальной защиты;</w:t>
      </w:r>
    </w:p>
    <w:p w:rsidR="002C1101" w:rsidRPr="00E6017F" w:rsidRDefault="002C1101" w:rsidP="008A6C6D">
      <w:pPr>
        <w:pStyle w:val="Style5"/>
        <w:widowControl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 xml:space="preserve">- мониторинг состояния </w:t>
      </w:r>
      <w:proofErr w:type="spellStart"/>
      <w:r w:rsidRPr="00E6017F">
        <w:rPr>
          <w:rStyle w:val="FontStyle11"/>
          <w:sz w:val="28"/>
          <w:szCs w:val="28"/>
        </w:rPr>
        <w:t>здоровьесберегающей</w:t>
      </w:r>
      <w:proofErr w:type="spellEnd"/>
      <w:r w:rsidRPr="00E6017F">
        <w:rPr>
          <w:rStyle w:val="FontStyle11"/>
          <w:sz w:val="28"/>
          <w:szCs w:val="28"/>
        </w:rPr>
        <w:t xml:space="preserve"> деятельности, здоровья, физического и психическ</w:t>
      </w:r>
      <w:r w:rsidR="00F06489" w:rsidRPr="00E6017F">
        <w:rPr>
          <w:rStyle w:val="FontStyle11"/>
          <w:sz w:val="28"/>
          <w:szCs w:val="28"/>
        </w:rPr>
        <w:t>ого развития</w:t>
      </w:r>
      <w:r w:rsidRPr="00E6017F">
        <w:rPr>
          <w:rStyle w:val="FontStyle11"/>
          <w:sz w:val="28"/>
          <w:szCs w:val="28"/>
        </w:rPr>
        <w:t>.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>Эти задачи определяют направления деятельности: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>- изменен</w:t>
      </w:r>
      <w:r w:rsidR="00F06489" w:rsidRPr="00E6017F">
        <w:rPr>
          <w:rStyle w:val="FontStyle11"/>
          <w:sz w:val="28"/>
          <w:szCs w:val="28"/>
        </w:rPr>
        <w:t>ие принципов работы</w:t>
      </w:r>
      <w:r w:rsidRPr="00E6017F">
        <w:rPr>
          <w:rStyle w:val="FontStyle11"/>
          <w:sz w:val="28"/>
          <w:szCs w:val="28"/>
        </w:rPr>
        <w:t xml:space="preserve"> исходя из основ </w:t>
      </w:r>
      <w:proofErr w:type="spellStart"/>
      <w:r w:rsidRPr="00E6017F">
        <w:rPr>
          <w:rStyle w:val="FontStyle11"/>
          <w:sz w:val="28"/>
          <w:szCs w:val="28"/>
        </w:rPr>
        <w:t>здоровьесберегающей</w:t>
      </w:r>
      <w:proofErr w:type="spellEnd"/>
      <w:r w:rsidRPr="00E6017F">
        <w:rPr>
          <w:rStyle w:val="FontStyle11"/>
          <w:sz w:val="28"/>
          <w:szCs w:val="28"/>
        </w:rPr>
        <w:t xml:space="preserve"> деятельности;</w:t>
      </w:r>
    </w:p>
    <w:p w:rsidR="002C1101" w:rsidRPr="00E6017F" w:rsidRDefault="00F06489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 xml:space="preserve">- изменение </w:t>
      </w:r>
      <w:r w:rsidR="002C1101" w:rsidRPr="00E6017F">
        <w:rPr>
          <w:rStyle w:val="FontStyle11"/>
          <w:sz w:val="28"/>
          <w:szCs w:val="28"/>
        </w:rPr>
        <w:t>организации педагогического процесса;</w:t>
      </w:r>
    </w:p>
    <w:p w:rsidR="002C1101" w:rsidRPr="00E6017F" w:rsidRDefault="002C1101" w:rsidP="008A6C6D">
      <w:pPr>
        <w:spacing w:after="0" w:line="240" w:lineRule="auto"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 xml:space="preserve">-  построение системы формирования ЗОЖ; </w:t>
      </w:r>
    </w:p>
    <w:p w:rsidR="002C1101" w:rsidRPr="00E6017F" w:rsidRDefault="002C1101" w:rsidP="008A6C6D">
      <w:pPr>
        <w:pStyle w:val="Style5"/>
        <w:widowControl/>
        <w:ind w:firstLine="851"/>
        <w:jc w:val="both"/>
        <w:rPr>
          <w:rStyle w:val="FontStyle11"/>
          <w:sz w:val="28"/>
          <w:szCs w:val="28"/>
        </w:rPr>
      </w:pPr>
      <w:r w:rsidRPr="00E6017F">
        <w:rPr>
          <w:rStyle w:val="FontStyle11"/>
          <w:sz w:val="28"/>
          <w:szCs w:val="28"/>
        </w:rPr>
        <w:t xml:space="preserve">-мониторинг </w:t>
      </w:r>
      <w:proofErr w:type="spellStart"/>
      <w:r w:rsidRPr="00E6017F">
        <w:rPr>
          <w:rStyle w:val="FontStyle11"/>
          <w:sz w:val="28"/>
          <w:szCs w:val="28"/>
        </w:rPr>
        <w:t>здоровьесберегающей</w:t>
      </w:r>
      <w:proofErr w:type="spellEnd"/>
      <w:r w:rsidRPr="00E6017F">
        <w:rPr>
          <w:rStyle w:val="FontStyle11"/>
          <w:sz w:val="28"/>
          <w:szCs w:val="28"/>
        </w:rPr>
        <w:t xml:space="preserve"> деятельности.</w:t>
      </w:r>
    </w:p>
    <w:p w:rsidR="00C236BD" w:rsidRPr="00E6017F" w:rsidRDefault="00F80401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b/>
          <w:sz w:val="28"/>
          <w:szCs w:val="28"/>
        </w:rPr>
        <w:t>Концептуаль</w:t>
      </w:r>
      <w:r w:rsidR="00A40AFD" w:rsidRPr="00E6017F">
        <w:rPr>
          <w:rFonts w:ascii="Times New Roman" w:hAnsi="Times New Roman" w:cs="Times New Roman"/>
          <w:b/>
          <w:sz w:val="28"/>
          <w:szCs w:val="28"/>
        </w:rPr>
        <w:t>ность (своеобразие и новизна опыта, обоснование выдвигаемых принципов и приёмов)</w:t>
      </w:r>
      <w:r w:rsidR="00C236BD" w:rsidRPr="00E60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6BD" w:rsidRPr="00E6017F" w:rsidRDefault="00C236BD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   Настоящий концептуальный подход строится на понимании того, что на соматическом, психическом и социальном уровне обеспечение жизнедеятельности происходит посредством двух основополагающих механизмов – формирования, укрепления и сохранения здоровья и повышения его резервов. Основу нравственного аспекта здоровья человека составляет его отношение к своему здоровью и здоровью других людей. Определяющее значение в структуре обеспечения здоровья имеет педагогический компонент, сущность которого состоит в формировании у человека с самого раннего возраста индивидуального способа здорового образа жизни.</w:t>
      </w:r>
    </w:p>
    <w:p w:rsidR="00C236BD" w:rsidRPr="00E6017F" w:rsidRDefault="00A40AFD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17F">
        <w:rPr>
          <w:rFonts w:ascii="Times New Roman" w:hAnsi="Times New Roman" w:cs="Times New Roman"/>
          <w:sz w:val="28"/>
          <w:szCs w:val="28"/>
        </w:rPr>
        <w:t xml:space="preserve">Определяя основные концептуальные подходы к проектированию создания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 деятельности, я  ориентируюсь на определение понятия здоровья, представленном в Уставе Всемирной организации здравоохранения</w:t>
      </w:r>
      <w:r w:rsidR="00C236BD" w:rsidRPr="00E6017F">
        <w:rPr>
          <w:rFonts w:ascii="Times New Roman" w:hAnsi="Times New Roman" w:cs="Times New Roman"/>
          <w:sz w:val="28"/>
          <w:szCs w:val="28"/>
        </w:rPr>
        <w:t xml:space="preserve"> «</w:t>
      </w:r>
      <w:r w:rsidR="00C236BD" w:rsidRPr="00E6017F">
        <w:rPr>
          <w:rFonts w:ascii="Times New Roman" w:hAnsi="Times New Roman" w:cs="Times New Roman"/>
          <w:i/>
          <w:iCs/>
          <w:sz w:val="28"/>
          <w:szCs w:val="28"/>
        </w:rPr>
        <w:t xml:space="preserve">Здоровье </w:t>
      </w:r>
      <w:r w:rsidR="00C236BD" w:rsidRPr="00E6017F">
        <w:rPr>
          <w:rFonts w:ascii="Times New Roman" w:hAnsi="Times New Roman" w:cs="Times New Roman"/>
          <w:sz w:val="28"/>
          <w:szCs w:val="28"/>
        </w:rPr>
        <w:t>- это комплексное и, вместе с тем, целостное, многомерное динамическое состояние, развивающееся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социальные функции.</w:t>
      </w:r>
      <w:r w:rsidR="00197886" w:rsidRPr="00E6017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97886" w:rsidRPr="00E6017F" w:rsidRDefault="00A40AFD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При определении путей и сре</w:t>
      </w:r>
      <w:proofErr w:type="gramStart"/>
      <w:r w:rsidRPr="00E6017F">
        <w:rPr>
          <w:rFonts w:ascii="Times New Roman" w:hAnsi="Times New Roman" w:cs="Times New Roman"/>
          <w:sz w:val="28"/>
          <w:szCs w:val="28"/>
        </w:rPr>
        <w:t>дств вл</w:t>
      </w:r>
      <w:proofErr w:type="gramEnd"/>
      <w:r w:rsidRPr="00E6017F">
        <w:rPr>
          <w:rFonts w:ascii="Times New Roman" w:hAnsi="Times New Roman" w:cs="Times New Roman"/>
          <w:sz w:val="28"/>
          <w:szCs w:val="28"/>
        </w:rPr>
        <w:t xml:space="preserve">ияния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 деятельности на формирование, укрепление и сохранение здоровья школьников я исходила из </w:t>
      </w:r>
      <w:r w:rsidRPr="00E6017F">
        <w:rPr>
          <w:rFonts w:ascii="Times New Roman" w:hAnsi="Times New Roman" w:cs="Times New Roman"/>
          <w:iCs/>
          <w:sz w:val="28"/>
          <w:szCs w:val="28"/>
        </w:rPr>
        <w:t xml:space="preserve">компонентов физического, психического, социального </w:t>
      </w:r>
      <w:r w:rsidRPr="00E6017F">
        <w:rPr>
          <w:rFonts w:ascii="Times New Roman" w:hAnsi="Times New Roman" w:cs="Times New Roman"/>
          <w:sz w:val="28"/>
          <w:szCs w:val="28"/>
        </w:rPr>
        <w:t>здоровья человека.</w:t>
      </w:r>
    </w:p>
    <w:p w:rsidR="00197886" w:rsidRPr="00E6017F" w:rsidRDefault="00197886" w:rsidP="008A6C6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b/>
          <w:sz w:val="28"/>
          <w:szCs w:val="28"/>
        </w:rPr>
        <w:t xml:space="preserve"> Особая значимость </w:t>
      </w:r>
      <w:r w:rsidRPr="00E6017F">
        <w:rPr>
          <w:rFonts w:ascii="Times New Roman" w:hAnsi="Times New Roman" w:cs="Times New Roman"/>
          <w:sz w:val="28"/>
          <w:szCs w:val="28"/>
        </w:rPr>
        <w:t>в рамках модели придается реализации программ профилактики   социально обусловленных заболеваний (наркомании, ВИЧ/СПИД, гепатит)</w:t>
      </w:r>
      <w:r w:rsidR="00DC3A00" w:rsidRPr="00E6017F">
        <w:rPr>
          <w:rFonts w:ascii="Times New Roman" w:hAnsi="Times New Roman" w:cs="Times New Roman"/>
          <w:sz w:val="28"/>
          <w:szCs w:val="28"/>
        </w:rPr>
        <w:t xml:space="preserve">, программы по формированию здорового образа жизни, программы по предупреждению детского травматизма в </w:t>
      </w:r>
      <w:proofErr w:type="spellStart"/>
      <w:r w:rsidR="00DC3A00" w:rsidRPr="00E6017F">
        <w:rPr>
          <w:rFonts w:ascii="Times New Roman" w:hAnsi="Times New Roman" w:cs="Times New Roman"/>
          <w:sz w:val="28"/>
          <w:szCs w:val="28"/>
        </w:rPr>
        <w:t>дорожн</w:t>
      </w:r>
      <w:proofErr w:type="gramStart"/>
      <w:r w:rsidR="00DC3A00" w:rsidRPr="00E6017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C3A00" w:rsidRPr="00E6017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C3A00" w:rsidRPr="00E6017F">
        <w:rPr>
          <w:rFonts w:ascii="Times New Roman" w:hAnsi="Times New Roman" w:cs="Times New Roman"/>
          <w:sz w:val="28"/>
          <w:szCs w:val="28"/>
        </w:rPr>
        <w:t xml:space="preserve"> транспортных происшествиях; </w:t>
      </w:r>
      <w:r w:rsidR="00F06489" w:rsidRPr="00E6017F">
        <w:rPr>
          <w:rFonts w:ascii="Times New Roman" w:hAnsi="Times New Roman" w:cs="Times New Roman"/>
          <w:sz w:val="28"/>
          <w:szCs w:val="28"/>
        </w:rPr>
        <w:t xml:space="preserve">программа предупреждения терроризма и экстремизма; </w:t>
      </w:r>
      <w:r w:rsidR="00DC3A00" w:rsidRPr="00E6017F">
        <w:rPr>
          <w:rFonts w:ascii="Times New Roman" w:hAnsi="Times New Roman" w:cs="Times New Roman"/>
          <w:sz w:val="28"/>
          <w:szCs w:val="28"/>
        </w:rPr>
        <w:t xml:space="preserve">программа поддержки детей </w:t>
      </w:r>
      <w:r w:rsidR="00DC3A00" w:rsidRPr="00E6017F">
        <w:rPr>
          <w:rFonts w:ascii="Times New Roman" w:hAnsi="Times New Roman" w:cs="Times New Roman"/>
          <w:sz w:val="28"/>
          <w:szCs w:val="28"/>
        </w:rPr>
        <w:lastRenderedPageBreak/>
        <w:t>находящихся в трудной жизненной ситуации;</w:t>
      </w:r>
      <w:r w:rsidR="00F06489" w:rsidRPr="00E6017F">
        <w:rPr>
          <w:rFonts w:ascii="Times New Roman" w:hAnsi="Times New Roman" w:cs="Times New Roman"/>
          <w:sz w:val="28"/>
          <w:szCs w:val="28"/>
        </w:rPr>
        <w:t xml:space="preserve"> программа развития физкультуры и спорта.</w:t>
      </w:r>
    </w:p>
    <w:p w:rsidR="00F80401" w:rsidRPr="00E6017F" w:rsidRDefault="00F06489" w:rsidP="008A6C6D">
      <w:pPr>
        <w:spacing w:after="0" w:line="240" w:lineRule="auto"/>
        <w:ind w:firstLine="851"/>
        <w:jc w:val="both"/>
        <w:rPr>
          <w:rStyle w:val="11"/>
          <w:rFonts w:eastAsiaTheme="minorHAnsi"/>
          <w:b/>
          <w:color w:val="auto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 Названные программы </w:t>
      </w:r>
      <w:r w:rsidR="00C965DC" w:rsidRPr="00E6017F">
        <w:rPr>
          <w:rFonts w:ascii="Times New Roman" w:hAnsi="Times New Roman" w:cs="Times New Roman"/>
          <w:sz w:val="28"/>
          <w:szCs w:val="28"/>
        </w:rPr>
        <w:t>реализуются</w:t>
      </w:r>
      <w:r w:rsidR="002A03F0" w:rsidRPr="00E6017F">
        <w:rPr>
          <w:rFonts w:ascii="Times New Roman" w:hAnsi="Times New Roman" w:cs="Times New Roman"/>
          <w:sz w:val="28"/>
          <w:szCs w:val="28"/>
        </w:rPr>
        <w:t xml:space="preserve"> </w:t>
      </w:r>
      <w:r w:rsidR="00197886" w:rsidRPr="00E6017F">
        <w:rPr>
          <w:rFonts w:ascii="Times New Roman" w:hAnsi="Times New Roman" w:cs="Times New Roman"/>
          <w:sz w:val="28"/>
          <w:szCs w:val="28"/>
        </w:rPr>
        <w:t>во внеурочной деятельности и системе дополнительного образования детей,  базируясь на  формировании жизненных навыков, необходимых для самозащиты от социальных рисков, разрешения проблем во взаимоотношениях, поиске поддержки. </w:t>
      </w:r>
      <w:r w:rsidR="00A40AFD" w:rsidRPr="00E6017F">
        <w:rPr>
          <w:rFonts w:ascii="Times New Roman" w:hAnsi="Times New Roman" w:cs="Times New Roman"/>
          <w:b/>
          <w:sz w:val="28"/>
          <w:szCs w:val="28"/>
        </w:rPr>
        <w:t>         </w:t>
      </w:r>
    </w:p>
    <w:p w:rsidR="00B54D57" w:rsidRPr="00E6017F" w:rsidRDefault="00B54D57" w:rsidP="008A6C6D">
      <w:pPr>
        <w:pStyle w:val="21"/>
        <w:shd w:val="clear" w:color="auto" w:fill="auto"/>
        <w:tabs>
          <w:tab w:val="left" w:pos="226"/>
        </w:tabs>
        <w:spacing w:before="0" w:after="0" w:line="240" w:lineRule="auto"/>
        <w:ind w:firstLine="709"/>
        <w:jc w:val="both"/>
        <w:rPr>
          <w:rStyle w:val="11"/>
          <w:b/>
          <w:i/>
          <w:sz w:val="28"/>
          <w:szCs w:val="28"/>
          <w:u w:val="single"/>
        </w:rPr>
      </w:pPr>
      <w:r w:rsidRPr="00E6017F">
        <w:rPr>
          <w:b/>
          <w:i/>
          <w:color w:val="000000"/>
          <w:sz w:val="28"/>
          <w:szCs w:val="28"/>
          <w:u w:val="single"/>
        </w:rPr>
        <w:t>1.2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b/>
          <w:i/>
          <w:sz w:val="28"/>
          <w:szCs w:val="28"/>
          <w:u w:val="single"/>
        </w:rPr>
        <w:t xml:space="preserve">Наличие положительного профессионального заключения по итогам апробации методической разработки в профессиональном сообществе: </w:t>
      </w:r>
    </w:p>
    <w:p w:rsidR="00B54D57" w:rsidRPr="00E6017F" w:rsidRDefault="00B54D57" w:rsidP="008A6C6D">
      <w:pPr>
        <w:pStyle w:val="21"/>
        <w:shd w:val="clear" w:color="auto" w:fill="auto"/>
        <w:tabs>
          <w:tab w:val="left" w:pos="226"/>
        </w:tabs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E6017F">
        <w:rPr>
          <w:rStyle w:val="11"/>
          <w:b/>
          <w:i/>
          <w:sz w:val="28"/>
          <w:szCs w:val="28"/>
          <w:u w:val="single"/>
        </w:rPr>
        <w:t xml:space="preserve">- на </w:t>
      </w:r>
      <w:proofErr w:type="spellStart"/>
      <w:r w:rsidR="00B12B91">
        <w:rPr>
          <w:rStyle w:val="11"/>
          <w:b/>
          <w:i/>
          <w:sz w:val="28"/>
          <w:szCs w:val="28"/>
          <w:u w:val="single"/>
        </w:rPr>
        <w:t>внутришкольном</w:t>
      </w:r>
      <w:proofErr w:type="spellEnd"/>
      <w:r w:rsidRPr="00E6017F">
        <w:rPr>
          <w:rStyle w:val="11"/>
          <w:b/>
          <w:i/>
          <w:sz w:val="28"/>
          <w:szCs w:val="28"/>
          <w:u w:val="single"/>
        </w:rPr>
        <w:t xml:space="preserve"> уровне;</w:t>
      </w:r>
    </w:p>
    <w:p w:rsidR="00C965DC" w:rsidRPr="00E6017F" w:rsidRDefault="00F00215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sz w:val="28"/>
          <w:szCs w:val="28"/>
        </w:rPr>
      </w:pPr>
      <w:r w:rsidRPr="00E6017F">
        <w:rPr>
          <w:rStyle w:val="11"/>
          <w:sz w:val="28"/>
          <w:szCs w:val="28"/>
        </w:rPr>
        <w:t>На протяжении всей своей педагогической деятельности</w:t>
      </w:r>
      <w:r w:rsidR="00206CFF" w:rsidRPr="00E6017F">
        <w:rPr>
          <w:rStyle w:val="11"/>
          <w:sz w:val="28"/>
          <w:szCs w:val="28"/>
        </w:rPr>
        <w:t xml:space="preserve"> являюсь членом школьного методического объедин</w:t>
      </w:r>
      <w:r w:rsidR="002A03F0" w:rsidRPr="00E6017F">
        <w:rPr>
          <w:rStyle w:val="11"/>
          <w:sz w:val="28"/>
          <w:szCs w:val="28"/>
        </w:rPr>
        <w:t xml:space="preserve">ения учителей начальных классов. </w:t>
      </w:r>
      <w:r w:rsidR="00206CFF" w:rsidRPr="00E6017F">
        <w:rPr>
          <w:rStyle w:val="11"/>
          <w:sz w:val="28"/>
          <w:szCs w:val="28"/>
        </w:rPr>
        <w:t>Постоянно выступаю на заседаниях объединений и знакомлю своих коллег с новыми наработками по своей методической теме, делюсь с ними опытом работы через открытые уроки. Эффективность использования моего инновационного опыта в массовой педагогической практике подтверждаются справками заместителя директора по УВ работе о проведении открытых уроков (приложение</w:t>
      </w:r>
      <w:r w:rsidR="009D0F24">
        <w:rPr>
          <w:rStyle w:val="11"/>
          <w:sz w:val="28"/>
          <w:szCs w:val="28"/>
        </w:rPr>
        <w:t xml:space="preserve"> 02</w:t>
      </w:r>
      <w:r w:rsidR="00206CFF" w:rsidRPr="00E6017F">
        <w:rPr>
          <w:rStyle w:val="11"/>
          <w:sz w:val="28"/>
          <w:szCs w:val="28"/>
        </w:rPr>
        <w:t>)</w:t>
      </w:r>
      <w:r w:rsidR="009D0F24">
        <w:rPr>
          <w:rStyle w:val="11"/>
          <w:sz w:val="28"/>
          <w:szCs w:val="28"/>
        </w:rPr>
        <w:t>.</w:t>
      </w:r>
    </w:p>
    <w:p w:rsidR="00206CFF" w:rsidRPr="00E6017F" w:rsidRDefault="00206CFF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sz w:val="28"/>
          <w:szCs w:val="28"/>
        </w:rPr>
      </w:pPr>
      <w:r w:rsidRPr="00E6017F">
        <w:rPr>
          <w:rStyle w:val="11"/>
          <w:sz w:val="28"/>
          <w:szCs w:val="28"/>
        </w:rPr>
        <w:t>На протяжении всех лет работы являюсь активным участником педагогического совета школы: выступаю с сообщениями по методической теме. Об этом свидетельствуют выписки из протоколов заседаний педагогического совета школы (приложение</w:t>
      </w:r>
      <w:r w:rsidR="009D0F24">
        <w:rPr>
          <w:rStyle w:val="11"/>
          <w:sz w:val="28"/>
          <w:szCs w:val="28"/>
        </w:rPr>
        <w:t xml:space="preserve"> 03</w:t>
      </w:r>
      <w:r w:rsidRPr="00E6017F">
        <w:rPr>
          <w:rStyle w:val="11"/>
          <w:sz w:val="28"/>
          <w:szCs w:val="28"/>
        </w:rPr>
        <w:t>)</w:t>
      </w:r>
      <w:r w:rsidR="005D4221" w:rsidRPr="00E6017F">
        <w:rPr>
          <w:rStyle w:val="11"/>
          <w:sz w:val="28"/>
          <w:szCs w:val="28"/>
        </w:rPr>
        <w:t>.</w:t>
      </w:r>
    </w:p>
    <w:p w:rsidR="00B12B91" w:rsidRDefault="00B12B91" w:rsidP="008A6C6D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rStyle w:val="11"/>
          <w:b/>
          <w:sz w:val="28"/>
          <w:szCs w:val="28"/>
        </w:rPr>
      </w:pPr>
    </w:p>
    <w:p w:rsidR="00B54D57" w:rsidRPr="00E6017F" w:rsidRDefault="00B54D57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b/>
          <w:i/>
          <w:sz w:val="28"/>
          <w:szCs w:val="28"/>
          <w:u w:val="single"/>
        </w:rPr>
      </w:pPr>
    </w:p>
    <w:p w:rsidR="00B54D57" w:rsidRPr="00E6017F" w:rsidRDefault="00B54D57" w:rsidP="008A6C6D">
      <w:pPr>
        <w:pStyle w:val="21"/>
        <w:shd w:val="clear" w:color="auto" w:fill="auto"/>
        <w:spacing w:before="0" w:after="0" w:line="240" w:lineRule="auto"/>
        <w:ind w:firstLine="709"/>
        <w:rPr>
          <w:b/>
          <w:i/>
          <w:sz w:val="28"/>
          <w:szCs w:val="28"/>
          <w:u w:val="single"/>
        </w:rPr>
      </w:pPr>
    </w:p>
    <w:p w:rsidR="00B54D57" w:rsidRPr="00E6017F" w:rsidRDefault="00B54D57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b/>
          <w:i/>
          <w:sz w:val="28"/>
          <w:szCs w:val="28"/>
          <w:u w:val="single"/>
        </w:rPr>
      </w:pPr>
      <w:r w:rsidRPr="00E6017F">
        <w:rPr>
          <w:b/>
          <w:i/>
          <w:sz w:val="28"/>
          <w:szCs w:val="28"/>
          <w:u w:val="single"/>
        </w:rPr>
        <w:t>1.</w:t>
      </w:r>
      <w:r w:rsidR="008A6C6D">
        <w:rPr>
          <w:b/>
          <w:i/>
          <w:sz w:val="28"/>
          <w:szCs w:val="28"/>
          <w:u w:val="single"/>
        </w:rPr>
        <w:t>3</w:t>
      </w:r>
      <w:r w:rsidRPr="00E6017F">
        <w:rPr>
          <w:rStyle w:val="a8"/>
          <w:b/>
          <w:i/>
          <w:u w:val="single"/>
        </w:rPr>
        <w:t xml:space="preserve"> </w:t>
      </w:r>
      <w:r w:rsidRPr="00E6017F">
        <w:rPr>
          <w:rStyle w:val="11"/>
          <w:b/>
          <w:i/>
          <w:sz w:val="28"/>
          <w:szCs w:val="28"/>
          <w:u w:val="single"/>
        </w:rPr>
        <w:t>Размещение методической разработки в открытом доступе в сети Интернет на платформе предметного сетевого сообщества</w:t>
      </w:r>
    </w:p>
    <w:p w:rsidR="00B06671" w:rsidRPr="00E6017F" w:rsidRDefault="00B06671" w:rsidP="008A6C6D">
      <w:pPr>
        <w:pStyle w:val="21"/>
        <w:shd w:val="clear" w:color="auto" w:fill="auto"/>
        <w:spacing w:before="0" w:after="0" w:line="240" w:lineRule="auto"/>
        <w:ind w:firstLine="709"/>
        <w:rPr>
          <w:b/>
          <w:i/>
          <w:sz w:val="28"/>
          <w:szCs w:val="28"/>
          <w:u w:val="single"/>
        </w:rPr>
      </w:pPr>
    </w:p>
    <w:p w:rsidR="00B06671" w:rsidRPr="00E6017F" w:rsidRDefault="00B06671" w:rsidP="008A6C6D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6017F">
        <w:rPr>
          <w:sz w:val="28"/>
          <w:szCs w:val="28"/>
        </w:rPr>
        <w:t xml:space="preserve">Инновационный опыт моей работы представлен: </w:t>
      </w:r>
    </w:p>
    <w:p w:rsidR="00B06671" w:rsidRPr="00E6017F" w:rsidRDefault="00B06671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color w:val="0070C0"/>
          <w:sz w:val="28"/>
          <w:szCs w:val="28"/>
        </w:rPr>
      </w:pPr>
      <w:r w:rsidRPr="00E6017F">
        <w:rPr>
          <w:sz w:val="28"/>
          <w:szCs w:val="28"/>
        </w:rPr>
        <w:t>-</w:t>
      </w:r>
      <w:r w:rsidR="009C2160" w:rsidRPr="00E6017F">
        <w:rPr>
          <w:sz w:val="28"/>
          <w:szCs w:val="28"/>
        </w:rPr>
        <w:t xml:space="preserve"> проект «</w:t>
      </w:r>
      <w:proofErr w:type="spellStart"/>
      <w:r w:rsidR="009C2160" w:rsidRPr="00E6017F">
        <w:rPr>
          <w:sz w:val="28"/>
          <w:szCs w:val="28"/>
          <w:lang w:val="en-US"/>
        </w:rPr>
        <w:t>Nsportal</w:t>
      </w:r>
      <w:proofErr w:type="spellEnd"/>
      <w:r w:rsidR="009C2160" w:rsidRPr="00E6017F">
        <w:rPr>
          <w:sz w:val="28"/>
          <w:szCs w:val="28"/>
        </w:rPr>
        <w:t>.</w:t>
      </w:r>
      <w:proofErr w:type="spellStart"/>
      <w:r w:rsidR="009C2160" w:rsidRPr="00E6017F">
        <w:rPr>
          <w:sz w:val="28"/>
          <w:szCs w:val="28"/>
          <w:lang w:val="en-US"/>
        </w:rPr>
        <w:t>ru</w:t>
      </w:r>
      <w:proofErr w:type="spellEnd"/>
      <w:r w:rsidR="009C2160" w:rsidRPr="00E6017F">
        <w:rPr>
          <w:sz w:val="28"/>
          <w:szCs w:val="28"/>
        </w:rPr>
        <w:t>»</w:t>
      </w:r>
      <w:r w:rsidRPr="00E6017F">
        <w:rPr>
          <w:sz w:val="28"/>
          <w:szCs w:val="28"/>
        </w:rPr>
        <w:t xml:space="preserve"> </w:t>
      </w:r>
      <w:r w:rsidRPr="009C6BF2">
        <w:rPr>
          <w:sz w:val="28"/>
          <w:szCs w:val="28"/>
        </w:rPr>
        <w:t>https://nsportal.ru</w:t>
      </w:r>
    </w:p>
    <w:p w:rsidR="00B54D57" w:rsidRPr="00E6017F" w:rsidRDefault="00B06671" w:rsidP="008A6C6D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6017F">
        <w:rPr>
          <w:sz w:val="28"/>
          <w:szCs w:val="28"/>
        </w:rPr>
        <w:t>-</w:t>
      </w:r>
      <w:r w:rsidR="009C2160" w:rsidRPr="00E6017F">
        <w:rPr>
          <w:sz w:val="28"/>
          <w:szCs w:val="28"/>
        </w:rPr>
        <w:t>проект «</w:t>
      </w:r>
      <w:proofErr w:type="spellStart"/>
      <w:r w:rsidR="009C2160" w:rsidRPr="00E6017F">
        <w:rPr>
          <w:sz w:val="28"/>
          <w:szCs w:val="28"/>
        </w:rPr>
        <w:t>Инфоурок</w:t>
      </w:r>
      <w:proofErr w:type="spellEnd"/>
      <w:r w:rsidR="009C2160" w:rsidRPr="00E6017F">
        <w:rPr>
          <w:sz w:val="28"/>
          <w:szCs w:val="28"/>
        </w:rPr>
        <w:t xml:space="preserve">» </w:t>
      </w:r>
      <w:r w:rsidR="009C2160" w:rsidRPr="009C6BF2">
        <w:rPr>
          <w:sz w:val="28"/>
          <w:szCs w:val="28"/>
        </w:rPr>
        <w:t>https://infourok.r</w:t>
      </w:r>
      <w:r w:rsidR="009C6BF2">
        <w:rPr>
          <w:sz w:val="28"/>
          <w:szCs w:val="28"/>
        </w:rPr>
        <w:t>u</w:t>
      </w:r>
    </w:p>
    <w:p w:rsidR="009C2160" w:rsidRPr="00E6017F" w:rsidRDefault="009C2160" w:rsidP="008A6C6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B54D57" w:rsidRPr="00E6017F" w:rsidRDefault="00B54D57" w:rsidP="008A6C6D">
      <w:pPr>
        <w:pStyle w:val="21"/>
        <w:shd w:val="clear" w:color="auto" w:fill="auto"/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E6017F">
        <w:rPr>
          <w:b/>
          <w:i/>
          <w:sz w:val="28"/>
          <w:szCs w:val="28"/>
          <w:u w:val="single"/>
          <w:lang w:eastAsia="ru-RU"/>
        </w:rPr>
        <w:t>1.</w:t>
      </w:r>
      <w:r w:rsidR="008A6C6D">
        <w:rPr>
          <w:b/>
          <w:i/>
          <w:sz w:val="28"/>
          <w:szCs w:val="28"/>
          <w:u w:val="single"/>
          <w:lang w:eastAsia="ru-RU"/>
        </w:rPr>
        <w:t>4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b/>
          <w:i/>
          <w:sz w:val="28"/>
          <w:szCs w:val="28"/>
          <w:u w:val="single"/>
        </w:rPr>
        <w:t>Наличие научных и учебно-методических публикаций (доклады и тезисы научно-практических конференций, статьи в профессиональных журналах), отражающих особенности методической разработки учителя:</w:t>
      </w:r>
    </w:p>
    <w:p w:rsidR="00B54D57" w:rsidRPr="00E6017F" w:rsidRDefault="00B54D57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b/>
          <w:i/>
          <w:sz w:val="28"/>
          <w:szCs w:val="28"/>
          <w:u w:val="single"/>
        </w:rPr>
      </w:pPr>
      <w:r w:rsidRPr="00E6017F">
        <w:rPr>
          <w:rStyle w:val="11"/>
          <w:b/>
          <w:i/>
          <w:sz w:val="28"/>
          <w:szCs w:val="28"/>
          <w:u w:val="single"/>
        </w:rPr>
        <w:t xml:space="preserve">- на региональном уровне; </w:t>
      </w:r>
    </w:p>
    <w:p w:rsidR="00503415" w:rsidRPr="00E6017F" w:rsidRDefault="00C3633A" w:rsidP="008A6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F419E2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19E2" w:rsidRPr="00E6017F">
        <w:rPr>
          <w:rStyle w:val="11"/>
          <w:rFonts w:eastAsiaTheme="minorHAnsi"/>
          <w:sz w:val="28"/>
          <w:szCs w:val="28"/>
        </w:rPr>
        <w:t xml:space="preserve"> учебно-методических публикаций (докладов и тезисов научно-практических конференций, статей в профессиональных журналах), отражающих особенности методической разработки учителя, не имею.</w:t>
      </w:r>
    </w:p>
    <w:p w:rsidR="00503415" w:rsidRPr="00E6017F" w:rsidRDefault="00B54D57" w:rsidP="008A6C6D">
      <w:pPr>
        <w:spacing w:after="0" w:line="240" w:lineRule="auto"/>
        <w:ind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8A6C6D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Эффективность использования методической разработки учителя в массовой педагогической практике, подтвержденная документально</w:t>
      </w:r>
    </w:p>
    <w:p w:rsidR="008D5502" w:rsidRPr="00E6017F" w:rsidRDefault="008D5502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sz w:val="28"/>
          <w:szCs w:val="28"/>
        </w:rPr>
      </w:pPr>
      <w:r w:rsidRPr="00E6017F">
        <w:rPr>
          <w:rStyle w:val="11"/>
          <w:sz w:val="28"/>
          <w:szCs w:val="28"/>
        </w:rPr>
        <w:t xml:space="preserve">На протяжении всей своей педагогической деятельности являюсь членом школьного методического объединения учителей начальных классов. Постоянно выступаю на заседаниях объединений и знакомлю своих коллег с новыми наработками по своей методической теме, делюсь с ними опытом работы через открытые уроки. Эффективность использования моего инновационного опыта в </w:t>
      </w:r>
      <w:r w:rsidRPr="00E6017F">
        <w:rPr>
          <w:rStyle w:val="11"/>
          <w:sz w:val="28"/>
          <w:szCs w:val="28"/>
        </w:rPr>
        <w:lastRenderedPageBreak/>
        <w:t>массовой педагогической практике подтверждаются справками заместителя директора по УВ работе о проведении открытых уроков (приложение</w:t>
      </w:r>
      <w:r>
        <w:rPr>
          <w:rStyle w:val="11"/>
          <w:sz w:val="28"/>
          <w:szCs w:val="28"/>
        </w:rPr>
        <w:t xml:space="preserve"> 02</w:t>
      </w:r>
      <w:r w:rsidRPr="00E6017F">
        <w:rPr>
          <w:rStyle w:val="11"/>
          <w:sz w:val="28"/>
          <w:szCs w:val="28"/>
        </w:rPr>
        <w:t>)</w:t>
      </w:r>
      <w:r>
        <w:rPr>
          <w:rStyle w:val="11"/>
          <w:sz w:val="28"/>
          <w:szCs w:val="28"/>
        </w:rPr>
        <w:t>.</w:t>
      </w:r>
    </w:p>
    <w:p w:rsidR="008D5502" w:rsidRPr="00E6017F" w:rsidRDefault="008D5502" w:rsidP="008A6C6D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sz w:val="28"/>
          <w:szCs w:val="28"/>
        </w:rPr>
      </w:pPr>
      <w:r w:rsidRPr="00E6017F">
        <w:rPr>
          <w:rStyle w:val="11"/>
          <w:sz w:val="28"/>
          <w:szCs w:val="28"/>
        </w:rPr>
        <w:t>На протяжении всех лет работы являюсь активным участником педагогического совета школы: выступаю с сообщениями по методической теме. Об этом свидетельствуют выписки из протоколов заседаний педагогического совета школы (приложение</w:t>
      </w:r>
      <w:r>
        <w:rPr>
          <w:rStyle w:val="11"/>
          <w:sz w:val="28"/>
          <w:szCs w:val="28"/>
        </w:rPr>
        <w:t xml:space="preserve"> 03</w:t>
      </w:r>
      <w:r w:rsidRPr="00E6017F">
        <w:rPr>
          <w:rStyle w:val="11"/>
          <w:sz w:val="28"/>
          <w:szCs w:val="28"/>
        </w:rPr>
        <w:t>).</w:t>
      </w:r>
    </w:p>
    <w:p w:rsidR="00B91204" w:rsidRDefault="00B91204" w:rsidP="008A6C6D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rStyle w:val="11"/>
          <w:b/>
          <w:sz w:val="28"/>
          <w:szCs w:val="28"/>
        </w:rPr>
      </w:pPr>
    </w:p>
    <w:p w:rsidR="00B54D57" w:rsidRDefault="00B54D57" w:rsidP="008A6C6D">
      <w:pPr>
        <w:spacing w:after="0" w:line="240" w:lineRule="auto"/>
        <w:ind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8A6C6D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Распространение инновационных идей, отраженных в содержании методической разработки, средствами семинаров, конференций, мастер- классов и других форм методической работы</w:t>
      </w:r>
    </w:p>
    <w:p w:rsidR="00B91204" w:rsidRPr="00B91204" w:rsidRDefault="00B91204" w:rsidP="008A6C6D">
      <w:pPr>
        <w:spacing w:after="0" w:line="240" w:lineRule="auto"/>
        <w:ind w:firstLine="709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Распространение инновационных идей, отражённых в содержании методической разработки</w:t>
      </w:r>
      <w:r w:rsidR="000C56CF">
        <w:rPr>
          <w:rStyle w:val="11"/>
          <w:rFonts w:eastAsiaTheme="minorHAnsi"/>
          <w:sz w:val="28"/>
          <w:szCs w:val="28"/>
        </w:rPr>
        <w:t xml:space="preserve"> осуществляла посредством:</w:t>
      </w:r>
    </w:p>
    <w:p w:rsidR="00B67676" w:rsidRPr="00E6017F" w:rsidRDefault="000C56CF" w:rsidP="008A6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-школьного</w:t>
      </w:r>
      <w:r w:rsidR="00B67676" w:rsidRPr="00E6017F">
        <w:rPr>
          <w:rFonts w:ascii="Times New Roman" w:hAnsi="Times New Roman" w:cs="Times New Roman"/>
          <w:sz w:val="28"/>
          <w:szCs w:val="28"/>
        </w:rPr>
        <w:t xml:space="preserve"> с</w:t>
      </w:r>
      <w:r w:rsidR="00B67676" w:rsidRPr="00E6017F">
        <w:rPr>
          <w:rFonts w:ascii="Times New Roman" w:eastAsia="Calibri" w:hAnsi="Times New Roman" w:cs="Times New Roman"/>
          <w:sz w:val="28"/>
          <w:szCs w:val="28"/>
        </w:rPr>
        <w:t>еминар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67676" w:rsidRPr="00E6017F">
        <w:rPr>
          <w:rFonts w:ascii="Times New Roman" w:eastAsia="Calibri" w:hAnsi="Times New Roman" w:cs="Times New Roman"/>
          <w:sz w:val="28"/>
          <w:szCs w:val="28"/>
        </w:rPr>
        <w:t xml:space="preserve"> на тему: «</w:t>
      </w:r>
      <w:proofErr w:type="spellStart"/>
      <w:r w:rsidR="00B67676" w:rsidRPr="00E6017F">
        <w:rPr>
          <w:rFonts w:ascii="Times New Roman" w:eastAsia="Calibri" w:hAnsi="Times New Roman" w:cs="Times New Roman"/>
          <w:sz w:val="28"/>
          <w:szCs w:val="28"/>
        </w:rPr>
        <w:t>Здоровьесбережение</w:t>
      </w:r>
      <w:proofErr w:type="spellEnd"/>
      <w:r w:rsidR="00B67676" w:rsidRPr="00E6017F">
        <w:rPr>
          <w:rFonts w:ascii="Times New Roman" w:eastAsia="Calibri" w:hAnsi="Times New Roman" w:cs="Times New Roman"/>
          <w:sz w:val="28"/>
          <w:szCs w:val="28"/>
        </w:rPr>
        <w:t xml:space="preserve"> детей на уроке  как педагогическая проблема»</w:t>
      </w:r>
      <w:r w:rsidR="008A6C6D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7676" w:rsidRPr="00E6017F" w:rsidRDefault="00B67676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2840" w:rsidRPr="00E6017F" w:rsidRDefault="00632840" w:rsidP="008A6C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017F">
        <w:rPr>
          <w:rStyle w:val="ac"/>
          <w:rFonts w:eastAsia="Courier New"/>
          <w:i w:val="0"/>
          <w:sz w:val="28"/>
          <w:szCs w:val="28"/>
        </w:rPr>
        <w:t>2. Высокие результаты учебных достижений обучающихся при их позитивной динамике за последние три года</w:t>
      </w:r>
    </w:p>
    <w:p w:rsidR="00632840" w:rsidRPr="00E6017F" w:rsidRDefault="00632840" w:rsidP="008A6C6D">
      <w:pPr>
        <w:spacing w:after="0" w:line="240" w:lineRule="auto"/>
        <w:ind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2.1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Деятельность педагога по модернизации системы оценки уровня и качества освоения </w:t>
      </w:r>
      <w:proofErr w:type="gramStart"/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обучающимися</w:t>
      </w:r>
      <w:proofErr w:type="gramEnd"/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 учебных программ в соответствии с концепцией ФГОС</w:t>
      </w:r>
    </w:p>
    <w:p w:rsidR="00511C48" w:rsidRPr="00E6017F" w:rsidRDefault="00511C48" w:rsidP="008A6C6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мною разработана система оценки  образовательных достижений учащихся.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  Особенностями системы оценки являются: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 xml:space="preserve">      -  комплексный подход к оценке результатов образования (оценка предметных, </w:t>
      </w:r>
      <w:proofErr w:type="spellStart"/>
      <w:r w:rsidRPr="00E6017F">
        <w:rPr>
          <w:rStyle w:val="c1"/>
          <w:color w:val="000000"/>
          <w:sz w:val="28"/>
          <w:szCs w:val="28"/>
        </w:rPr>
        <w:t>метапредметных</w:t>
      </w:r>
      <w:proofErr w:type="spellEnd"/>
      <w:r w:rsidRPr="00E6017F">
        <w:rPr>
          <w:rStyle w:val="c1"/>
          <w:color w:val="000000"/>
          <w:sz w:val="28"/>
          <w:szCs w:val="28"/>
        </w:rPr>
        <w:t xml:space="preserve"> и личностных результатов общего образования);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 xml:space="preserve">      -  оценка успешности освоения содержания отдельных учебных предметов на основе системно - </w:t>
      </w:r>
      <w:proofErr w:type="spellStart"/>
      <w:r w:rsidRPr="00E6017F">
        <w:rPr>
          <w:rStyle w:val="c1"/>
          <w:color w:val="000000"/>
          <w:sz w:val="28"/>
          <w:szCs w:val="28"/>
        </w:rPr>
        <w:t>деятельностного</w:t>
      </w:r>
      <w:proofErr w:type="spellEnd"/>
      <w:r w:rsidRPr="00E6017F">
        <w:rPr>
          <w:rStyle w:val="c1"/>
          <w:color w:val="000000"/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- оценка динамики образовательных достижений обучающихся;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 -сочетание внешней и внутренней оценки как механизма обеспечения качества образования;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       - использование накопительной системы оценивания (</w:t>
      </w:r>
      <w:proofErr w:type="spellStart"/>
      <w:r w:rsidRPr="00E6017F">
        <w:rPr>
          <w:rStyle w:val="c1"/>
          <w:color w:val="000000"/>
          <w:sz w:val="28"/>
          <w:szCs w:val="28"/>
        </w:rPr>
        <w:t>Портфолио</w:t>
      </w:r>
      <w:proofErr w:type="spellEnd"/>
      <w:r w:rsidRPr="00E6017F">
        <w:rPr>
          <w:rStyle w:val="c1"/>
          <w:color w:val="000000"/>
          <w:sz w:val="28"/>
          <w:szCs w:val="28"/>
        </w:rPr>
        <w:t>), характеризующей динамику индивидуальных образовательных достижений;</w:t>
      </w:r>
    </w:p>
    <w:p w:rsidR="00511C48" w:rsidRPr="00E6017F" w:rsidRDefault="00511C48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- использование наряду со стандартизированными письменными или устными работами  таких форм и методов оценки, как проекты, практические работы, творческие работы, самоанализ, самооценка, наблюдения и др</w:t>
      </w:r>
      <w:proofErr w:type="gramStart"/>
      <w:r w:rsidRPr="00E6017F">
        <w:rPr>
          <w:rStyle w:val="c1"/>
          <w:color w:val="000000"/>
          <w:sz w:val="28"/>
          <w:szCs w:val="28"/>
        </w:rPr>
        <w:t>.</w:t>
      </w:r>
      <w:r w:rsidR="008D5502">
        <w:rPr>
          <w:rStyle w:val="c1"/>
          <w:color w:val="000000"/>
          <w:sz w:val="28"/>
          <w:szCs w:val="28"/>
        </w:rPr>
        <w:t>.</w:t>
      </w:r>
      <w:proofErr w:type="gramEnd"/>
    </w:p>
    <w:p w:rsidR="00B67676" w:rsidRPr="00E6017F" w:rsidRDefault="00B67676" w:rsidP="008A6C6D">
      <w:pPr>
        <w:spacing w:after="0" w:line="240" w:lineRule="auto"/>
        <w:ind w:firstLine="709"/>
        <w:jc w:val="both"/>
        <w:rPr>
          <w:rStyle w:val="11"/>
          <w:rFonts w:eastAsiaTheme="minorHAnsi"/>
          <w:sz w:val="28"/>
          <w:szCs w:val="28"/>
        </w:rPr>
      </w:pPr>
    </w:p>
    <w:p w:rsidR="00632840" w:rsidRPr="00E6017F" w:rsidRDefault="00632840" w:rsidP="008A6C6D">
      <w:pPr>
        <w:spacing w:after="0" w:line="240" w:lineRule="auto"/>
        <w:ind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2.2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Подтверждение высоких учебных результатов школьников в ходе </w:t>
      </w:r>
      <w:proofErr w:type="spellStart"/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внутришкольного</w:t>
      </w:r>
      <w:proofErr w:type="spellEnd"/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 контроля, независимых диагностических обследований различног</w:t>
      </w:r>
      <w:r w:rsidR="002F7423">
        <w:rPr>
          <w:rStyle w:val="11"/>
          <w:rFonts w:eastAsiaTheme="minorHAnsi"/>
          <w:b/>
          <w:i/>
          <w:sz w:val="28"/>
          <w:szCs w:val="28"/>
          <w:u w:val="single"/>
        </w:rPr>
        <w:t>о уровня</w:t>
      </w:r>
    </w:p>
    <w:p w:rsidR="002A451D" w:rsidRPr="00E6017F" w:rsidRDefault="008F736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  <w:r w:rsidRPr="00E6017F">
        <w:rPr>
          <w:rStyle w:val="11"/>
          <w:rFonts w:eastAsiaTheme="minorHAnsi"/>
          <w:b/>
          <w:sz w:val="28"/>
          <w:szCs w:val="28"/>
        </w:rPr>
        <w:t>Общая успеваемость</w:t>
      </w:r>
      <w:r w:rsidR="002F7423">
        <w:rPr>
          <w:rStyle w:val="11"/>
          <w:rFonts w:eastAsiaTheme="minorHAnsi"/>
          <w:b/>
          <w:sz w:val="28"/>
          <w:szCs w:val="28"/>
        </w:rPr>
        <w:t xml:space="preserve"> и качество </w:t>
      </w:r>
      <w:r w:rsidRPr="00E6017F">
        <w:rPr>
          <w:rStyle w:val="11"/>
          <w:rFonts w:eastAsiaTheme="minorHAnsi"/>
          <w:b/>
          <w:sz w:val="28"/>
          <w:szCs w:val="28"/>
        </w:rPr>
        <w:t xml:space="preserve"> по предмету</w:t>
      </w:r>
    </w:p>
    <w:p w:rsidR="008F7363" w:rsidRPr="00E6017F" w:rsidRDefault="008F736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  <w:r w:rsidRPr="00E6017F">
        <w:rPr>
          <w:rStyle w:val="11"/>
          <w:rFonts w:eastAsiaTheme="minorHAnsi"/>
          <w:b/>
          <w:sz w:val="28"/>
          <w:szCs w:val="28"/>
        </w:rPr>
        <w:lastRenderedPageBreak/>
        <w:t>Окружающий мир</w:t>
      </w:r>
    </w:p>
    <w:tbl>
      <w:tblPr>
        <w:tblStyle w:val="a6"/>
        <w:tblW w:w="0" w:type="auto"/>
        <w:tblLook w:val="04A0"/>
      </w:tblPr>
      <w:tblGrid>
        <w:gridCol w:w="2194"/>
        <w:gridCol w:w="1205"/>
        <w:gridCol w:w="1872"/>
        <w:gridCol w:w="2235"/>
        <w:gridCol w:w="2065"/>
      </w:tblGrid>
      <w:tr w:rsidR="002F7423" w:rsidRPr="00E6017F" w:rsidTr="002F7423">
        <w:trPr>
          <w:trHeight w:val="364"/>
        </w:trPr>
        <w:tc>
          <w:tcPr>
            <w:tcW w:w="2194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Учебный год</w:t>
            </w:r>
          </w:p>
        </w:tc>
        <w:tc>
          <w:tcPr>
            <w:tcW w:w="120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Количество</w:t>
            </w:r>
          </w:p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обучающихся</w:t>
            </w:r>
          </w:p>
        </w:tc>
        <w:tc>
          <w:tcPr>
            <w:tcW w:w="223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 w:rsidRPr="00E6017F">
              <w:rPr>
                <w:rStyle w:val="11"/>
                <w:rFonts w:eastAsiaTheme="minorHAnsi"/>
                <w:sz w:val="28"/>
                <w:szCs w:val="28"/>
              </w:rPr>
              <w:t>Успеваемость,%</w:t>
            </w:r>
            <w:proofErr w:type="spellEnd"/>
          </w:p>
        </w:tc>
        <w:tc>
          <w:tcPr>
            <w:tcW w:w="206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Качество</w:t>
            </w:r>
            <w:proofErr w:type="gramStart"/>
            <w:r w:rsidRPr="00E6017F">
              <w:rPr>
                <w:rStyle w:val="11"/>
                <w:rFonts w:eastAsiaTheme="minorHAnsi"/>
                <w:sz w:val="28"/>
                <w:szCs w:val="28"/>
              </w:rPr>
              <w:t xml:space="preserve"> ,</w:t>
            </w:r>
            <w:proofErr w:type="gramEnd"/>
            <w:r w:rsidRPr="00E6017F">
              <w:rPr>
                <w:rStyle w:val="11"/>
                <w:rFonts w:eastAsiaTheme="minorHAnsi"/>
                <w:sz w:val="28"/>
                <w:szCs w:val="28"/>
              </w:rPr>
              <w:t>%</w:t>
            </w:r>
          </w:p>
        </w:tc>
      </w:tr>
      <w:tr w:rsidR="002F7423" w:rsidRPr="00E6017F" w:rsidTr="002F7423">
        <w:trPr>
          <w:trHeight w:val="364"/>
        </w:trPr>
        <w:tc>
          <w:tcPr>
            <w:tcW w:w="2194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2020-2021</w:t>
            </w:r>
          </w:p>
        </w:tc>
        <w:tc>
          <w:tcPr>
            <w:tcW w:w="120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3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 w:rsidRPr="00E6017F">
              <w:rPr>
                <w:rStyle w:val="11"/>
                <w:rFonts w:eastAsiaTheme="minorHAnsi"/>
                <w:sz w:val="28"/>
                <w:szCs w:val="28"/>
              </w:rPr>
              <w:t>Безотметочное</w:t>
            </w:r>
            <w:proofErr w:type="spellEnd"/>
            <w:r w:rsidRPr="00E6017F">
              <w:rPr>
                <w:rStyle w:val="11"/>
                <w:rFonts w:eastAsiaTheme="minorHAnsi"/>
                <w:sz w:val="28"/>
                <w:szCs w:val="28"/>
              </w:rPr>
              <w:t xml:space="preserve"> обучение</w:t>
            </w:r>
          </w:p>
        </w:tc>
        <w:tc>
          <w:tcPr>
            <w:tcW w:w="206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</w:p>
        </w:tc>
      </w:tr>
      <w:tr w:rsidR="002F7423" w:rsidRPr="00E6017F" w:rsidTr="002F7423">
        <w:trPr>
          <w:trHeight w:val="364"/>
        </w:trPr>
        <w:tc>
          <w:tcPr>
            <w:tcW w:w="2194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2021-2022</w:t>
            </w:r>
          </w:p>
        </w:tc>
        <w:tc>
          <w:tcPr>
            <w:tcW w:w="120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3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100</w:t>
            </w:r>
          </w:p>
        </w:tc>
        <w:tc>
          <w:tcPr>
            <w:tcW w:w="2065" w:type="dxa"/>
          </w:tcPr>
          <w:p w:rsidR="002F7423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82</w:t>
            </w:r>
          </w:p>
        </w:tc>
      </w:tr>
      <w:tr w:rsidR="002F7423" w:rsidRPr="00E6017F" w:rsidTr="002F7423">
        <w:trPr>
          <w:trHeight w:val="364"/>
        </w:trPr>
        <w:tc>
          <w:tcPr>
            <w:tcW w:w="2194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2022-2023</w:t>
            </w:r>
          </w:p>
        </w:tc>
        <w:tc>
          <w:tcPr>
            <w:tcW w:w="120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35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100</w:t>
            </w:r>
          </w:p>
        </w:tc>
        <w:tc>
          <w:tcPr>
            <w:tcW w:w="2065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83</w:t>
            </w:r>
          </w:p>
        </w:tc>
      </w:tr>
    </w:tbl>
    <w:p w:rsidR="008F7363" w:rsidRPr="00E6017F" w:rsidRDefault="008F736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</w:p>
    <w:p w:rsidR="003B3D63" w:rsidRPr="00E6017F" w:rsidRDefault="003B3D6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  <w:r w:rsidRPr="00E6017F">
        <w:rPr>
          <w:rStyle w:val="11"/>
          <w:rFonts w:eastAsiaTheme="minorHAnsi"/>
          <w:b/>
          <w:sz w:val="28"/>
          <w:szCs w:val="28"/>
        </w:rPr>
        <w:t>Общая успеваемость</w:t>
      </w:r>
      <w:r>
        <w:rPr>
          <w:rStyle w:val="11"/>
          <w:rFonts w:eastAsiaTheme="minorHAnsi"/>
          <w:b/>
          <w:sz w:val="28"/>
          <w:szCs w:val="28"/>
        </w:rPr>
        <w:t xml:space="preserve"> и качество знаний </w:t>
      </w:r>
      <w:r w:rsidRPr="00E6017F">
        <w:rPr>
          <w:rStyle w:val="11"/>
          <w:rFonts w:eastAsiaTheme="minorHAnsi"/>
          <w:b/>
          <w:sz w:val="28"/>
          <w:szCs w:val="28"/>
        </w:rPr>
        <w:t xml:space="preserve"> по предмету</w:t>
      </w:r>
    </w:p>
    <w:p w:rsidR="00566F41" w:rsidRDefault="002F742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>математик</w:t>
      </w:r>
      <w:r w:rsidR="003B3D63">
        <w:rPr>
          <w:rStyle w:val="11"/>
          <w:rFonts w:eastAsiaTheme="minorHAnsi"/>
          <w:b/>
          <w:sz w:val="28"/>
          <w:szCs w:val="28"/>
        </w:rPr>
        <w:t>а</w:t>
      </w:r>
    </w:p>
    <w:p w:rsidR="002F7423" w:rsidRPr="00E6017F" w:rsidRDefault="002F742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37"/>
        <w:gridCol w:w="1083"/>
        <w:gridCol w:w="1872"/>
        <w:gridCol w:w="2227"/>
        <w:gridCol w:w="2152"/>
      </w:tblGrid>
      <w:tr w:rsidR="002F7423" w:rsidRPr="00E6017F" w:rsidTr="002F7423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Учебный год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Количество</w:t>
            </w:r>
          </w:p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обучающихся</w:t>
            </w:r>
          </w:p>
        </w:tc>
        <w:tc>
          <w:tcPr>
            <w:tcW w:w="222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 w:rsidRPr="00E6017F">
              <w:rPr>
                <w:rStyle w:val="11"/>
                <w:rFonts w:eastAsiaTheme="minorHAnsi"/>
                <w:sz w:val="28"/>
                <w:szCs w:val="28"/>
              </w:rPr>
              <w:t>Успеваемость,%</w:t>
            </w:r>
            <w:proofErr w:type="spellEnd"/>
          </w:p>
        </w:tc>
        <w:tc>
          <w:tcPr>
            <w:tcW w:w="215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Качество</w:t>
            </w:r>
            <w:proofErr w:type="gramStart"/>
            <w:r w:rsidRPr="00E6017F">
              <w:rPr>
                <w:rStyle w:val="11"/>
                <w:rFonts w:eastAsiaTheme="minorHAnsi"/>
                <w:sz w:val="28"/>
                <w:szCs w:val="28"/>
              </w:rPr>
              <w:t xml:space="preserve"> ,</w:t>
            </w:r>
            <w:proofErr w:type="gramEnd"/>
            <w:r w:rsidRPr="00E6017F">
              <w:rPr>
                <w:rStyle w:val="11"/>
                <w:rFonts w:eastAsiaTheme="minorHAnsi"/>
                <w:sz w:val="28"/>
                <w:szCs w:val="28"/>
              </w:rPr>
              <w:t>%</w:t>
            </w:r>
          </w:p>
        </w:tc>
      </w:tr>
      <w:tr w:rsidR="002F7423" w:rsidRPr="00E6017F" w:rsidTr="002F7423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2020-2021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2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 w:rsidRPr="00E6017F">
              <w:rPr>
                <w:rStyle w:val="11"/>
                <w:rFonts w:eastAsiaTheme="minorHAnsi"/>
                <w:sz w:val="28"/>
                <w:szCs w:val="28"/>
              </w:rPr>
              <w:t>Безотметочное</w:t>
            </w:r>
            <w:proofErr w:type="spellEnd"/>
            <w:r w:rsidRPr="00E6017F">
              <w:rPr>
                <w:rStyle w:val="11"/>
                <w:rFonts w:eastAsiaTheme="minorHAnsi"/>
                <w:sz w:val="28"/>
                <w:szCs w:val="28"/>
              </w:rPr>
              <w:t xml:space="preserve"> обучение</w:t>
            </w:r>
          </w:p>
        </w:tc>
        <w:tc>
          <w:tcPr>
            <w:tcW w:w="215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</w:p>
        </w:tc>
      </w:tr>
      <w:tr w:rsidR="002F7423" w:rsidRPr="00E6017F" w:rsidTr="002F7423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2021-2022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27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100</w:t>
            </w:r>
          </w:p>
        </w:tc>
        <w:tc>
          <w:tcPr>
            <w:tcW w:w="2152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85</w:t>
            </w:r>
          </w:p>
        </w:tc>
      </w:tr>
      <w:tr w:rsidR="002F7423" w:rsidRPr="00E6017F" w:rsidTr="002F7423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2022-2023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27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100</w:t>
            </w:r>
          </w:p>
        </w:tc>
        <w:tc>
          <w:tcPr>
            <w:tcW w:w="2152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83</w:t>
            </w:r>
          </w:p>
        </w:tc>
      </w:tr>
    </w:tbl>
    <w:p w:rsidR="00566F41" w:rsidRDefault="00566F41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</w:p>
    <w:p w:rsidR="002F7423" w:rsidRDefault="002F742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</w:p>
    <w:p w:rsidR="002F7423" w:rsidRPr="00E6017F" w:rsidRDefault="002F742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  <w:r w:rsidRPr="00E6017F">
        <w:rPr>
          <w:rStyle w:val="11"/>
          <w:rFonts w:eastAsiaTheme="minorHAnsi"/>
          <w:b/>
          <w:sz w:val="28"/>
          <w:szCs w:val="28"/>
        </w:rPr>
        <w:t>Общая успеваемость</w:t>
      </w:r>
      <w:r>
        <w:rPr>
          <w:rStyle w:val="11"/>
          <w:rFonts w:eastAsiaTheme="minorHAnsi"/>
          <w:b/>
          <w:sz w:val="28"/>
          <w:szCs w:val="28"/>
        </w:rPr>
        <w:t xml:space="preserve"> и качество</w:t>
      </w:r>
      <w:r w:rsidR="003B3D63">
        <w:rPr>
          <w:rStyle w:val="11"/>
          <w:rFonts w:eastAsiaTheme="minorHAnsi"/>
          <w:b/>
          <w:sz w:val="28"/>
          <w:szCs w:val="28"/>
        </w:rPr>
        <w:t xml:space="preserve"> знаний </w:t>
      </w:r>
      <w:r>
        <w:rPr>
          <w:rStyle w:val="11"/>
          <w:rFonts w:eastAsiaTheme="minorHAnsi"/>
          <w:b/>
          <w:sz w:val="28"/>
          <w:szCs w:val="28"/>
        </w:rPr>
        <w:t xml:space="preserve"> </w:t>
      </w:r>
      <w:r w:rsidRPr="00E6017F">
        <w:rPr>
          <w:rStyle w:val="11"/>
          <w:rFonts w:eastAsiaTheme="minorHAnsi"/>
          <w:b/>
          <w:sz w:val="28"/>
          <w:szCs w:val="28"/>
        </w:rPr>
        <w:t xml:space="preserve"> по предмету</w:t>
      </w:r>
    </w:p>
    <w:p w:rsidR="002F7423" w:rsidRDefault="003B3D6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>Русский язык</w:t>
      </w:r>
    </w:p>
    <w:p w:rsidR="002F7423" w:rsidRDefault="002F742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37"/>
        <w:gridCol w:w="1083"/>
        <w:gridCol w:w="1872"/>
        <w:gridCol w:w="2227"/>
        <w:gridCol w:w="2152"/>
      </w:tblGrid>
      <w:tr w:rsidR="002F7423" w:rsidRPr="00E6017F" w:rsidTr="00ED5DEF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Учебный год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Количество</w:t>
            </w:r>
          </w:p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обучающихся</w:t>
            </w:r>
          </w:p>
        </w:tc>
        <w:tc>
          <w:tcPr>
            <w:tcW w:w="222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 w:rsidRPr="00E6017F">
              <w:rPr>
                <w:rStyle w:val="11"/>
                <w:rFonts w:eastAsiaTheme="minorHAnsi"/>
                <w:sz w:val="28"/>
                <w:szCs w:val="28"/>
              </w:rPr>
              <w:t>Успеваемость,%</w:t>
            </w:r>
            <w:proofErr w:type="spellEnd"/>
          </w:p>
        </w:tc>
        <w:tc>
          <w:tcPr>
            <w:tcW w:w="215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 w:rsidRPr="00E6017F">
              <w:rPr>
                <w:rStyle w:val="11"/>
                <w:rFonts w:eastAsiaTheme="minorHAnsi"/>
                <w:sz w:val="28"/>
                <w:szCs w:val="28"/>
              </w:rPr>
              <w:t>Качество</w:t>
            </w:r>
            <w:proofErr w:type="gramStart"/>
            <w:r w:rsidRPr="00E6017F">
              <w:rPr>
                <w:rStyle w:val="11"/>
                <w:rFonts w:eastAsiaTheme="minorHAnsi"/>
                <w:sz w:val="28"/>
                <w:szCs w:val="28"/>
              </w:rPr>
              <w:t xml:space="preserve"> ,</w:t>
            </w:r>
            <w:proofErr w:type="gramEnd"/>
            <w:r w:rsidRPr="00E6017F">
              <w:rPr>
                <w:rStyle w:val="11"/>
                <w:rFonts w:eastAsiaTheme="minorHAnsi"/>
                <w:sz w:val="28"/>
                <w:szCs w:val="28"/>
              </w:rPr>
              <w:t>%</w:t>
            </w:r>
          </w:p>
        </w:tc>
      </w:tr>
      <w:tr w:rsidR="002F7423" w:rsidRPr="00E6017F" w:rsidTr="00ED5DEF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2020-2021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2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 w:rsidRPr="00E6017F">
              <w:rPr>
                <w:rStyle w:val="11"/>
                <w:rFonts w:eastAsiaTheme="minorHAnsi"/>
                <w:sz w:val="28"/>
                <w:szCs w:val="28"/>
              </w:rPr>
              <w:t>Безотметочное</w:t>
            </w:r>
            <w:proofErr w:type="spellEnd"/>
            <w:r w:rsidRPr="00E6017F">
              <w:rPr>
                <w:rStyle w:val="11"/>
                <w:rFonts w:eastAsiaTheme="minorHAnsi"/>
                <w:sz w:val="28"/>
                <w:szCs w:val="28"/>
              </w:rPr>
              <w:t xml:space="preserve"> обучение</w:t>
            </w:r>
          </w:p>
        </w:tc>
        <w:tc>
          <w:tcPr>
            <w:tcW w:w="215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</w:p>
        </w:tc>
      </w:tr>
      <w:tr w:rsidR="002F7423" w:rsidRPr="00E6017F" w:rsidTr="00ED5DEF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2021-2022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27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100</w:t>
            </w:r>
          </w:p>
        </w:tc>
        <w:tc>
          <w:tcPr>
            <w:tcW w:w="2152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75</w:t>
            </w:r>
          </w:p>
        </w:tc>
      </w:tr>
      <w:tr w:rsidR="002F7423" w:rsidRPr="00E6017F" w:rsidTr="00ED5DEF">
        <w:trPr>
          <w:trHeight w:val="364"/>
        </w:trPr>
        <w:tc>
          <w:tcPr>
            <w:tcW w:w="2237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2022-2023</w:t>
            </w:r>
          </w:p>
        </w:tc>
        <w:tc>
          <w:tcPr>
            <w:tcW w:w="1083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2F7423" w:rsidRPr="00E6017F" w:rsidRDefault="002F7423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227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100</w:t>
            </w:r>
          </w:p>
        </w:tc>
        <w:tc>
          <w:tcPr>
            <w:tcW w:w="2152" w:type="dxa"/>
          </w:tcPr>
          <w:p w:rsidR="002F7423" w:rsidRPr="00E6017F" w:rsidRDefault="008A6C6D" w:rsidP="008A6C6D">
            <w:pPr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r>
              <w:rPr>
                <w:rStyle w:val="11"/>
                <w:rFonts w:eastAsiaTheme="minorHAnsi"/>
                <w:sz w:val="28"/>
                <w:szCs w:val="28"/>
              </w:rPr>
              <w:t>80</w:t>
            </w:r>
          </w:p>
        </w:tc>
      </w:tr>
    </w:tbl>
    <w:p w:rsidR="002F7423" w:rsidRPr="00E6017F" w:rsidRDefault="002F7423" w:rsidP="008A6C6D">
      <w:pPr>
        <w:spacing w:after="0" w:line="240" w:lineRule="auto"/>
        <w:ind w:firstLine="709"/>
        <w:jc w:val="center"/>
        <w:rPr>
          <w:rStyle w:val="11"/>
          <w:rFonts w:eastAsiaTheme="minorHAnsi"/>
          <w:b/>
          <w:sz w:val="28"/>
          <w:szCs w:val="28"/>
        </w:rPr>
      </w:pPr>
    </w:p>
    <w:p w:rsidR="00566F41" w:rsidRPr="00E6017F" w:rsidRDefault="00566F41" w:rsidP="008A6C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83A3C"/>
          <w:sz w:val="28"/>
          <w:szCs w:val="28"/>
        </w:rPr>
      </w:pPr>
      <w:r w:rsidRPr="00E6017F">
        <w:rPr>
          <w:rFonts w:ascii="Times New Roman" w:hAnsi="Times New Roman" w:cs="Times New Roman"/>
          <w:color w:val="383A3C"/>
          <w:sz w:val="28"/>
          <w:szCs w:val="28"/>
        </w:rPr>
        <w:t>Высокое качество знаний, на мой взгляд, обусловлено содержанием учебно-методического комплекта «</w:t>
      </w:r>
      <w:r w:rsidR="00EA7020">
        <w:rPr>
          <w:rFonts w:ascii="Times New Roman" w:hAnsi="Times New Roman" w:cs="Times New Roman"/>
          <w:color w:val="383A3C"/>
          <w:sz w:val="28"/>
          <w:szCs w:val="28"/>
        </w:rPr>
        <w:t>Школа России</w:t>
      </w:r>
      <w:r w:rsidRPr="00E6017F">
        <w:rPr>
          <w:rFonts w:ascii="Times New Roman" w:hAnsi="Times New Roman" w:cs="Times New Roman"/>
          <w:color w:val="383A3C"/>
          <w:sz w:val="28"/>
          <w:szCs w:val="28"/>
        </w:rPr>
        <w:t>» и применением в процессе обучения современных образовательных технологий. Добиваться высоких результатов в обучении мне помогает и высокий познавательный интерес учащихся, который я стараюсь поддерживать на протяжении всего процесса обучения.</w:t>
      </w:r>
    </w:p>
    <w:p w:rsidR="00566F41" w:rsidRPr="00E6017F" w:rsidRDefault="00566F41" w:rsidP="008A6C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83A3C"/>
          <w:sz w:val="28"/>
          <w:szCs w:val="28"/>
        </w:rPr>
      </w:pPr>
      <w:r w:rsidRPr="00E6017F">
        <w:rPr>
          <w:rFonts w:ascii="Times New Roman" w:hAnsi="Times New Roman" w:cs="Times New Roman"/>
          <w:color w:val="383A3C"/>
          <w:sz w:val="28"/>
          <w:szCs w:val="28"/>
        </w:rPr>
        <w:t>О результативности педагогической деятельности свидетельствует позитивная динамика достижений учащихся. При 100% успеваемости учащихся наблюдается рост качества их знаний.</w:t>
      </w:r>
    </w:p>
    <w:p w:rsidR="00566F41" w:rsidRPr="00E6017F" w:rsidRDefault="00566F41" w:rsidP="008A6C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83A3C"/>
          <w:sz w:val="28"/>
          <w:szCs w:val="28"/>
        </w:rPr>
      </w:pPr>
      <w:r w:rsidRPr="00E6017F">
        <w:rPr>
          <w:rFonts w:ascii="Times New Roman" w:hAnsi="Times New Roman" w:cs="Times New Roman"/>
          <w:color w:val="383A3C"/>
          <w:sz w:val="28"/>
          <w:szCs w:val="28"/>
        </w:rPr>
        <w:t>Процент учащихся, успешно (на «4» и «5») освоивших государственные программы, постепенно повышается.</w:t>
      </w:r>
    </w:p>
    <w:p w:rsidR="00632840" w:rsidRPr="00E6017F" w:rsidRDefault="00632840" w:rsidP="008A6C6D">
      <w:pPr>
        <w:pStyle w:val="21"/>
        <w:suppressLineNumbers/>
        <w:shd w:val="clear" w:color="auto" w:fill="auto"/>
        <w:suppressAutoHyphens/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2.3</w:t>
      </w:r>
      <w:r w:rsidRPr="00E6017F">
        <w:rPr>
          <w:b/>
          <w:i/>
          <w:sz w:val="28"/>
          <w:szCs w:val="28"/>
          <w:u w:val="single"/>
        </w:rPr>
        <w:t xml:space="preserve"> Наличие призеров в муниципальном и региональном этапах Всероссийской олимпиады школьников:</w:t>
      </w:r>
    </w:p>
    <w:p w:rsidR="00632840" w:rsidRPr="00E6017F" w:rsidRDefault="00632840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jc w:val="both"/>
        <w:rPr>
          <w:sz w:val="28"/>
          <w:szCs w:val="28"/>
        </w:rPr>
      </w:pPr>
      <w:r w:rsidRPr="00E6017F">
        <w:rPr>
          <w:b/>
          <w:i/>
          <w:sz w:val="28"/>
          <w:szCs w:val="28"/>
          <w:u w:val="single"/>
        </w:rPr>
        <w:t>- наличие призеров в муниципальном этапе;</w:t>
      </w:r>
      <w:r w:rsidRPr="00E6017F">
        <w:rPr>
          <w:sz w:val="28"/>
          <w:szCs w:val="28"/>
        </w:rPr>
        <w:t xml:space="preserve"> </w:t>
      </w:r>
    </w:p>
    <w:p w:rsidR="00632840" w:rsidRPr="00E6017F" w:rsidRDefault="00632840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jc w:val="both"/>
        <w:rPr>
          <w:b/>
          <w:i/>
          <w:sz w:val="28"/>
          <w:szCs w:val="28"/>
          <w:u w:val="single"/>
        </w:rPr>
      </w:pPr>
      <w:r w:rsidRPr="00E6017F">
        <w:rPr>
          <w:b/>
          <w:i/>
          <w:sz w:val="28"/>
          <w:szCs w:val="28"/>
          <w:u w:val="single"/>
        </w:rPr>
        <w:t>- наличие призеров в региональном этапе;</w:t>
      </w:r>
    </w:p>
    <w:p w:rsidR="00632840" w:rsidRPr="00E6017F" w:rsidRDefault="00632840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jc w:val="both"/>
        <w:rPr>
          <w:b/>
          <w:i/>
          <w:sz w:val="28"/>
          <w:szCs w:val="28"/>
          <w:u w:val="single"/>
        </w:rPr>
      </w:pPr>
      <w:r w:rsidRPr="00E6017F">
        <w:rPr>
          <w:b/>
          <w:i/>
          <w:sz w:val="28"/>
          <w:szCs w:val="28"/>
          <w:u w:val="single"/>
        </w:rPr>
        <w:lastRenderedPageBreak/>
        <w:t xml:space="preserve">- наличие призеров заключительного этапа Всероссийской олимпиады школьников </w:t>
      </w:r>
    </w:p>
    <w:p w:rsidR="00566F41" w:rsidRPr="00E6017F" w:rsidRDefault="00566F41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jc w:val="both"/>
        <w:rPr>
          <w:sz w:val="28"/>
          <w:szCs w:val="28"/>
        </w:rPr>
      </w:pPr>
      <w:r w:rsidRPr="00E6017F">
        <w:rPr>
          <w:sz w:val="28"/>
          <w:szCs w:val="28"/>
        </w:rPr>
        <w:t xml:space="preserve"> </w:t>
      </w:r>
    </w:p>
    <w:p w:rsidR="00181391" w:rsidRPr="00E6017F" w:rsidRDefault="00181391" w:rsidP="008A6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83A3C"/>
          <w:sz w:val="28"/>
          <w:szCs w:val="28"/>
        </w:rPr>
      </w:pPr>
      <w:r w:rsidRPr="00E6017F">
        <w:rPr>
          <w:rFonts w:ascii="Times New Roman" w:hAnsi="Times New Roman" w:cs="Times New Roman"/>
          <w:color w:val="383A3C"/>
          <w:sz w:val="28"/>
          <w:szCs w:val="28"/>
        </w:rPr>
        <w:t>Ежегодно мои ученики являются активными участниками  олимпиады школьников, проводимой по трем предметам: русскому языку,</w:t>
      </w:r>
      <w:r w:rsidR="008A6C6D">
        <w:rPr>
          <w:rFonts w:ascii="Times New Roman" w:hAnsi="Times New Roman" w:cs="Times New Roman"/>
          <w:color w:val="383A3C"/>
          <w:sz w:val="28"/>
          <w:szCs w:val="28"/>
        </w:rPr>
        <w:t xml:space="preserve"> математике и окружающему миру на платформе </w:t>
      </w:r>
      <w:proofErr w:type="spellStart"/>
      <w:r w:rsidR="008A6C6D">
        <w:rPr>
          <w:rFonts w:ascii="Times New Roman" w:hAnsi="Times New Roman" w:cs="Times New Roman"/>
          <w:color w:val="383A3C"/>
          <w:sz w:val="28"/>
          <w:szCs w:val="28"/>
        </w:rPr>
        <w:t>учи</w:t>
      </w:r>
      <w:proofErr w:type="gramStart"/>
      <w:r w:rsidR="008A6C6D">
        <w:rPr>
          <w:rFonts w:ascii="Times New Roman" w:hAnsi="Times New Roman" w:cs="Times New Roman"/>
          <w:color w:val="383A3C"/>
          <w:sz w:val="28"/>
          <w:szCs w:val="28"/>
        </w:rPr>
        <w:t>.р</w:t>
      </w:r>
      <w:proofErr w:type="gramEnd"/>
      <w:r w:rsidR="008A6C6D">
        <w:rPr>
          <w:rFonts w:ascii="Times New Roman" w:hAnsi="Times New Roman" w:cs="Times New Roman"/>
          <w:color w:val="383A3C"/>
          <w:sz w:val="28"/>
          <w:szCs w:val="28"/>
        </w:rPr>
        <w:t>у</w:t>
      </w:r>
      <w:proofErr w:type="spellEnd"/>
    </w:p>
    <w:p w:rsidR="00240AB8" w:rsidRPr="00E6017F" w:rsidRDefault="00240AB8" w:rsidP="008A6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83A3C"/>
          <w:sz w:val="28"/>
          <w:szCs w:val="28"/>
        </w:rPr>
      </w:pPr>
    </w:p>
    <w:p w:rsidR="00566F41" w:rsidRPr="00E6017F" w:rsidRDefault="00566F41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jc w:val="both"/>
        <w:rPr>
          <w:sz w:val="28"/>
          <w:szCs w:val="28"/>
        </w:rPr>
      </w:pPr>
    </w:p>
    <w:p w:rsidR="00632840" w:rsidRPr="00E6017F" w:rsidRDefault="00632840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632840" w:rsidRPr="00E6017F" w:rsidRDefault="00632840" w:rsidP="008A6C6D">
      <w:pPr>
        <w:pStyle w:val="21"/>
        <w:suppressLineNumbers/>
        <w:shd w:val="clear" w:color="auto" w:fill="auto"/>
        <w:tabs>
          <w:tab w:val="left" w:pos="1027"/>
        </w:tabs>
        <w:suppressAutoHyphens/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E6017F">
        <w:rPr>
          <w:b/>
          <w:sz w:val="28"/>
          <w:szCs w:val="28"/>
          <w:u w:val="single"/>
        </w:rPr>
        <w:t>2.4</w:t>
      </w:r>
      <w:r w:rsidRPr="00E6017F">
        <w:rPr>
          <w:rStyle w:val="31"/>
          <w:b/>
          <w:sz w:val="28"/>
          <w:szCs w:val="28"/>
          <w:u w:val="single"/>
        </w:rPr>
        <w:t>Участие и наличие призеров в международных предметных олимпиадах школьников</w:t>
      </w:r>
    </w:p>
    <w:p w:rsidR="00240AB8" w:rsidRPr="00E6017F" w:rsidRDefault="00E350AE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Style w:val="31"/>
          <w:rFonts w:eastAsiaTheme="minorHAnsi"/>
          <w:i w:val="0"/>
          <w:sz w:val="28"/>
          <w:szCs w:val="28"/>
        </w:rPr>
        <w:t>Призеров международных предметных олимпиад школьников,</w:t>
      </w:r>
      <w:r w:rsidRPr="00E6017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E6017F">
        <w:rPr>
          <w:rFonts w:ascii="Times New Roman" w:hAnsi="Times New Roman" w:cs="Times New Roman"/>
          <w:sz w:val="28"/>
          <w:szCs w:val="28"/>
        </w:rPr>
        <w:t>нет.</w:t>
      </w:r>
    </w:p>
    <w:p w:rsidR="00BE080C" w:rsidRPr="00E6017F" w:rsidRDefault="00BE080C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B64" w:rsidRPr="00E6017F" w:rsidRDefault="00440B64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840" w:rsidRPr="00E6017F" w:rsidRDefault="00632840" w:rsidP="008A6C6D">
      <w:pPr>
        <w:pStyle w:val="af"/>
        <w:shd w:val="clear" w:color="auto" w:fill="auto"/>
        <w:spacing w:line="240" w:lineRule="auto"/>
        <w:rPr>
          <w:i w:val="0"/>
          <w:sz w:val="28"/>
          <w:szCs w:val="28"/>
        </w:rPr>
      </w:pPr>
      <w:r w:rsidRPr="00E6017F">
        <w:rPr>
          <w:i w:val="0"/>
          <w:sz w:val="28"/>
          <w:szCs w:val="28"/>
        </w:rPr>
        <w:t xml:space="preserve">3. Высокие результаты внеурочной деятельности </w:t>
      </w:r>
      <w:proofErr w:type="gramStart"/>
      <w:r w:rsidRPr="00E6017F">
        <w:rPr>
          <w:i w:val="0"/>
          <w:sz w:val="28"/>
          <w:szCs w:val="28"/>
        </w:rPr>
        <w:t>обучающихся</w:t>
      </w:r>
      <w:proofErr w:type="gramEnd"/>
      <w:r w:rsidRPr="00E6017F">
        <w:rPr>
          <w:i w:val="0"/>
          <w:sz w:val="28"/>
          <w:szCs w:val="28"/>
        </w:rPr>
        <w:t xml:space="preserve"> по учебному предмету</w:t>
      </w:r>
    </w:p>
    <w:p w:rsidR="00632840" w:rsidRPr="00E6017F" w:rsidRDefault="008A6C6D" w:rsidP="008A6C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Внеурочную деятельность по учебным предметам  не веду.</w:t>
      </w:r>
    </w:p>
    <w:p w:rsidR="00DB75C6" w:rsidRPr="00E6017F" w:rsidRDefault="00DB75C6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09C8" w:rsidRPr="00E6017F" w:rsidRDefault="009509C8" w:rsidP="008A6C6D">
      <w:pPr>
        <w:spacing w:after="0" w:line="240" w:lineRule="auto"/>
        <w:ind w:firstLine="709"/>
        <w:jc w:val="both"/>
        <w:rPr>
          <w:rStyle w:val="11"/>
          <w:rFonts w:eastAsiaTheme="minorHAnsi"/>
          <w:sz w:val="28"/>
          <w:szCs w:val="28"/>
        </w:rPr>
      </w:pPr>
    </w:p>
    <w:p w:rsidR="0049576D" w:rsidRPr="00E6017F" w:rsidRDefault="0049576D" w:rsidP="008A6C6D">
      <w:pPr>
        <w:spacing w:after="0" w:line="240" w:lineRule="auto"/>
        <w:ind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3.</w:t>
      </w:r>
      <w:r w:rsidR="008A6C6D">
        <w:rPr>
          <w:rStyle w:val="11"/>
          <w:rFonts w:eastAsiaTheme="minorHAnsi"/>
          <w:b/>
          <w:i/>
          <w:sz w:val="28"/>
          <w:szCs w:val="28"/>
          <w:u w:val="single"/>
        </w:rPr>
        <w:t>1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Личный вклад учителя в организацию участия обучающихся в работе региональных, всероссийских и международных школ п</w:t>
      </w:r>
      <w:r w:rsidR="008A6C6D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о предмету,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результативность этой работы</w:t>
      </w:r>
    </w:p>
    <w:p w:rsidR="00D83FCA" w:rsidRPr="00E6017F" w:rsidRDefault="00D83FCA" w:rsidP="008A6C6D">
      <w:pPr>
        <w:spacing w:after="0" w:line="240" w:lineRule="auto"/>
        <w:ind w:firstLine="709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>Личного вклада учителя в организацию участия обучающихся в работе региональных, всероссийских и международных школ по предмету – нет.</w:t>
      </w:r>
    </w:p>
    <w:p w:rsidR="00D83FCA" w:rsidRPr="00E6017F" w:rsidRDefault="00D83FCA" w:rsidP="008A6C6D">
      <w:pPr>
        <w:spacing w:after="0" w:line="240" w:lineRule="auto"/>
        <w:ind w:firstLine="709"/>
        <w:jc w:val="both"/>
        <w:rPr>
          <w:rStyle w:val="11"/>
          <w:rFonts w:eastAsiaTheme="minorHAnsi"/>
          <w:sz w:val="28"/>
          <w:szCs w:val="28"/>
        </w:rPr>
      </w:pPr>
    </w:p>
    <w:p w:rsidR="005A651D" w:rsidRPr="00E6017F" w:rsidRDefault="005A651D" w:rsidP="008A6C6D">
      <w:pPr>
        <w:pStyle w:val="a3"/>
        <w:spacing w:after="0" w:line="240" w:lineRule="auto"/>
        <w:jc w:val="center"/>
        <w:rPr>
          <w:rStyle w:val="11"/>
          <w:rFonts w:eastAsiaTheme="minorHAnsi"/>
          <w:color w:val="auto"/>
          <w:sz w:val="28"/>
          <w:szCs w:val="28"/>
        </w:rPr>
      </w:pPr>
    </w:p>
    <w:p w:rsidR="00D83FCA" w:rsidRPr="00E6017F" w:rsidRDefault="00D83FCA" w:rsidP="008A6C6D">
      <w:pPr>
        <w:pStyle w:val="a3"/>
        <w:spacing w:after="0" w:line="240" w:lineRule="auto"/>
        <w:rPr>
          <w:rStyle w:val="11"/>
          <w:rFonts w:eastAsiaTheme="minorHAnsi"/>
          <w:sz w:val="28"/>
          <w:szCs w:val="28"/>
        </w:rPr>
      </w:pPr>
    </w:p>
    <w:p w:rsidR="00D83FCA" w:rsidRPr="00E6017F" w:rsidRDefault="00D83FCA" w:rsidP="008A6C6D">
      <w:pPr>
        <w:pStyle w:val="a3"/>
        <w:spacing w:after="0" w:line="240" w:lineRule="auto"/>
        <w:jc w:val="both"/>
        <w:rPr>
          <w:rStyle w:val="11"/>
          <w:rFonts w:eastAsiaTheme="minorHAnsi"/>
          <w:b/>
          <w:color w:val="auto"/>
          <w:sz w:val="28"/>
          <w:szCs w:val="28"/>
          <w:u w:val="single"/>
        </w:rPr>
      </w:pPr>
    </w:p>
    <w:p w:rsidR="0049576D" w:rsidRPr="00E6017F" w:rsidRDefault="0049576D" w:rsidP="008A6C6D">
      <w:pPr>
        <w:pStyle w:val="a3"/>
        <w:spacing w:after="0" w:line="240" w:lineRule="auto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3.</w:t>
      </w:r>
      <w:r w:rsidR="008A6C6D">
        <w:rPr>
          <w:rStyle w:val="11"/>
          <w:rFonts w:eastAsiaTheme="minorHAnsi"/>
          <w:b/>
          <w:i/>
          <w:sz w:val="28"/>
          <w:szCs w:val="28"/>
          <w:u w:val="single"/>
        </w:rPr>
        <w:t>2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Участие обучающихся в международных конкурсах и проектах</w:t>
      </w:r>
    </w:p>
    <w:p w:rsidR="007B49F0" w:rsidRPr="00E6017F" w:rsidRDefault="007B49F0" w:rsidP="008A6C6D">
      <w:pPr>
        <w:pStyle w:val="a3"/>
        <w:spacing w:after="0" w:line="240" w:lineRule="auto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>В международных конкурсах и проектах не участвовали.</w:t>
      </w:r>
    </w:p>
    <w:p w:rsidR="0049576D" w:rsidRPr="00E6017F" w:rsidRDefault="0049576D" w:rsidP="008A6C6D">
      <w:pPr>
        <w:pStyle w:val="a3"/>
        <w:spacing w:after="0" w:line="240" w:lineRule="auto"/>
        <w:jc w:val="both"/>
        <w:rPr>
          <w:rStyle w:val="11"/>
          <w:rFonts w:eastAsiaTheme="minorHAnsi"/>
          <w:b/>
          <w:sz w:val="28"/>
          <w:szCs w:val="28"/>
          <w:u w:val="single"/>
        </w:rPr>
      </w:pPr>
    </w:p>
    <w:p w:rsidR="00915B70" w:rsidRDefault="00915B70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3.</w:t>
      </w:r>
      <w:r w:rsidR="008A6C6D">
        <w:rPr>
          <w:rStyle w:val="11"/>
          <w:rFonts w:eastAsiaTheme="minorHAnsi"/>
          <w:b/>
          <w:i/>
          <w:sz w:val="28"/>
          <w:szCs w:val="28"/>
          <w:u w:val="single"/>
        </w:rPr>
        <w:t>3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Общественная оценк</w:t>
      </w:r>
      <w:r w:rsidR="008A6C6D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а высоких результатов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 деятельности учителя, подтвержденная документально</w:t>
      </w:r>
    </w:p>
    <w:p w:rsidR="009570B7" w:rsidRPr="009570B7" w:rsidRDefault="009570B7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  <w:r w:rsidRPr="009570B7">
        <w:rPr>
          <w:rStyle w:val="11"/>
          <w:rFonts w:eastAsiaTheme="minorHAnsi"/>
          <w:sz w:val="28"/>
          <w:szCs w:val="28"/>
        </w:rPr>
        <w:t>Общественн</w:t>
      </w:r>
      <w:r w:rsidR="008A6C6D">
        <w:rPr>
          <w:rStyle w:val="11"/>
          <w:rFonts w:eastAsiaTheme="minorHAnsi"/>
          <w:sz w:val="28"/>
          <w:szCs w:val="28"/>
        </w:rPr>
        <w:t>ая оценка высоких результатов</w:t>
      </w:r>
      <w:r w:rsidRPr="009570B7">
        <w:rPr>
          <w:rStyle w:val="11"/>
          <w:rFonts w:eastAsiaTheme="minorHAnsi"/>
          <w:sz w:val="28"/>
          <w:szCs w:val="28"/>
        </w:rPr>
        <w:t xml:space="preserve"> деятельности учителя (</w:t>
      </w:r>
      <w:r w:rsidR="008A6C6D">
        <w:rPr>
          <w:rStyle w:val="11"/>
          <w:rFonts w:eastAsiaTheme="minorHAnsi"/>
          <w:sz w:val="28"/>
          <w:szCs w:val="28"/>
        </w:rPr>
        <w:t>приложение 4)</w:t>
      </w:r>
    </w:p>
    <w:p w:rsidR="009570B7" w:rsidRPr="00E6017F" w:rsidRDefault="009570B7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</w:p>
    <w:p w:rsidR="0026460D" w:rsidRDefault="0026460D" w:rsidP="008A6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5B70" w:rsidRPr="00E6017F" w:rsidRDefault="00915B70" w:rsidP="008A6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5B70" w:rsidRPr="00E6017F" w:rsidRDefault="00915B70" w:rsidP="008A6C6D">
      <w:pPr>
        <w:spacing w:after="0" w:line="240" w:lineRule="auto"/>
        <w:rPr>
          <w:rStyle w:val="11"/>
          <w:rFonts w:eastAsia="Courier New"/>
          <w:b/>
          <w:sz w:val="28"/>
          <w:szCs w:val="28"/>
        </w:rPr>
      </w:pPr>
      <w:r w:rsidRPr="00E6017F">
        <w:rPr>
          <w:rStyle w:val="11"/>
          <w:rFonts w:eastAsia="Courier New"/>
          <w:b/>
          <w:sz w:val="28"/>
          <w:szCs w:val="28"/>
        </w:rPr>
        <w:t xml:space="preserve">4.Создание учителем условий для приобретения </w:t>
      </w:r>
      <w:proofErr w:type="gramStart"/>
      <w:r w:rsidRPr="00E6017F">
        <w:rPr>
          <w:rStyle w:val="11"/>
          <w:rFonts w:eastAsia="Courier New"/>
          <w:b/>
          <w:sz w:val="28"/>
          <w:szCs w:val="28"/>
        </w:rPr>
        <w:t>обучающимися</w:t>
      </w:r>
      <w:proofErr w:type="gramEnd"/>
      <w:r w:rsidRPr="00E6017F">
        <w:rPr>
          <w:rStyle w:val="11"/>
          <w:rFonts w:eastAsia="Courier New"/>
          <w:b/>
          <w:sz w:val="28"/>
          <w:szCs w:val="28"/>
        </w:rPr>
        <w:t xml:space="preserve"> позитивного социального опыта, формирования гражданской позиции</w:t>
      </w:r>
    </w:p>
    <w:p w:rsidR="00915B70" w:rsidRPr="00E6017F" w:rsidRDefault="00915B70" w:rsidP="008A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B70" w:rsidRPr="00E6017F" w:rsidRDefault="00915B70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4.1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Личное участие учителя в разработке и реализации программ </w:t>
      </w:r>
      <w:proofErr w:type="spellStart"/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духовно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softHyphen/>
        <w:t>нравственного</w:t>
      </w:r>
      <w:proofErr w:type="spellEnd"/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, патриотического воспитания и социализации личности школьников, принятых в рамках новой образовательной стратегии</w:t>
      </w:r>
    </w:p>
    <w:p w:rsidR="00EC3FA8" w:rsidRPr="00E6017F" w:rsidRDefault="008F37D4" w:rsidP="008A6C6D">
      <w:pPr>
        <w:pStyle w:val="a3"/>
        <w:spacing w:after="0" w:line="240" w:lineRule="auto"/>
        <w:ind w:left="0" w:firstLine="720"/>
        <w:rPr>
          <w:rStyle w:val="11"/>
          <w:rFonts w:eastAsiaTheme="minorHAnsi"/>
          <w:color w:val="auto"/>
          <w:sz w:val="28"/>
          <w:szCs w:val="28"/>
          <w:shd w:val="clear" w:color="auto" w:fill="FFFFFF"/>
        </w:rPr>
      </w:pPr>
      <w:r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оль </w:t>
      </w:r>
      <w:r w:rsidR="004B45CE" w:rsidRPr="00E601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школы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r w:rsidR="004B45CE" w:rsidRPr="00E601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воспитании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B45CE" w:rsidRPr="00E601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подрастающего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B45CE" w:rsidRPr="00E601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поколения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 лишь увеличивается</w:t>
      </w:r>
      <w:r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от года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, а требования к педагогам повышаются.</w:t>
      </w:r>
      <w:r w:rsidR="004B45CE" w:rsidRPr="00E6017F">
        <w:rPr>
          <w:rStyle w:val="11"/>
          <w:rFonts w:eastAsiaTheme="minorHAnsi"/>
          <w:color w:val="auto"/>
          <w:sz w:val="28"/>
          <w:szCs w:val="28"/>
        </w:rPr>
        <w:t xml:space="preserve"> </w:t>
      </w:r>
      <w:r w:rsidR="004B45CE" w:rsidRPr="00E6017F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семьи – это важнейший социально значимый институт. На протяжении трёх лет я являюсь классным руководителем. Мною была разработана</w:t>
      </w:r>
      <w:r w:rsidR="004B45CE" w:rsidRPr="00E6017F">
        <w:rPr>
          <w:rStyle w:val="11"/>
          <w:rFonts w:eastAsiaTheme="minorHAnsi"/>
          <w:color w:val="auto"/>
          <w:sz w:val="28"/>
          <w:szCs w:val="28"/>
        </w:rPr>
        <w:t xml:space="preserve"> Воспитательная система</w:t>
      </w:r>
      <w:r w:rsidR="007B702B" w:rsidRPr="00E6017F">
        <w:rPr>
          <w:rStyle w:val="11"/>
          <w:rFonts w:eastAsiaTheme="minorHAnsi"/>
          <w:color w:val="auto"/>
          <w:sz w:val="28"/>
          <w:szCs w:val="28"/>
        </w:rPr>
        <w:t xml:space="preserve"> класс</w:t>
      </w:r>
      <w:r w:rsidR="00CD0415">
        <w:rPr>
          <w:rStyle w:val="11"/>
          <w:rFonts w:eastAsiaTheme="minorHAnsi"/>
          <w:color w:val="auto"/>
          <w:sz w:val="28"/>
          <w:szCs w:val="28"/>
        </w:rPr>
        <w:t>а</w:t>
      </w:r>
      <w:r w:rsidR="00C149B4">
        <w:rPr>
          <w:rStyle w:val="11"/>
          <w:rFonts w:eastAsiaTheme="minorHAnsi"/>
          <w:color w:val="auto"/>
          <w:sz w:val="28"/>
          <w:szCs w:val="28"/>
        </w:rPr>
        <w:t xml:space="preserve"> «</w:t>
      </w:r>
      <w:r w:rsidR="008A6C6D">
        <w:rPr>
          <w:rStyle w:val="11"/>
          <w:rFonts w:eastAsiaTheme="minorHAnsi"/>
          <w:color w:val="auto"/>
          <w:sz w:val="28"/>
          <w:szCs w:val="28"/>
        </w:rPr>
        <w:t>Школа успешной личности</w:t>
      </w:r>
      <w:r w:rsidR="00C149B4">
        <w:rPr>
          <w:rStyle w:val="11"/>
          <w:rFonts w:eastAsiaTheme="minorHAnsi"/>
          <w:color w:val="auto"/>
          <w:sz w:val="28"/>
          <w:szCs w:val="28"/>
        </w:rPr>
        <w:t>»</w:t>
      </w:r>
    </w:p>
    <w:p w:rsidR="007B702B" w:rsidRPr="00E6017F" w:rsidRDefault="007B702B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</w:rPr>
        <w:t xml:space="preserve">Цель воспитательной работы </w:t>
      </w:r>
      <w:r w:rsidRPr="00E6017F">
        <w:rPr>
          <w:rFonts w:ascii="Times New Roman" w:hAnsi="Times New Roman" w:cs="Times New Roman"/>
          <w:sz w:val="28"/>
          <w:szCs w:val="28"/>
        </w:rPr>
        <w:t>– способствовать  формированию и раскрытию творческой индивидуальности личности каждого ребенка.</w:t>
      </w:r>
    </w:p>
    <w:p w:rsidR="007B702B" w:rsidRPr="00E6017F" w:rsidRDefault="007B702B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Чтобы реализовать данную цель, необходимо решить следующие </w:t>
      </w:r>
      <w:r w:rsidRPr="00E6017F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E60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изучить потребности, интересы, склонности и другие личностные характеристики учащихся;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способствовать формированию у ребёнка ценностного отношения к собственному здоровью, представления о здоровом образе жизни, воспитанию потребности в физической культуре;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воспитывать в детях уважение к себе и другим (взаимоотношения, взаимопомощь, доброе отношение друг к другу);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воспитывать ребенка как члена общества, умение жить в коллективе, считаться с мнением коллектива;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обеспечение исторической преемственности поколений, сохранения и развития национальной казачьей культуры;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создать условия для интеллектуального, коммуникативного, эстетического и физического самовыражения личности школьника;</w:t>
      </w:r>
    </w:p>
    <w:p w:rsidR="007B702B" w:rsidRPr="00E6017F" w:rsidRDefault="007B702B" w:rsidP="008A6C6D">
      <w:pPr>
        <w:pStyle w:val="a3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развивать творческую деятельность через КТД</w:t>
      </w:r>
    </w:p>
    <w:p w:rsidR="007B702B" w:rsidRPr="00E6017F" w:rsidRDefault="007B702B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Ключевыми понятиями</w:t>
      </w:r>
      <w:r w:rsidRPr="00E6017F">
        <w:rPr>
          <w:rFonts w:ascii="Times New Roman" w:hAnsi="Times New Roman" w:cs="Times New Roman"/>
          <w:sz w:val="28"/>
          <w:szCs w:val="28"/>
        </w:rPr>
        <w:t>, характеризующими сущность воспитательной системы класса, являются: индивидуальность, самостоятельность, доброта, творчество, активность, коллектив, которые одновременно исполняют роль принципов строящейся системы и жизнедеятельности классного сообщества.</w:t>
      </w:r>
    </w:p>
    <w:p w:rsidR="007B702B" w:rsidRPr="00E6017F" w:rsidRDefault="007B702B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Приоритетным видом деятельности</w:t>
      </w:r>
      <w:r w:rsidRPr="00E6017F">
        <w:rPr>
          <w:rFonts w:ascii="Times New Roman" w:hAnsi="Times New Roman" w:cs="Times New Roman"/>
          <w:sz w:val="28"/>
          <w:szCs w:val="28"/>
        </w:rPr>
        <w:t xml:space="preserve"> в воспитательной системе является коллективная творческая деятельность. Основу этой деятельности составляет коллективное (совместное) творческое дело. Что же является надежным результатом творческих дел? Это позитивная активность школьников, причем не зрительская, а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, сопровождающаяся в той или иной мере чувством коллективного авторства (не нам сделали, устроили, провели, а мы решили, провели, сделали). Нельзя обойти вниманием тот факт, что одним из наиболее ярких проявлений системы являются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 и самоуправление.</w:t>
      </w:r>
    </w:p>
    <w:p w:rsidR="007B702B" w:rsidRPr="00E6017F" w:rsidRDefault="007B702B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17F">
        <w:rPr>
          <w:rFonts w:ascii="Times New Roman" w:hAnsi="Times New Roman" w:cs="Times New Roman"/>
          <w:b/>
          <w:sz w:val="28"/>
          <w:szCs w:val="28"/>
        </w:rPr>
        <w:t>Основные направления воспитательной работы.</w:t>
      </w:r>
    </w:p>
    <w:p w:rsidR="007B702B" w:rsidRPr="00E6017F" w:rsidRDefault="007B702B" w:rsidP="008A6C6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Направление « Я – гражданин России»</w:t>
      </w:r>
    </w:p>
    <w:p w:rsidR="007B702B" w:rsidRPr="00E6017F" w:rsidRDefault="007B702B" w:rsidP="008A6C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(Гражданственно – нравственное воспитание, этическое воспитание)</w:t>
      </w:r>
    </w:p>
    <w:p w:rsidR="007B702B" w:rsidRPr="00E6017F" w:rsidRDefault="007B702B" w:rsidP="008A6C6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Направление « В мире </w:t>
      </w:r>
      <w:proofErr w:type="gramStart"/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прекрасного</w:t>
      </w:r>
      <w:proofErr w:type="gramEnd"/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7B702B" w:rsidRPr="00E6017F" w:rsidRDefault="007B702B" w:rsidP="008A6C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( Художественно-эстетическое воспитание)</w:t>
      </w:r>
    </w:p>
    <w:p w:rsidR="007B702B" w:rsidRPr="00E6017F" w:rsidRDefault="007B702B" w:rsidP="008A6C6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Направление «Я     здоровье сберегу – сам себе я помогу»</w:t>
      </w:r>
    </w:p>
    <w:p w:rsidR="007B702B" w:rsidRPr="00E6017F" w:rsidRDefault="007B702B" w:rsidP="008A6C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( Оздоровительно-спортивное воспитание)</w:t>
      </w:r>
    </w:p>
    <w:p w:rsidR="007B702B" w:rsidRPr="00E6017F" w:rsidRDefault="007B702B" w:rsidP="008A6C6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Направление « Золотые руки»</w:t>
      </w:r>
    </w:p>
    <w:p w:rsidR="007B702B" w:rsidRPr="00E6017F" w:rsidRDefault="007B702B" w:rsidP="008A6C6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sz w:val="28"/>
          <w:szCs w:val="28"/>
        </w:rPr>
        <w:t>(Трудовое воспитание)</w:t>
      </w:r>
    </w:p>
    <w:p w:rsidR="007B702B" w:rsidRPr="00E6017F" w:rsidRDefault="007B702B" w:rsidP="008A6C6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Направление « Голубая планета – Земля»</w:t>
      </w:r>
    </w:p>
    <w:p w:rsidR="007B702B" w:rsidRPr="00E6017F" w:rsidRDefault="007B702B" w:rsidP="008A6C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 (Экологическое воспитание)</w:t>
      </w:r>
    </w:p>
    <w:p w:rsidR="007B702B" w:rsidRPr="00E6017F" w:rsidRDefault="007B702B" w:rsidP="008A6C6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Направление «Знание – сила»</w:t>
      </w:r>
    </w:p>
    <w:p w:rsidR="007B702B" w:rsidRPr="00E6017F" w:rsidRDefault="007B702B" w:rsidP="008A6C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(Развитие познавательной активности)</w:t>
      </w:r>
    </w:p>
    <w:p w:rsidR="007B702B" w:rsidRPr="008A6C6D" w:rsidRDefault="007B702B" w:rsidP="008A6C6D">
      <w:pPr>
        <w:pStyle w:val="a4"/>
        <w:jc w:val="both"/>
        <w:rPr>
          <w:rStyle w:val="11"/>
          <w:rFonts w:eastAsiaTheme="minorHAnsi"/>
          <w:sz w:val="36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Воспитательная программа </w:t>
      </w:r>
      <w:r w:rsidR="008A6C6D">
        <w:rPr>
          <w:rFonts w:ascii="Times New Roman" w:hAnsi="Times New Roman" w:cs="Times New Roman"/>
          <w:sz w:val="28"/>
          <w:szCs w:val="28"/>
        </w:rPr>
        <w:t>выставлена на сайте МКОУ Р</w:t>
      </w:r>
      <w:r w:rsidR="00E46803" w:rsidRPr="00E6017F">
        <w:rPr>
          <w:rFonts w:ascii="Times New Roman" w:hAnsi="Times New Roman" w:cs="Times New Roman"/>
          <w:sz w:val="28"/>
          <w:szCs w:val="28"/>
        </w:rPr>
        <w:t>СОШ</w:t>
      </w:r>
      <w:r w:rsidR="0026460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A6C6D" w:rsidRPr="008A6C6D">
          <w:rPr>
            <w:rStyle w:val="af3"/>
            <w:sz w:val="28"/>
          </w:rPr>
          <w:t>https://rakhat.dagestanschool.ru/</w:t>
        </w:r>
      </w:hyperlink>
    </w:p>
    <w:p w:rsidR="00915B70" w:rsidRPr="00E6017F" w:rsidRDefault="008A6C6D" w:rsidP="008A6C6D">
      <w:pPr>
        <w:pStyle w:val="a3"/>
        <w:tabs>
          <w:tab w:val="left" w:pos="1926"/>
        </w:tabs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ab/>
      </w:r>
    </w:p>
    <w:p w:rsidR="00915B70" w:rsidRPr="00E6017F" w:rsidRDefault="00915B70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4.</w:t>
      </w:r>
      <w:r w:rsidR="008A6C6D">
        <w:rPr>
          <w:rStyle w:val="11"/>
          <w:rFonts w:eastAsiaTheme="minorHAnsi"/>
          <w:b/>
          <w:i/>
          <w:sz w:val="28"/>
          <w:szCs w:val="28"/>
          <w:u w:val="single"/>
        </w:rPr>
        <w:t>2</w:t>
      </w:r>
      <w:r w:rsidRPr="00E6017F">
        <w:rPr>
          <w:rStyle w:val="a8"/>
          <w:rFonts w:eastAsiaTheme="minorHAnsi"/>
          <w:b/>
          <w:i/>
          <w:u w:val="single"/>
        </w:rPr>
        <w:t xml:space="preserve"> </w:t>
      </w: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Формирование у обучающихся позитивного социального опыта в условиях организации совместной деятельности с общественными фондами и организациями ветеранов войны, воинов-интернационалистов, солдатских матерей, инвалидов и др.</w:t>
      </w:r>
    </w:p>
    <w:p w:rsidR="00182A20" w:rsidRPr="00E6017F" w:rsidRDefault="00182A20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</w:p>
    <w:p w:rsidR="00E077E8" w:rsidRPr="00E6017F" w:rsidRDefault="008A6C6D" w:rsidP="008A6C6D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проблемы школы, села</w:t>
      </w:r>
      <w:r w:rsidR="001634BE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остаются без внимания моих учеников. Шефство над ветеранами Великой Отечественной войны и труда выражается в том, что ученики посещают пожилых людей, поздравляя их с праздниками.     Мои ученики являются постоянными участниками культурно-массовых мероприятий, посвященных различным знамена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тельным  событиям в нашем селе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34BE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634BE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принимают участие в различных  творческих конкурсах. Принимают </w:t>
      </w:r>
      <w:r w:rsidR="001634BE" w:rsidRPr="00271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 </w:t>
      </w:r>
      <w:r w:rsidR="001634BE" w:rsidRPr="002716F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 операции «Твори добро»</w:t>
      </w:r>
      <w:r w:rsidR="001634BE" w:rsidRPr="00E601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 </w:t>
      </w:r>
      <w:r w:rsidR="001634BE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 традиционно проводится в школе в преддверии Международного дня инвалидов. Дети вместе со своими родителями собирают школьные принадлежности, книги, игрушки, одежду и обувь в  помощь  малоимущим семьям. Ко Дню Защитников Отечества принимаем активное участие в подготовке концерта воинам-афганцам, изготавливаем поздравительные открытки солдатам, служащим в армии, их</w:t>
      </w:r>
      <w:r w:rsidR="00E077E8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матерям. </w:t>
      </w:r>
      <w:r w:rsidR="001634BE" w:rsidRPr="00E601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15B70" w:rsidRPr="00E6017F" w:rsidRDefault="00915B70" w:rsidP="008A6C6D">
      <w:pPr>
        <w:pStyle w:val="a3"/>
        <w:spacing w:after="0" w:line="240" w:lineRule="auto"/>
        <w:ind w:left="0" w:firstLine="720"/>
        <w:rPr>
          <w:rStyle w:val="11"/>
          <w:rFonts w:eastAsiaTheme="minorHAnsi"/>
          <w:sz w:val="28"/>
          <w:szCs w:val="28"/>
        </w:rPr>
      </w:pPr>
    </w:p>
    <w:p w:rsidR="00915B70" w:rsidRPr="00E6017F" w:rsidRDefault="008A6C6D" w:rsidP="008A6C6D">
      <w:pPr>
        <w:pStyle w:val="21"/>
        <w:shd w:val="clear" w:color="auto" w:fill="auto"/>
        <w:spacing w:before="0" w:after="0" w:line="240" w:lineRule="auto"/>
        <w:ind w:firstLine="709"/>
        <w:jc w:val="both"/>
        <w:rPr>
          <w:rStyle w:val="11"/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4.3</w:t>
      </w:r>
      <w:r w:rsidR="00915B70" w:rsidRPr="00E6017F">
        <w:rPr>
          <w:rStyle w:val="a8"/>
          <w:b/>
          <w:i/>
          <w:u w:val="single"/>
        </w:rPr>
        <w:t xml:space="preserve"> </w:t>
      </w:r>
      <w:r w:rsidR="00915B70" w:rsidRPr="00E6017F">
        <w:rPr>
          <w:rStyle w:val="11"/>
          <w:b/>
          <w:i/>
          <w:sz w:val="28"/>
          <w:szCs w:val="28"/>
          <w:u w:val="single"/>
        </w:rPr>
        <w:t>Система работы учителя по созданию условий безопасной и психологически комфортной образовательной среды, поддерживающей эмоциональное и физическое благополучие каждого ребенка</w:t>
      </w:r>
    </w:p>
    <w:p w:rsidR="00915B70" w:rsidRPr="00E6017F" w:rsidRDefault="001E7C3F" w:rsidP="008A6C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актуальных практических задач современной школы является создание комфортной, психологически здоровой образовательной среды для учащихся путем внедрения научно-эффективных технологий, способствующих адаптации и созданию педагогических условий для саморазвития и творческой реализации детей.</w:t>
      </w:r>
    </w:p>
    <w:p w:rsidR="00DA1BEB" w:rsidRPr="00E6017F" w:rsidRDefault="00DA1BEB" w:rsidP="008A6C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в первом классе я начинаю </w:t>
      </w:r>
      <w:proofErr w:type="gramStart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знакомства с детьми. </w:t>
      </w:r>
    </w:p>
    <w:p w:rsidR="00DA1BEB" w:rsidRPr="00E6017F" w:rsidRDefault="00DA1BEB" w:rsidP="008A6C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Мною  совместно с психологом  составлена программа диагностирования детей, позволяющая оценить уровень эмоционального и функционального состояния каждого ребёнка. Данная программа базируется на таких известных диагностиках как:</w:t>
      </w:r>
    </w:p>
    <w:p w:rsidR="00DA1BEB" w:rsidRPr="00E6017F" w:rsidRDefault="00DA1BEB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- Экспресс - диагностика школьной мотивации (методика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 Натальи Георгиевны)</w:t>
      </w:r>
    </w:p>
    <w:p w:rsidR="00DA1BEB" w:rsidRPr="00E6017F" w:rsidRDefault="00DA1BEB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- Тест Макса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 (модификация </w:t>
      </w:r>
      <w:proofErr w:type="spellStart"/>
      <w:r w:rsidRPr="00E6017F">
        <w:rPr>
          <w:rFonts w:ascii="Times New Roman" w:hAnsi="Times New Roman" w:cs="Times New Roman"/>
          <w:sz w:val="28"/>
          <w:szCs w:val="28"/>
        </w:rPr>
        <w:t>Вольнефера</w:t>
      </w:r>
      <w:proofErr w:type="spellEnd"/>
      <w:r w:rsidRPr="00E6017F">
        <w:rPr>
          <w:rFonts w:ascii="Times New Roman" w:hAnsi="Times New Roman" w:cs="Times New Roman"/>
          <w:sz w:val="28"/>
          <w:szCs w:val="28"/>
        </w:rPr>
        <w:t xml:space="preserve">) используется для </w:t>
      </w:r>
      <w:r w:rsidRPr="00E601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17F">
        <w:rPr>
          <w:rFonts w:ascii="Times New Roman" w:hAnsi="Times New Roman" w:cs="Times New Roman"/>
          <w:sz w:val="28"/>
          <w:szCs w:val="28"/>
        </w:rPr>
        <w:t>изучения эмоционального и функционального состояния учащихся.</w:t>
      </w:r>
    </w:p>
    <w:p w:rsidR="00DA1BEB" w:rsidRPr="00E6017F" w:rsidRDefault="00DA1BEB" w:rsidP="008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lastRenderedPageBreak/>
        <w:t>- Экспресс-диагностика  "Лесенка" (Щур Владимир Геннадьевич, Методика изучения представлений ребенка об отношениях к нему других людей/Психология личности.)</w:t>
      </w:r>
    </w:p>
    <w:p w:rsidR="00DA1BEB" w:rsidRPr="00E6017F" w:rsidRDefault="00DA1BEB" w:rsidP="008A6C6D">
      <w:pPr>
        <w:pStyle w:val="a4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>-</w:t>
      </w:r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начале и конце </w:t>
      </w:r>
      <w:r w:rsidR="0068666A"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учебного года </w:t>
      </w:r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>мы оцениваем уровень воспитанности (По методике  Н.К. Капустиной)</w:t>
      </w:r>
    </w:p>
    <w:p w:rsidR="0068666A" w:rsidRPr="00E6017F" w:rsidRDefault="0068666A" w:rsidP="008A6C6D">
      <w:pPr>
        <w:pStyle w:val="a4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А также выявляются параметры </w:t>
      </w:r>
      <w:proofErr w:type="spellStart"/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>психолог</w:t>
      </w:r>
      <w:proofErr w:type="gramStart"/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proofErr w:type="spellEnd"/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proofErr w:type="gramEnd"/>
      <w:r w:rsidRPr="00E601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педагогического  статуса школьника.</w:t>
      </w:r>
    </w:p>
    <w:p w:rsidR="00F31749" w:rsidRPr="00E6017F" w:rsidRDefault="0068666A" w:rsidP="008A6C6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Данная диагностика помогла мне выявить психолого-педагогические параметры каждого ученика  и  в соответствии с этими результатами планировать дальнейшую работу, учитывая индивидуальные возможности каждого ребёнка. На моих уроках </w:t>
      </w: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каждому ученику предоставлялась возможность работать в присущем ему темпе. Объём работы школьников увеличивался  постепенно.  Постоянно подчеркиваю достоинства и успехи каждого учащегося, стараюсь наладить их отношения со сверстниками, не допускаю авторитарный стиль общения с детьми. Тон использую  доверительный и мягкий. Учитываю возрастные и  индивидуальные особенности каждого ребёнка. Учитывая наглядно-образный характер мышления учащихся этого возраста, существенное место на уроках отвожу моделирующей деятельности</w:t>
      </w:r>
      <w:proofErr w:type="gramStart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При  обучении   не забываю о результатах   педагогической диагностики. Развиваю образовательный потенциал и интеллектуальную  активность учеников с высоким уровнем готовности. Работу с </w:t>
      </w:r>
      <w:proofErr w:type="gramStart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учащимися, показавшими средний уровень  веду</w:t>
      </w:r>
      <w:proofErr w:type="gramEnd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аккуратно, избегая ситуаций избыточного стресса,</w:t>
      </w: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E6017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высоких требований к темпу</w:t>
        </w:r>
      </w:hyperlink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объему знаний. Организую  учебно-воспитательный процесс с учащимися  низкого уровня  готовности, учитываю их быструю эмоциональную и </w:t>
      </w:r>
      <w:proofErr w:type="spellStart"/>
      <w:proofErr w:type="gramStart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психо-физическую</w:t>
      </w:r>
      <w:proofErr w:type="spellEnd"/>
      <w:proofErr w:type="gramEnd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утомляемость, низкий контроль за своим поведением. Такие  учащиеся получает консультацию педагога-психолога.  </w:t>
      </w:r>
    </w:p>
    <w:p w:rsidR="00DA1BEB" w:rsidRPr="008A6C6D" w:rsidRDefault="00F31749" w:rsidP="008A6C6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8A6C6D">
        <w:rPr>
          <w:rStyle w:val="11"/>
          <w:rFonts w:eastAsiaTheme="minorHAnsi"/>
          <w:i/>
          <w:sz w:val="28"/>
          <w:szCs w:val="28"/>
        </w:rPr>
        <w:t xml:space="preserve">Система моей работы по созданию условий безопасной и психологически </w:t>
      </w:r>
      <w:proofErr w:type="gramStart"/>
      <w:r w:rsidRPr="008A6C6D">
        <w:rPr>
          <w:rStyle w:val="11"/>
          <w:rFonts w:eastAsiaTheme="minorHAnsi"/>
          <w:i/>
          <w:sz w:val="28"/>
          <w:szCs w:val="28"/>
        </w:rPr>
        <w:t>комфортной образовательной среды, поддерживающей эмоциональное и физическое благополучие каждого ребенка</w:t>
      </w:r>
      <w:r w:rsidRPr="008A6C6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освещено</w:t>
      </w:r>
      <w:proofErr w:type="gramEnd"/>
      <w:r w:rsidRPr="008A6C6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сайте </w:t>
      </w:r>
      <w:hyperlink r:id="rId10" w:history="1">
        <w:r w:rsidR="008A6C6D" w:rsidRPr="008A6C6D">
          <w:rPr>
            <w:rStyle w:val="af3"/>
            <w:sz w:val="28"/>
          </w:rPr>
          <w:t>https://rakhat.dagestanschool.ru/</w:t>
        </w:r>
      </w:hyperlink>
      <w:r w:rsidR="002716FD" w:rsidRPr="008A6C6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058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915B70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4</w:t>
      </w:r>
      <w:r w:rsidR="00915B70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</w:t>
      </w:r>
      <w:r>
        <w:rPr>
          <w:rStyle w:val="11"/>
          <w:rFonts w:eastAsiaTheme="minorHAnsi"/>
          <w:b/>
          <w:i/>
          <w:sz w:val="28"/>
          <w:szCs w:val="28"/>
          <w:u w:val="single"/>
        </w:rPr>
        <w:t>4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Наличие и реализация программ индивидуального развития ребенка, разработанных совместно с психологами, родителями, специалистам</w:t>
      </w:r>
      <w:proofErr w:type="gramStart"/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и-</w:t>
      </w:r>
      <w:proofErr w:type="gramEnd"/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 дефектологами</w:t>
      </w:r>
    </w:p>
    <w:p w:rsidR="00F31749" w:rsidRPr="00E6017F" w:rsidRDefault="004E3332" w:rsidP="008A6C6D">
      <w:pPr>
        <w:pStyle w:val="a7"/>
        <w:tabs>
          <w:tab w:val="left" w:pos="851"/>
        </w:tabs>
        <w:snapToGrid w:val="0"/>
        <w:ind w:left="0" w:firstLine="709"/>
        <w:jc w:val="both"/>
      </w:pPr>
      <w:r w:rsidRPr="00E6017F">
        <w:t xml:space="preserve">Участвовала в </w:t>
      </w:r>
      <w:r>
        <w:t xml:space="preserve">составе рабочей группы по </w:t>
      </w:r>
      <w:r w:rsidRPr="00E6017F">
        <w:t xml:space="preserve">разработке </w:t>
      </w:r>
      <w:r w:rsidR="00F31749" w:rsidRPr="00E6017F">
        <w:t>индивидуального</w:t>
      </w:r>
      <w:r>
        <w:t xml:space="preserve"> образовательного </w:t>
      </w:r>
      <w:r w:rsidR="00F31749" w:rsidRPr="00E6017F">
        <w:t xml:space="preserve"> маршрута для ребенка с ОВЗ </w:t>
      </w:r>
      <w:r w:rsidR="00A63B2D">
        <w:t>(приложение 05)</w:t>
      </w:r>
      <w:r>
        <w:t>.</w:t>
      </w:r>
    </w:p>
    <w:p w:rsidR="00505159" w:rsidRPr="00E6017F" w:rsidRDefault="00505159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505159"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Адекватность применения специальных технологий и методов, создающих условия для совместной с психологом индивидуальной коррекционно-развивающей работы педагога</w:t>
      </w:r>
    </w:p>
    <w:p w:rsidR="00505159" w:rsidRPr="00E6017F" w:rsidRDefault="00DD5952" w:rsidP="008A6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В  коррекционной  работе  я применяю традиционные технологии обучения, основанных  на постоянном эмоциональном взаимодействии учителя  и  учащихся. </w:t>
      </w:r>
    </w:p>
    <w:p w:rsidR="00DD5952" w:rsidRPr="00E6017F" w:rsidRDefault="00DD5952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B041E"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Технологии, создающие положительный психологический климат на уроке</w:t>
      </w:r>
    </w:p>
    <w:p w:rsidR="004B041E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Рефлексия в начале и в конце урока</w:t>
      </w:r>
    </w:p>
    <w:p w:rsidR="004B041E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Индивидуализация и дифференциация процесса обучения</w:t>
      </w:r>
    </w:p>
    <w:p w:rsidR="00DD5952" w:rsidRPr="00E6017F" w:rsidRDefault="00DD5952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Игровые технологии</w:t>
      </w:r>
    </w:p>
    <w:p w:rsidR="00DD5952" w:rsidRPr="00E6017F" w:rsidRDefault="00DD5952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эстетической направленности</w:t>
      </w:r>
    </w:p>
    <w:p w:rsidR="004B041E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Физминутки</w:t>
      </w:r>
      <w:proofErr w:type="spellEnd"/>
    </w:p>
    <w:p w:rsidR="00DD5952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Пальчиковая гимнастика </w:t>
      </w:r>
    </w:p>
    <w:p w:rsidR="00DD5952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Артикуляционная гимнастика</w:t>
      </w:r>
    </w:p>
    <w:p w:rsidR="004B041E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-Технологии эстетической направленности (</w:t>
      </w:r>
      <w:proofErr w:type="spellStart"/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вокалотерапия</w:t>
      </w:r>
      <w:proofErr w:type="spellEnd"/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музыкотерапия, </w:t>
      </w:r>
      <w:proofErr w:type="spellStart"/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изотерапия</w:t>
      </w:r>
      <w:proofErr w:type="spellEnd"/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т.д.)</w:t>
      </w:r>
    </w:p>
    <w:p w:rsidR="004B041E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</w:t>
      </w:r>
      <w:r w:rsidR="008A6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ятия с психологом</w:t>
      </w:r>
    </w:p>
    <w:p w:rsidR="004B041E" w:rsidRPr="00E6017F" w:rsidRDefault="004B041E" w:rsidP="008A6C6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Тесная связь с родителями.</w:t>
      </w:r>
    </w:p>
    <w:p w:rsidR="00DD5952" w:rsidRPr="00E6017F" w:rsidRDefault="00DD5952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</w:p>
    <w:p w:rsidR="00505159" w:rsidRPr="00E6017F" w:rsidRDefault="008A6C6D" w:rsidP="008A6C6D">
      <w:pPr>
        <w:pStyle w:val="60"/>
        <w:shd w:val="clear" w:color="auto" w:fill="auto"/>
        <w:spacing w:before="240" w:after="0" w:line="240" w:lineRule="auto"/>
        <w:ind w:left="80" w:right="20" w:firstLine="64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505159" w:rsidRPr="00E6017F">
        <w:rPr>
          <w:i w:val="0"/>
          <w:sz w:val="28"/>
          <w:szCs w:val="28"/>
        </w:rPr>
        <w:t>.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</w:t>
      </w:r>
    </w:p>
    <w:p w:rsidR="008A6C6D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505159"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.1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 xml:space="preserve">Характеристика технологической составляющей авторской инновационной учебной программы, размещенной в открытом доступе на сайте ОУ, имеющей экспертное заключение профильной кафедры учреждения высшего профессионального образования </w:t>
      </w:r>
    </w:p>
    <w:p w:rsidR="00722350" w:rsidRPr="00E6017F" w:rsidRDefault="00722350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>Авторской инновационной учебной программы, размещенной в открытом доступе на сайте ОУ, имеющей экспертное заключение профильной кафедры учреждения высшего профессионального образования не имею.</w:t>
      </w:r>
    </w:p>
    <w:p w:rsidR="00505159" w:rsidRPr="00E6017F" w:rsidRDefault="00505159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5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.2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Целесообразность используемых учителем педагогических средств реализации учебной программы в целях достижения нового качества образования</w:t>
      </w:r>
    </w:p>
    <w:p w:rsidR="00544ECB" w:rsidRPr="00E6017F" w:rsidRDefault="00544ECB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>нет</w:t>
      </w:r>
    </w:p>
    <w:p w:rsidR="00505159" w:rsidRPr="00E6017F" w:rsidRDefault="008A6C6D" w:rsidP="008A6C6D">
      <w:pPr>
        <w:pStyle w:val="21"/>
        <w:shd w:val="clear" w:color="auto" w:fill="auto"/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5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.3</w:t>
      </w:r>
      <w:r w:rsidR="00505159" w:rsidRPr="00E6017F">
        <w:rPr>
          <w:rStyle w:val="11"/>
          <w:b/>
          <w:i/>
          <w:sz w:val="28"/>
          <w:szCs w:val="28"/>
          <w:u w:val="single"/>
        </w:rPr>
        <w:t xml:space="preserve"> Деятельность учителя по повышению качества образования средствами экспериментальной, инновационной работы, подтвержденная документально:</w:t>
      </w:r>
    </w:p>
    <w:p w:rsidR="00505159" w:rsidRPr="00E6017F" w:rsidRDefault="00505159" w:rsidP="008A6C6D">
      <w:pPr>
        <w:pStyle w:val="21"/>
        <w:numPr>
          <w:ilvl w:val="0"/>
          <w:numId w:val="9"/>
        </w:numPr>
        <w:shd w:val="clear" w:color="auto" w:fill="auto"/>
        <w:tabs>
          <w:tab w:val="left" w:pos="226"/>
        </w:tabs>
        <w:spacing w:before="0"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E6017F">
        <w:rPr>
          <w:rStyle w:val="11"/>
          <w:b/>
          <w:i/>
          <w:sz w:val="28"/>
          <w:szCs w:val="28"/>
          <w:u w:val="single"/>
        </w:rPr>
        <w:t>на региональном уровне;</w:t>
      </w:r>
    </w:p>
    <w:p w:rsidR="00505159" w:rsidRPr="00E6017F" w:rsidRDefault="00505159" w:rsidP="008A6C6D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11"/>
          <w:rFonts w:eastAsiaTheme="minorHAnsi"/>
          <w:b/>
          <w:i/>
          <w:color w:val="auto"/>
          <w:sz w:val="28"/>
          <w:szCs w:val="28"/>
          <w:u w:val="single"/>
          <w:lang w:val="en-US"/>
        </w:rPr>
      </w:pPr>
      <w:r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на федеральном уровне</w:t>
      </w:r>
    </w:p>
    <w:p w:rsidR="00505159" w:rsidRPr="00E6017F" w:rsidRDefault="00544ECB" w:rsidP="008A6C6D">
      <w:pPr>
        <w:pStyle w:val="a3"/>
        <w:spacing w:after="0" w:line="240" w:lineRule="auto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>нет</w:t>
      </w:r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5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.4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Повышение качества образовательного процесса средствами дистанционных технологий обучения и/или электронного обучения</w:t>
      </w:r>
    </w:p>
    <w:p w:rsidR="006C392D" w:rsidRPr="00E6017F" w:rsidRDefault="006C392D" w:rsidP="008A6C6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учебных задач, которые я поставила в своей работе с целью повышения качества образования, я использую дистанционную форму обучения - работу всего класса в </w:t>
      </w:r>
      <w:proofErr w:type="spellStart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платформе «</w:t>
      </w:r>
      <w:proofErr w:type="spellStart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A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8A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8A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92D" w:rsidRPr="00E6017F" w:rsidRDefault="006C392D" w:rsidP="008A6C6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состоит из интерактивных заданий по всем разделам школьной программы по математике, русскому языку и окружающему миру разработанных профессиональными методистами и в соответствии с принципами ФГОС.</w:t>
      </w:r>
    </w:p>
    <w:p w:rsidR="006C392D" w:rsidRPr="00E6017F" w:rsidRDefault="006C392D" w:rsidP="008A6C6D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Адаптируясь к каждому ученику, система реагирует на его действия и, в случае правильного решения хвалит его и предлагает новое задание, а в случае ошибки задает уточняющие вопросы, которые помогают ученику прийти к верному решению. Система </w:t>
      </w:r>
      <w:proofErr w:type="spellStart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</w:t>
      </w:r>
      <w:proofErr w:type="gramStart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подстраивается как под одаренного ребенка, так и под </w:t>
      </w: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отстающего, планомерно повышает их уровень знаний. </w:t>
      </w:r>
      <w:proofErr w:type="spellStart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</w:t>
      </w:r>
      <w:proofErr w:type="gramStart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является инструментом инклюзивного образования и обеспечивает возможность заниматься детям с ограниченными возможностями здоровья, так как не зависит от текущей подготовки ребенка и его местонахождения.</w:t>
      </w:r>
    </w:p>
    <w:p w:rsidR="00505159" w:rsidRPr="00E6017F" w:rsidRDefault="006C392D" w:rsidP="008A6C6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с удовольствием участвуют в </w:t>
      </w:r>
      <w:proofErr w:type="spellStart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олимпиадах</w:t>
      </w:r>
      <w:r w:rsidR="00544ECB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63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показывают неплохие результаты</w:t>
      </w:r>
      <w:r w:rsidR="00544ECB" w:rsidRPr="00E6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5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.5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Эффективность использования педагогом открытых информационных ресурсов для совершенствования качества образовательного процесса</w:t>
      </w:r>
    </w:p>
    <w:p w:rsidR="00BB2A30" w:rsidRPr="00E6017F" w:rsidRDefault="00BB2A30" w:rsidP="008A6C6D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017F">
        <w:rPr>
          <w:color w:val="000000"/>
          <w:sz w:val="28"/>
          <w:szCs w:val="28"/>
        </w:rPr>
        <w:t>В своей работе использую официальные сайты по образованию</w:t>
      </w:r>
      <w:r w:rsidR="004E3332">
        <w:rPr>
          <w:color w:val="000000"/>
          <w:sz w:val="28"/>
          <w:szCs w:val="28"/>
        </w:rPr>
        <w:t>:</w:t>
      </w:r>
    </w:p>
    <w:p w:rsidR="00BB2A30" w:rsidRPr="00E6017F" w:rsidRDefault="004E3332" w:rsidP="008A6C6D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2A30" w:rsidRPr="00E6017F">
        <w:rPr>
          <w:color w:val="000000"/>
          <w:sz w:val="28"/>
          <w:szCs w:val="28"/>
        </w:rPr>
        <w:t>http://www.techno.edu.ru – система федеральных образовательных порталов.</w:t>
      </w:r>
    </w:p>
    <w:p w:rsidR="00BB2A30" w:rsidRPr="00E6017F" w:rsidRDefault="004E3332" w:rsidP="008A6C6D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2A30" w:rsidRPr="00E6017F">
        <w:rPr>
          <w:color w:val="000000"/>
          <w:sz w:val="28"/>
          <w:szCs w:val="28"/>
        </w:rPr>
        <w:t>http://www.school.edu.ru/ – Российский общеобразовательный портал.</w:t>
      </w:r>
    </w:p>
    <w:p w:rsidR="00BB2A30" w:rsidRPr="00E6017F" w:rsidRDefault="004E3332" w:rsidP="008A6C6D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2A30" w:rsidRPr="00E6017F">
        <w:rPr>
          <w:color w:val="000000"/>
          <w:sz w:val="28"/>
          <w:szCs w:val="28"/>
        </w:rPr>
        <w:t>http://www.mon.gov.ru/ – сайт министерства образования и науки РФ.</w:t>
      </w:r>
    </w:p>
    <w:p w:rsidR="00BB2A30" w:rsidRPr="00E6017F" w:rsidRDefault="004E3332" w:rsidP="008A6C6D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2A30" w:rsidRPr="00E6017F">
        <w:rPr>
          <w:color w:val="000000"/>
          <w:sz w:val="28"/>
          <w:szCs w:val="28"/>
        </w:rPr>
        <w:t>http://www.rost.ru/projects/education/ – приоритетный национальный проект «Образование».</w:t>
      </w:r>
    </w:p>
    <w:p w:rsidR="00544ECB" w:rsidRPr="00E6017F" w:rsidRDefault="004E3332" w:rsidP="008A6C6D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t xml:space="preserve">- </w:t>
      </w:r>
      <w:hyperlink r:id="rId11" w:history="1">
        <w:r w:rsidR="003839FA" w:rsidRPr="00E6017F">
          <w:rPr>
            <w:rStyle w:val="af3"/>
            <w:sz w:val="28"/>
            <w:szCs w:val="28"/>
          </w:rPr>
          <w:t>https://nsportal.ru/</w:t>
        </w:r>
      </w:hyperlink>
      <w:r w:rsidR="003839FA" w:rsidRPr="00E6017F">
        <w:rPr>
          <w:color w:val="000000"/>
          <w:sz w:val="28"/>
          <w:szCs w:val="28"/>
        </w:rPr>
        <w:t xml:space="preserve"> -образовательная социальная сеть</w:t>
      </w:r>
    </w:p>
    <w:p w:rsidR="00505159" w:rsidRPr="00E6017F" w:rsidRDefault="00563C4A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Style w:val="11"/>
          <w:rFonts w:eastAsiaTheme="minorHAnsi"/>
          <w:sz w:val="28"/>
          <w:szCs w:val="28"/>
        </w:rPr>
        <w:t xml:space="preserve">Список информационных ресурсов для детей и их родителей размещён на моём сайте </w:t>
      </w:r>
      <w:r w:rsidR="008A6C6D" w:rsidRPr="008A6C6D">
        <w:rPr>
          <w:rStyle w:val="11"/>
          <w:rFonts w:eastAsiaTheme="minorHAnsi"/>
          <w:sz w:val="28"/>
          <w:szCs w:val="28"/>
        </w:rPr>
        <w:t xml:space="preserve"> </w:t>
      </w:r>
      <w:hyperlink r:id="rId12" w:history="1"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nsportal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omarova</w:t>
        </w:r>
        <w:r w:rsidR="008A6C6D" w:rsidRPr="008A6C6D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chakar</w:t>
        </w:r>
        <w:r w:rsidR="008A6C6D" w:rsidRPr="008A6C6D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8A6C6D" w:rsidRPr="00C128B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magomedovna</w:t>
        </w:r>
      </w:hyperlink>
      <w:r w:rsidR="008A6C6D">
        <w:rPr>
          <w:rStyle w:val="11"/>
          <w:rFonts w:eastAsiaTheme="minorHAnsi"/>
          <w:sz w:val="28"/>
          <w:szCs w:val="28"/>
        </w:rPr>
        <w:t xml:space="preserve">, </w:t>
      </w:r>
      <w:r w:rsidR="008A6C6D" w:rsidRPr="008A6C6D">
        <w:rPr>
          <w:rStyle w:val="11"/>
          <w:rFonts w:eastAsiaTheme="minorHAnsi"/>
          <w:sz w:val="28"/>
          <w:szCs w:val="28"/>
        </w:rPr>
        <w:t xml:space="preserve"> </w:t>
      </w:r>
      <w:r w:rsidRPr="00E6017F">
        <w:rPr>
          <w:rStyle w:val="11"/>
          <w:rFonts w:eastAsiaTheme="minorHAnsi"/>
          <w:sz w:val="28"/>
          <w:szCs w:val="28"/>
        </w:rPr>
        <w:t>в разделе «Полезные ссылки для детей и их родителей»</w:t>
      </w:r>
      <w:r w:rsidR="008A6C6D">
        <w:rPr>
          <w:rStyle w:val="11"/>
          <w:rFonts w:eastAsiaTheme="minorHAnsi"/>
          <w:sz w:val="28"/>
          <w:szCs w:val="28"/>
        </w:rPr>
        <w:t xml:space="preserve">, </w:t>
      </w:r>
      <w:hyperlink r:id="rId13" w:history="1">
        <w:r w:rsidR="008A6C6D" w:rsidRPr="008A6C6D">
          <w:rPr>
            <w:rStyle w:val="af3"/>
            <w:sz w:val="28"/>
          </w:rPr>
          <w:t>https://rakhat.dagestanschool.ru/</w:t>
        </w:r>
      </w:hyperlink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5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.6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Обоснованность выбора технологий контрольно-оценочной деятельности учителя при реализации инновационного содержания современных учебно-методических комплексов</w:t>
      </w:r>
    </w:p>
    <w:p w:rsidR="0096284E" w:rsidRPr="00E6017F" w:rsidRDefault="0096284E" w:rsidP="008A6C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>Квалифицированное планирование учебного процесса опирается на применение современных педагогических технологий. Использую инновационные современные образовательные технологии:</w:t>
      </w:r>
    </w:p>
    <w:p w:rsidR="0096284E" w:rsidRPr="00E6017F" w:rsidRDefault="0096284E" w:rsidP="008A6C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E6017F">
        <w:rPr>
          <w:rStyle w:val="c113"/>
          <w:rFonts w:ascii="Times New Roman" w:hAnsi="Times New Roman" w:cs="Times New Roman"/>
          <w:i/>
          <w:iCs/>
          <w:color w:val="000000"/>
          <w:sz w:val="28"/>
          <w:szCs w:val="28"/>
        </w:rPr>
        <w:t>здоровьесберегающие</w:t>
      </w:r>
      <w:proofErr w:type="spellEnd"/>
      <w:r w:rsidRPr="00E6017F">
        <w:rPr>
          <w:rStyle w:val="c11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технологии</w:t>
      </w:r>
      <w:r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 реализуются, прежде всего,  на основе личностно-ориентированного подхода. В системе использую в своей учительской практике технологию педагогических (творческих) мастерских. Мастерская – одна из технологий личностно - ориентированного обучения, которые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природных потенциалов. </w:t>
      </w:r>
    </w:p>
    <w:p w:rsidR="0096284E" w:rsidRPr="00E6017F" w:rsidRDefault="0096284E" w:rsidP="008A6C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E6017F">
        <w:rPr>
          <w:rStyle w:val="c11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технология </w:t>
      </w:r>
      <w:proofErr w:type="spellStart"/>
      <w:r w:rsidRPr="00E6017F">
        <w:rPr>
          <w:rStyle w:val="c113"/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деятельностного</w:t>
      </w:r>
      <w:proofErr w:type="spellEnd"/>
      <w:r w:rsidRPr="00E6017F">
        <w:rPr>
          <w:rStyle w:val="c11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метода</w:t>
      </w:r>
      <w:r w:rsidRPr="00E6017F">
        <w:rPr>
          <w:rFonts w:ascii="Times New Roman" w:hAnsi="Times New Roman" w:cs="Times New Roman"/>
          <w:color w:val="000000"/>
          <w:sz w:val="28"/>
          <w:szCs w:val="28"/>
        </w:rPr>
        <w:t> позволяет детям творчески мыслить, рассуждать, отстаивать свою точку зрения;</w:t>
      </w:r>
    </w:p>
    <w:p w:rsidR="0096284E" w:rsidRPr="00E6017F" w:rsidRDefault="0096284E" w:rsidP="008A6C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> - </w:t>
      </w:r>
      <w:r w:rsidRPr="00E6017F">
        <w:rPr>
          <w:rStyle w:val="c113"/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информационные технологии</w:t>
      </w:r>
      <w:r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  активно внедряю в практику своей работы. Владение ИКТ на должном уровне позволяет мне самостоятельно создавать учебно-методические материалы и учить созданию </w:t>
      </w:r>
      <w:proofErr w:type="gramStart"/>
      <w:r w:rsidRPr="00E601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6017F">
        <w:rPr>
          <w:rFonts w:ascii="Times New Roman" w:hAnsi="Times New Roman" w:cs="Times New Roman"/>
          <w:color w:val="000000"/>
          <w:sz w:val="28"/>
          <w:szCs w:val="28"/>
        </w:rPr>
        <w:t>. В работе использую сайты:  </w:t>
      </w:r>
    </w:p>
    <w:p w:rsidR="0096284E" w:rsidRPr="00E6017F" w:rsidRDefault="00BE73F1" w:rsidP="008A6C6D">
      <w:pPr>
        <w:pStyle w:val="c11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hyperlink r:id="rId14" w:history="1">
        <w:r w:rsidR="0096284E" w:rsidRPr="00E6017F">
          <w:rPr>
            <w:rStyle w:val="af3"/>
            <w:sz w:val="28"/>
            <w:szCs w:val="28"/>
          </w:rPr>
          <w:t>http://pedsovet.org/</w:t>
        </w:r>
      </w:hyperlink>
    </w:p>
    <w:p w:rsidR="0096284E" w:rsidRPr="00E6017F" w:rsidRDefault="00BE73F1" w:rsidP="008A6C6D">
      <w:pPr>
        <w:pStyle w:val="c11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hyperlink r:id="rId15" w:history="1">
        <w:r w:rsidR="0096284E" w:rsidRPr="00E6017F">
          <w:rPr>
            <w:rStyle w:val="af3"/>
            <w:sz w:val="28"/>
            <w:szCs w:val="28"/>
          </w:rPr>
          <w:t>http://portfolioteka.ru</w:t>
        </w:r>
      </w:hyperlink>
    </w:p>
    <w:p w:rsidR="0096284E" w:rsidRPr="00E6017F" w:rsidRDefault="00BE73F1" w:rsidP="008A6C6D">
      <w:pPr>
        <w:pStyle w:val="c11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hyperlink r:id="rId16" w:history="1">
        <w:r w:rsidR="0096284E" w:rsidRPr="00E6017F">
          <w:rPr>
            <w:rStyle w:val="af3"/>
            <w:sz w:val="28"/>
            <w:szCs w:val="28"/>
          </w:rPr>
          <w:t>http://www.proshkolu.ru/</w:t>
        </w:r>
      </w:hyperlink>
    </w:p>
    <w:p w:rsidR="0096284E" w:rsidRDefault="0096284E" w:rsidP="008A6C6D">
      <w:pPr>
        <w:pStyle w:val="c11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E6017F">
        <w:rPr>
          <w:color w:val="000000"/>
          <w:sz w:val="28"/>
          <w:szCs w:val="28"/>
        </w:rPr>
        <w:t> участвую в проекте «</w:t>
      </w:r>
      <w:proofErr w:type="spellStart"/>
      <w:r w:rsidRPr="00E6017F">
        <w:rPr>
          <w:color w:val="000000"/>
          <w:sz w:val="28"/>
          <w:szCs w:val="28"/>
          <w:lang w:val="en-US"/>
        </w:rPr>
        <w:t>Nsportal</w:t>
      </w:r>
      <w:proofErr w:type="spellEnd"/>
      <w:r w:rsidRPr="00E6017F">
        <w:rPr>
          <w:color w:val="000000"/>
          <w:sz w:val="28"/>
          <w:szCs w:val="28"/>
        </w:rPr>
        <w:t>.</w:t>
      </w:r>
      <w:proofErr w:type="spellStart"/>
      <w:r w:rsidRPr="00E6017F">
        <w:rPr>
          <w:color w:val="000000"/>
          <w:sz w:val="28"/>
          <w:szCs w:val="28"/>
          <w:lang w:val="en-US"/>
        </w:rPr>
        <w:t>ru</w:t>
      </w:r>
      <w:proofErr w:type="spellEnd"/>
      <w:r w:rsidR="00A63B2D">
        <w:rPr>
          <w:color w:val="000000"/>
          <w:sz w:val="28"/>
          <w:szCs w:val="28"/>
        </w:rPr>
        <w:t>», «</w:t>
      </w:r>
      <w:proofErr w:type="spellStart"/>
      <w:r w:rsidR="00A63B2D">
        <w:rPr>
          <w:color w:val="000000"/>
          <w:sz w:val="28"/>
          <w:szCs w:val="28"/>
        </w:rPr>
        <w:t>Инфоурок</w:t>
      </w:r>
      <w:proofErr w:type="spellEnd"/>
      <w:r w:rsidR="00A63B2D">
        <w:rPr>
          <w:color w:val="000000"/>
          <w:sz w:val="28"/>
          <w:szCs w:val="28"/>
        </w:rPr>
        <w:t>»</w:t>
      </w:r>
    </w:p>
    <w:p w:rsidR="00D70584" w:rsidRPr="008C2E1B" w:rsidRDefault="00D70584" w:rsidP="008A6C6D">
      <w:pPr>
        <w:pStyle w:val="c11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hyperlink r:id="rId17" w:history="1">
        <w:r w:rsidRPr="00D70584">
          <w:rPr>
            <w:rStyle w:val="af3"/>
            <w:sz w:val="28"/>
            <w:szCs w:val="28"/>
          </w:rPr>
          <w:t>https://infourok.ru/user/omarova-chakar-magomedo</w:t>
        </w:r>
        <w:r w:rsidRPr="00D70584">
          <w:rPr>
            <w:rStyle w:val="af3"/>
            <w:sz w:val="28"/>
            <w:szCs w:val="28"/>
          </w:rPr>
          <w:t>v</w:t>
        </w:r>
        <w:r w:rsidRPr="00D70584">
          <w:rPr>
            <w:rStyle w:val="af3"/>
            <w:sz w:val="28"/>
            <w:szCs w:val="28"/>
          </w:rPr>
          <w:t>na/material</w:t>
        </w:r>
      </w:hyperlink>
    </w:p>
    <w:p w:rsidR="0096284E" w:rsidRPr="00E6017F" w:rsidRDefault="0096284E" w:rsidP="008A6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5</w:t>
      </w:r>
      <w:r w:rsidR="00505159"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.7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Гласность, открытость диагностической, контрольно-оценочной деятельности учителя по выявлению образовательных результатов в соответствии с ФГОС общего образования</w:t>
      </w:r>
    </w:p>
    <w:p w:rsidR="0096284E" w:rsidRPr="00E6017F" w:rsidRDefault="0096284E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</w:p>
    <w:p w:rsidR="00563C4A" w:rsidRPr="00E6017F" w:rsidRDefault="00563C4A" w:rsidP="008A6C6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мною разработана система оценки  образовательных достижений учащихся.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  Особенностями системы оценки являются: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 xml:space="preserve">      -  комплексный подход к оценке результатов образования (оценка предметных, </w:t>
      </w:r>
      <w:proofErr w:type="spellStart"/>
      <w:r w:rsidRPr="00E6017F">
        <w:rPr>
          <w:rStyle w:val="c1"/>
          <w:color w:val="000000"/>
          <w:sz w:val="28"/>
          <w:szCs w:val="28"/>
        </w:rPr>
        <w:t>метапредметных</w:t>
      </w:r>
      <w:proofErr w:type="spellEnd"/>
      <w:r w:rsidRPr="00E6017F">
        <w:rPr>
          <w:rStyle w:val="c1"/>
          <w:color w:val="000000"/>
          <w:sz w:val="28"/>
          <w:szCs w:val="28"/>
        </w:rPr>
        <w:t xml:space="preserve"> и личностных результатов общего образования);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 xml:space="preserve">      -  оценка успешности освоения содержания отдельных учебных предметов на основе системно - </w:t>
      </w:r>
      <w:proofErr w:type="spellStart"/>
      <w:r w:rsidRPr="00E6017F">
        <w:rPr>
          <w:rStyle w:val="c1"/>
          <w:color w:val="000000"/>
          <w:sz w:val="28"/>
          <w:szCs w:val="28"/>
        </w:rPr>
        <w:t>деятельностного</w:t>
      </w:r>
      <w:proofErr w:type="spellEnd"/>
      <w:r w:rsidRPr="00E6017F">
        <w:rPr>
          <w:rStyle w:val="c1"/>
          <w:color w:val="000000"/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- оценка динамики образовательных достижений обучающихся;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 -сочетание внешней и внутренней оценки как механизма обеспечения качества образования;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- использование накопительной системы оценивания (</w:t>
      </w:r>
      <w:proofErr w:type="spellStart"/>
      <w:r w:rsidRPr="00E6017F">
        <w:rPr>
          <w:rStyle w:val="c1"/>
          <w:color w:val="000000"/>
          <w:sz w:val="28"/>
          <w:szCs w:val="28"/>
        </w:rPr>
        <w:t>Портфолио</w:t>
      </w:r>
      <w:proofErr w:type="spellEnd"/>
      <w:r w:rsidRPr="00E6017F">
        <w:rPr>
          <w:rStyle w:val="c1"/>
          <w:color w:val="000000"/>
          <w:sz w:val="28"/>
          <w:szCs w:val="28"/>
        </w:rPr>
        <w:t>), характеризующей динамику индивидуальных образовательных достижений;</w:t>
      </w:r>
    </w:p>
    <w:p w:rsidR="00563C4A" w:rsidRPr="00E6017F" w:rsidRDefault="00563C4A" w:rsidP="008A6C6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017F">
        <w:rPr>
          <w:rStyle w:val="c1"/>
          <w:color w:val="000000"/>
          <w:sz w:val="28"/>
          <w:szCs w:val="28"/>
        </w:rPr>
        <w:t>       - использование наряду со стандартизированными письменными или устными работами  таких форм и методов оценки, как проекты, практические работы, творческие работы, самоанализ, самооценка, наблюдения и др.;</w:t>
      </w:r>
    </w:p>
    <w:p w:rsidR="00505159" w:rsidRPr="00E6017F" w:rsidRDefault="00505159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</w:p>
    <w:p w:rsidR="00505159" w:rsidRPr="00E6017F" w:rsidRDefault="008A6C6D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5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.8</w:t>
      </w:r>
      <w:r w:rsidR="00505159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Оценка обучающимися, родителями, педагогической общественностью качества образовательной деятельности, осуществляемой учителем</w:t>
      </w:r>
    </w:p>
    <w:p w:rsidR="00505159" w:rsidRPr="008C2E1B" w:rsidRDefault="00457877" w:rsidP="008A6C6D">
      <w:pPr>
        <w:pStyle w:val="a3"/>
        <w:spacing w:after="0" w:line="240" w:lineRule="auto"/>
        <w:ind w:left="0" w:firstLine="720"/>
        <w:jc w:val="both"/>
        <w:rPr>
          <w:rStyle w:val="11"/>
          <w:rFonts w:eastAsiaTheme="minorHAnsi"/>
          <w:sz w:val="28"/>
          <w:szCs w:val="28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017F">
        <w:rPr>
          <w:rFonts w:ascii="Times New Roman" w:hAnsi="Times New Roman" w:cs="Times New Roman"/>
          <w:sz w:val="28"/>
          <w:szCs w:val="28"/>
        </w:rPr>
        <w:t xml:space="preserve">а протяжении трёх  учебных лет мотивированных жалоб  со </w:t>
      </w:r>
      <w:proofErr w:type="gramStart"/>
      <w:r w:rsidRPr="00E6017F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E6017F">
        <w:rPr>
          <w:rFonts w:ascii="Times New Roman" w:hAnsi="Times New Roman" w:cs="Times New Roman"/>
          <w:sz w:val="28"/>
          <w:szCs w:val="28"/>
        </w:rPr>
        <w:t xml:space="preserve"> обучающихся, родителей не поступало.  Создаю благоприятные условия для получения учащимися качественного образования, для успешной социальной адаптации каждого ученика. Моя педагогическая деятельность  построена на взаимоуважении, взаимопомощи, взаимопонимания, взаимной ответственности, о чем свидетельствуют отзывы родителей и обучающихся</w:t>
      </w:r>
      <w:r w:rsidR="00171F84">
        <w:rPr>
          <w:rFonts w:ascii="Times New Roman" w:hAnsi="Times New Roman" w:cs="Times New Roman"/>
          <w:sz w:val="28"/>
          <w:szCs w:val="28"/>
        </w:rPr>
        <w:t>.</w:t>
      </w:r>
    </w:p>
    <w:p w:rsidR="00505159" w:rsidRPr="00E6017F" w:rsidRDefault="008A6C6D" w:rsidP="008A6C6D">
      <w:pPr>
        <w:spacing w:after="0" w:line="240" w:lineRule="auto"/>
        <w:rPr>
          <w:rStyle w:val="ac"/>
          <w:rFonts w:eastAsia="Courier New"/>
          <w:i w:val="0"/>
          <w:sz w:val="28"/>
          <w:szCs w:val="28"/>
        </w:rPr>
      </w:pPr>
      <w:r>
        <w:rPr>
          <w:rStyle w:val="11"/>
          <w:rFonts w:eastAsia="Courier New"/>
          <w:b/>
          <w:sz w:val="28"/>
          <w:szCs w:val="28"/>
        </w:rPr>
        <w:t>6</w:t>
      </w:r>
      <w:r w:rsidR="00505159" w:rsidRPr="00E6017F">
        <w:rPr>
          <w:rStyle w:val="11"/>
          <w:rFonts w:eastAsia="Courier New"/>
          <w:b/>
          <w:sz w:val="28"/>
          <w:szCs w:val="28"/>
        </w:rPr>
        <w:t>.</w:t>
      </w:r>
      <w:r w:rsidR="00505159" w:rsidRPr="00E6017F">
        <w:rPr>
          <w:rStyle w:val="11"/>
          <w:rFonts w:eastAsia="Courier New"/>
          <w:i/>
          <w:sz w:val="28"/>
          <w:szCs w:val="28"/>
        </w:rPr>
        <w:t xml:space="preserve"> </w:t>
      </w:r>
      <w:r w:rsidR="00505159" w:rsidRPr="00E6017F">
        <w:rPr>
          <w:rStyle w:val="ac"/>
          <w:rFonts w:eastAsia="Courier New"/>
          <w:i w:val="0"/>
          <w:sz w:val="28"/>
          <w:szCs w:val="28"/>
        </w:rPr>
        <w:t>Непрерывность профессионального развития учителя</w:t>
      </w:r>
    </w:p>
    <w:p w:rsidR="00505159" w:rsidRPr="00E6017F" w:rsidRDefault="008A6C6D" w:rsidP="008A6C6D">
      <w:pPr>
        <w:spacing w:after="0" w:line="240" w:lineRule="auto"/>
        <w:ind w:firstLine="709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Style w:val="11"/>
          <w:rFonts w:eastAsiaTheme="minorHAnsi"/>
          <w:b/>
          <w:i/>
          <w:sz w:val="28"/>
          <w:szCs w:val="28"/>
          <w:u w:val="single"/>
        </w:rPr>
        <w:t>6</w:t>
      </w:r>
      <w:r w:rsidR="00505159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.1Характеристика индивидуальной модели развития профессиональных компетенций в контексте профессионального стандарта педагога</w:t>
      </w:r>
    </w:p>
    <w:p w:rsidR="00637AEB" w:rsidRPr="00E6017F" w:rsidRDefault="00637AEB" w:rsidP="008A6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17F">
        <w:rPr>
          <w:rFonts w:ascii="Times New Roman" w:hAnsi="Times New Roman" w:cs="Times New Roman"/>
          <w:sz w:val="28"/>
          <w:szCs w:val="28"/>
        </w:rPr>
        <w:t xml:space="preserve">Современный учитель – </w:t>
      </w:r>
      <w:proofErr w:type="gramStart"/>
      <w:r w:rsidRPr="00E6017F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E6017F">
        <w:rPr>
          <w:rFonts w:ascii="Times New Roman" w:hAnsi="Times New Roman" w:cs="Times New Roman"/>
          <w:sz w:val="28"/>
          <w:szCs w:val="28"/>
        </w:rPr>
        <w:t xml:space="preserve"> хорошо знающий свой предмет и владеющий методикой его преподавания, владеющий современными образовательными технологиями,  хорошо разбирающийся в психологии ребенка,  способный проанализировать и понять его поведение, оказать психологическую поддержку и помощь, особенно в период возрастных кризисов,  эффективно взаимодействующий с семьями своих учащихся, авторитетный в профессиональном и личностном плане для родителей. </w:t>
      </w:r>
    </w:p>
    <w:p w:rsidR="00637AEB" w:rsidRPr="00E6017F" w:rsidRDefault="00637AEB" w:rsidP="008A6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профессия требует постоянной работы над собой, поэтому я</w:t>
      </w:r>
      <w:r w:rsidRPr="00E6017F">
        <w:rPr>
          <w:rFonts w:ascii="Times New Roman" w:hAnsi="Times New Roman" w:cs="Times New Roman"/>
          <w:sz w:val="28"/>
          <w:szCs w:val="28"/>
        </w:rPr>
        <w:t xml:space="preserve"> развиваю свою</w:t>
      </w:r>
      <w:r w:rsidRPr="00E6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педагогическую культуру путем профессионального движения.</w:t>
      </w:r>
    </w:p>
    <w:p w:rsidR="00637AEB" w:rsidRPr="00E6017F" w:rsidRDefault="00637AEB" w:rsidP="008A6C6D">
      <w:pPr>
        <w:pStyle w:val="a7"/>
        <w:tabs>
          <w:tab w:val="left" w:pos="851"/>
        </w:tabs>
        <w:ind w:left="0" w:firstLine="851"/>
        <w:jc w:val="both"/>
      </w:pPr>
      <w:r w:rsidRPr="00E6017F">
        <w:lastRenderedPageBreak/>
        <w:t xml:space="preserve">    </w:t>
      </w:r>
    </w:p>
    <w:p w:rsidR="00637AEB" w:rsidRPr="00E6017F" w:rsidRDefault="00637AEB" w:rsidP="008A6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Последние три года я работаю над актуальной проблемой</w:t>
      </w:r>
      <w:r w:rsidR="0098610D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10D" w:rsidRPr="00E6017F">
        <w:rPr>
          <w:rStyle w:val="11"/>
          <w:rFonts w:eastAsiaTheme="minorHAnsi"/>
          <w:sz w:val="28"/>
          <w:szCs w:val="28"/>
        </w:rPr>
        <w:t>«</w:t>
      </w:r>
      <w:r w:rsidR="0098610D" w:rsidRPr="00E6017F">
        <w:rPr>
          <w:rFonts w:ascii="Times New Roman" w:hAnsi="Times New Roman" w:cs="Times New Roman"/>
          <w:sz w:val="28"/>
          <w:szCs w:val="28"/>
        </w:rPr>
        <w:t xml:space="preserve">Реализация модели  </w:t>
      </w:r>
      <w:proofErr w:type="spellStart"/>
      <w:r w:rsidR="0098610D" w:rsidRPr="00E6017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98610D" w:rsidRPr="00E6017F">
        <w:rPr>
          <w:rFonts w:ascii="Times New Roman" w:hAnsi="Times New Roman" w:cs="Times New Roman"/>
          <w:sz w:val="28"/>
          <w:szCs w:val="28"/>
        </w:rPr>
        <w:t xml:space="preserve"> деятельности в начальном общем образовании</w:t>
      </w:r>
      <w:r w:rsidR="0098610D" w:rsidRPr="00E6017F">
        <w:rPr>
          <w:rStyle w:val="11"/>
          <w:rFonts w:eastAsiaTheme="minorHAnsi"/>
          <w:sz w:val="28"/>
          <w:szCs w:val="28"/>
        </w:rPr>
        <w:t>».</w:t>
      </w: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опыт был представлен на открытых уроках в рамках </w:t>
      </w:r>
      <w:r w:rsidR="008A6C6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</w:t>
      </w: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семинаров. Обобщение опыта своей работы в данном направлении я считаю не подведением итогов, а  новым витком профессионального и личностного роста.</w:t>
      </w:r>
    </w:p>
    <w:p w:rsidR="00637AEB" w:rsidRPr="00E6017F" w:rsidRDefault="00637AEB" w:rsidP="008A6C6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05159" w:rsidRPr="00E6017F" w:rsidRDefault="008A6C6D" w:rsidP="008A6C6D">
      <w:pPr>
        <w:pStyle w:val="a3"/>
        <w:spacing w:after="0" w:line="240" w:lineRule="auto"/>
        <w:ind w:left="0" w:firstLine="709"/>
        <w:jc w:val="both"/>
        <w:rPr>
          <w:rStyle w:val="11"/>
          <w:rFonts w:eastAsiaTheme="minorHAnsi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1E76D4" w:rsidRPr="00E6017F">
        <w:rPr>
          <w:rFonts w:ascii="Times New Roman" w:hAnsi="Times New Roman" w:cs="Times New Roman"/>
          <w:b/>
          <w:i/>
          <w:sz w:val="28"/>
          <w:szCs w:val="28"/>
          <w:u w:val="single"/>
        </w:rPr>
        <w:t>.2</w:t>
      </w:r>
      <w:r w:rsidR="001E76D4" w:rsidRPr="00E6017F">
        <w:rPr>
          <w:rStyle w:val="a8"/>
          <w:rFonts w:eastAsiaTheme="minorHAnsi"/>
          <w:b/>
          <w:i/>
          <w:u w:val="single"/>
        </w:rPr>
        <w:t xml:space="preserve"> </w:t>
      </w:r>
      <w:r w:rsidR="001E76D4" w:rsidRPr="00E6017F">
        <w:rPr>
          <w:rStyle w:val="11"/>
          <w:rFonts w:eastAsiaTheme="minorHAnsi"/>
          <w:b/>
          <w:i/>
          <w:sz w:val="28"/>
          <w:szCs w:val="28"/>
          <w:u w:val="single"/>
        </w:rPr>
        <w:t>Своевременность, актуальность содержания, многообразие форм и эффективность повышения квалификации</w:t>
      </w:r>
    </w:p>
    <w:p w:rsidR="00CB6D2B" w:rsidRPr="00E6017F" w:rsidRDefault="00CB6D2B" w:rsidP="008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Совершенствование профессионального мастерства продолжаю на протяжении всего периода моей педагогической деятельности. </w:t>
      </w:r>
    </w:p>
    <w:p w:rsidR="00CB6D2B" w:rsidRPr="00E6017F" w:rsidRDefault="00CB6D2B" w:rsidP="008A6C6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Ведущая роль в моём повышении квалификации принадлежит </w:t>
      </w:r>
      <w:r w:rsidRPr="00D71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курсам</w:t>
      </w: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позволяют мне с одной стороны, углубить знания в области педагогических теорий и систем, с другой - создать предпосылки для полноценного освоения конкретных методик, современных педагогических технологий</w:t>
      </w:r>
      <w:r w:rsidR="00D9636A"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C80" w:rsidRDefault="002D6C80" w:rsidP="008A6C6D">
      <w:pPr>
        <w:pStyle w:val="a3"/>
        <w:spacing w:after="0" w:line="240" w:lineRule="auto"/>
        <w:ind w:left="0" w:firstLine="709"/>
        <w:jc w:val="center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Заключение</w:t>
      </w:r>
    </w:p>
    <w:p w:rsidR="002D6C80" w:rsidRPr="00E6017F" w:rsidRDefault="002D6C80" w:rsidP="008A6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идея сохранения и укрепления здоровья, решаемая до сих пор через систему динамического систематического наблюдения со стороны школы, медработников, родителей, не включала в этот процесс самого ребёнка, на которого была сориентирована, и </w:t>
      </w:r>
      <w:proofErr w:type="gramStart"/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ущербной, что и подтверждает высокий уровень патологии среди учащихся. В настоящее время более актуальной является формирование здоровья учащихся через обоснованный образовательный процесс и путём обучения детей управлению собственным здоровьем, через продуктивное сотрудничество ученик – учитель – школа – социум. Резюмируя выше сказанное можно констатировать, что процесс </w:t>
      </w:r>
      <w:proofErr w:type="spellStart"/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E6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проходить на биологическом, психологическом, социальном уровне, что и обеспечивает сохранение и укрепление резервов здоровья ребёнка.</w:t>
      </w:r>
    </w:p>
    <w:p w:rsidR="002D6C80" w:rsidRPr="00E6017F" w:rsidRDefault="002D6C80" w:rsidP="008A6C6D">
      <w:pPr>
        <w:spacing w:after="0" w:line="240" w:lineRule="auto"/>
        <w:ind w:left="36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017F">
        <w:rPr>
          <w:rFonts w:ascii="Times New Roman" w:hAnsi="Times New Roman" w:cs="Times New Roman"/>
          <w:color w:val="000000"/>
          <w:sz w:val="28"/>
          <w:szCs w:val="28"/>
        </w:rPr>
        <w:t>Современная педагогика декларируется в интересах ребёнка -  личности, значить современная педагогика должна быть « педагогикой здоровья</w:t>
      </w:r>
      <w:proofErr w:type="gramStart"/>
      <w:r w:rsidRPr="00E6017F">
        <w:rPr>
          <w:rFonts w:ascii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</w:p>
    <w:p w:rsidR="002D6C80" w:rsidRPr="00E6017F" w:rsidRDefault="002D6C80" w:rsidP="008A6C6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2D6C80" w:rsidRPr="00E6017F" w:rsidSect="008A6C6D">
      <w:footerReference w:type="default" r:id="rId18"/>
      <w:pgSz w:w="11906" w:h="16838"/>
      <w:pgMar w:top="1134" w:right="850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B7" w:rsidRDefault="00317FB7" w:rsidP="003B6D14">
      <w:pPr>
        <w:spacing w:after="0" w:line="240" w:lineRule="auto"/>
      </w:pPr>
      <w:r>
        <w:separator/>
      </w:r>
    </w:p>
  </w:endnote>
  <w:endnote w:type="continuationSeparator" w:id="0">
    <w:p w:rsidR="00317FB7" w:rsidRDefault="00317FB7" w:rsidP="003B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168752"/>
      <w:docPartObj>
        <w:docPartGallery w:val="Page Numbers (Bottom of Page)"/>
        <w:docPartUnique/>
      </w:docPartObj>
    </w:sdtPr>
    <w:sdtContent>
      <w:p w:rsidR="008930AC" w:rsidRDefault="008A6C6D">
        <w:pPr>
          <w:pStyle w:val="af1"/>
          <w:jc w:val="center"/>
        </w:pPr>
        <w:r>
          <w:t>1</w:t>
        </w:r>
      </w:p>
    </w:sdtContent>
  </w:sdt>
  <w:p w:rsidR="008930AC" w:rsidRDefault="008930A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B7" w:rsidRDefault="00317FB7" w:rsidP="003B6D14">
      <w:pPr>
        <w:spacing w:after="0" w:line="240" w:lineRule="auto"/>
      </w:pPr>
      <w:r>
        <w:separator/>
      </w:r>
    </w:p>
  </w:footnote>
  <w:footnote w:type="continuationSeparator" w:id="0">
    <w:p w:rsidR="00317FB7" w:rsidRDefault="00317FB7" w:rsidP="003B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2B5"/>
    <w:multiLevelType w:val="hybridMultilevel"/>
    <w:tmpl w:val="28326454"/>
    <w:lvl w:ilvl="0" w:tplc="0419000D">
      <w:start w:val="1"/>
      <w:numFmt w:val="bullet"/>
      <w:lvlText w:val=""/>
      <w:lvlJc w:val="left"/>
      <w:pPr>
        <w:ind w:left="1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>
    <w:nsid w:val="081D01B2"/>
    <w:multiLevelType w:val="hybridMultilevel"/>
    <w:tmpl w:val="4E440534"/>
    <w:lvl w:ilvl="0" w:tplc="F5E60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8C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0D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CE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61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A8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0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2D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0F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5A745C"/>
    <w:multiLevelType w:val="hybridMultilevel"/>
    <w:tmpl w:val="1F36E306"/>
    <w:lvl w:ilvl="0" w:tplc="61CAF2D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>
    <w:nsid w:val="0EE403A0"/>
    <w:multiLevelType w:val="hybridMultilevel"/>
    <w:tmpl w:val="9C58782C"/>
    <w:lvl w:ilvl="0" w:tplc="041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>
    <w:nsid w:val="12481689"/>
    <w:multiLevelType w:val="hybridMultilevel"/>
    <w:tmpl w:val="622CB5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26031E"/>
    <w:multiLevelType w:val="hybridMultilevel"/>
    <w:tmpl w:val="7D3AA0C6"/>
    <w:lvl w:ilvl="0" w:tplc="6CE60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80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CD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A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A5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1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E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EB5A4E"/>
    <w:multiLevelType w:val="multilevel"/>
    <w:tmpl w:val="4092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F5E62"/>
    <w:multiLevelType w:val="multilevel"/>
    <w:tmpl w:val="3B4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82039"/>
    <w:multiLevelType w:val="multilevel"/>
    <w:tmpl w:val="DD9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C7B61"/>
    <w:multiLevelType w:val="hybridMultilevel"/>
    <w:tmpl w:val="F68AD1B4"/>
    <w:lvl w:ilvl="0" w:tplc="0419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>
    <w:nsid w:val="35733E13"/>
    <w:multiLevelType w:val="hybridMultilevel"/>
    <w:tmpl w:val="41826332"/>
    <w:lvl w:ilvl="0" w:tplc="D7E85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46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ED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28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44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A4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C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AC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69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0E17F8"/>
    <w:multiLevelType w:val="multilevel"/>
    <w:tmpl w:val="862EF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AB5F9C"/>
    <w:multiLevelType w:val="multilevel"/>
    <w:tmpl w:val="77882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E851AB"/>
    <w:multiLevelType w:val="multilevel"/>
    <w:tmpl w:val="A1C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53D1D"/>
    <w:multiLevelType w:val="multilevel"/>
    <w:tmpl w:val="7BDAD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FC3CCD"/>
    <w:multiLevelType w:val="multilevel"/>
    <w:tmpl w:val="998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15295F"/>
    <w:multiLevelType w:val="multilevel"/>
    <w:tmpl w:val="948EA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14"/>
  </w:num>
  <w:num w:numId="9">
    <w:abstractNumId w:val="12"/>
  </w:num>
  <w:num w:numId="10">
    <w:abstractNumId w:val="16"/>
  </w:num>
  <w:num w:numId="11">
    <w:abstractNumId w:val="4"/>
  </w:num>
  <w:num w:numId="12">
    <w:abstractNumId w:val="1"/>
  </w:num>
  <w:num w:numId="13">
    <w:abstractNumId w:val="5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CAE"/>
    <w:rsid w:val="00016B42"/>
    <w:rsid w:val="00034B92"/>
    <w:rsid w:val="00057312"/>
    <w:rsid w:val="00062E68"/>
    <w:rsid w:val="00063D12"/>
    <w:rsid w:val="00071CAE"/>
    <w:rsid w:val="000B7741"/>
    <w:rsid w:val="000C56CF"/>
    <w:rsid w:val="000E294E"/>
    <w:rsid w:val="00104DF9"/>
    <w:rsid w:val="001634BE"/>
    <w:rsid w:val="00171F84"/>
    <w:rsid w:val="00181391"/>
    <w:rsid w:val="00182A20"/>
    <w:rsid w:val="00195F35"/>
    <w:rsid w:val="00197886"/>
    <w:rsid w:val="001B159E"/>
    <w:rsid w:val="001B43C6"/>
    <w:rsid w:val="001D7E25"/>
    <w:rsid w:val="001E76D4"/>
    <w:rsid w:val="001E7C3F"/>
    <w:rsid w:val="00206CFF"/>
    <w:rsid w:val="00211340"/>
    <w:rsid w:val="002149B8"/>
    <w:rsid w:val="00215ABE"/>
    <w:rsid w:val="00236DF2"/>
    <w:rsid w:val="00240AB8"/>
    <w:rsid w:val="002424A9"/>
    <w:rsid w:val="0026460D"/>
    <w:rsid w:val="002716FD"/>
    <w:rsid w:val="002A03F0"/>
    <w:rsid w:val="002A451D"/>
    <w:rsid w:val="002C1101"/>
    <w:rsid w:val="002D6C80"/>
    <w:rsid w:val="002F7423"/>
    <w:rsid w:val="00306BE3"/>
    <w:rsid w:val="00310AAB"/>
    <w:rsid w:val="003114CC"/>
    <w:rsid w:val="00312A0B"/>
    <w:rsid w:val="00317FB7"/>
    <w:rsid w:val="0033012A"/>
    <w:rsid w:val="00347E3F"/>
    <w:rsid w:val="00372D15"/>
    <w:rsid w:val="003839FA"/>
    <w:rsid w:val="00395CA5"/>
    <w:rsid w:val="003A4D16"/>
    <w:rsid w:val="003B3D63"/>
    <w:rsid w:val="003B6D14"/>
    <w:rsid w:val="003E0944"/>
    <w:rsid w:val="003F399C"/>
    <w:rsid w:val="003F5550"/>
    <w:rsid w:val="00405276"/>
    <w:rsid w:val="0042127F"/>
    <w:rsid w:val="00424029"/>
    <w:rsid w:val="0042404D"/>
    <w:rsid w:val="004339C8"/>
    <w:rsid w:val="00440B64"/>
    <w:rsid w:val="00444EA3"/>
    <w:rsid w:val="00457877"/>
    <w:rsid w:val="004646C8"/>
    <w:rsid w:val="00466991"/>
    <w:rsid w:val="00472BEF"/>
    <w:rsid w:val="004920EF"/>
    <w:rsid w:val="0049576D"/>
    <w:rsid w:val="004B041E"/>
    <w:rsid w:val="004B45CE"/>
    <w:rsid w:val="004B60A0"/>
    <w:rsid w:val="004E00A5"/>
    <w:rsid w:val="004E3332"/>
    <w:rsid w:val="004F6444"/>
    <w:rsid w:val="00503415"/>
    <w:rsid w:val="00505159"/>
    <w:rsid w:val="00511C48"/>
    <w:rsid w:val="00522B4D"/>
    <w:rsid w:val="00540BF7"/>
    <w:rsid w:val="00544ECB"/>
    <w:rsid w:val="00563C4A"/>
    <w:rsid w:val="00566F41"/>
    <w:rsid w:val="005A651D"/>
    <w:rsid w:val="005D4221"/>
    <w:rsid w:val="0060618A"/>
    <w:rsid w:val="00620461"/>
    <w:rsid w:val="00624E49"/>
    <w:rsid w:val="00632840"/>
    <w:rsid w:val="00637AEB"/>
    <w:rsid w:val="0064046D"/>
    <w:rsid w:val="00662CBC"/>
    <w:rsid w:val="00665AF1"/>
    <w:rsid w:val="00674F23"/>
    <w:rsid w:val="0068666A"/>
    <w:rsid w:val="006C392D"/>
    <w:rsid w:val="006C4A19"/>
    <w:rsid w:val="00722350"/>
    <w:rsid w:val="00763846"/>
    <w:rsid w:val="007742D1"/>
    <w:rsid w:val="007B49F0"/>
    <w:rsid w:val="007B702B"/>
    <w:rsid w:val="007E6F7E"/>
    <w:rsid w:val="00806263"/>
    <w:rsid w:val="0081681A"/>
    <w:rsid w:val="00840734"/>
    <w:rsid w:val="00843706"/>
    <w:rsid w:val="008930AC"/>
    <w:rsid w:val="008A3DC6"/>
    <w:rsid w:val="008A6C6D"/>
    <w:rsid w:val="008C0D45"/>
    <w:rsid w:val="008C2E1B"/>
    <w:rsid w:val="008D3D1C"/>
    <w:rsid w:val="008D5502"/>
    <w:rsid w:val="008F1212"/>
    <w:rsid w:val="008F37D4"/>
    <w:rsid w:val="008F4619"/>
    <w:rsid w:val="008F7363"/>
    <w:rsid w:val="00906004"/>
    <w:rsid w:val="00915B70"/>
    <w:rsid w:val="009509C8"/>
    <w:rsid w:val="00952D56"/>
    <w:rsid w:val="009570B7"/>
    <w:rsid w:val="0096284E"/>
    <w:rsid w:val="0098610D"/>
    <w:rsid w:val="009A02B4"/>
    <w:rsid w:val="009C2160"/>
    <w:rsid w:val="009C275B"/>
    <w:rsid w:val="009C6BF2"/>
    <w:rsid w:val="009D0F24"/>
    <w:rsid w:val="009F5AFC"/>
    <w:rsid w:val="009F6696"/>
    <w:rsid w:val="00A07DC2"/>
    <w:rsid w:val="00A26304"/>
    <w:rsid w:val="00A40AFD"/>
    <w:rsid w:val="00A63B2D"/>
    <w:rsid w:val="00AA4F4A"/>
    <w:rsid w:val="00AA6C3D"/>
    <w:rsid w:val="00B06671"/>
    <w:rsid w:val="00B12B91"/>
    <w:rsid w:val="00B32DC0"/>
    <w:rsid w:val="00B35955"/>
    <w:rsid w:val="00B460A5"/>
    <w:rsid w:val="00B5445F"/>
    <w:rsid w:val="00B54D57"/>
    <w:rsid w:val="00B67676"/>
    <w:rsid w:val="00B714FC"/>
    <w:rsid w:val="00B843C6"/>
    <w:rsid w:val="00B84540"/>
    <w:rsid w:val="00B91204"/>
    <w:rsid w:val="00BB2A30"/>
    <w:rsid w:val="00BD526D"/>
    <w:rsid w:val="00BD7727"/>
    <w:rsid w:val="00BE080C"/>
    <w:rsid w:val="00BE73F1"/>
    <w:rsid w:val="00C149B4"/>
    <w:rsid w:val="00C21F8A"/>
    <w:rsid w:val="00C236BD"/>
    <w:rsid w:val="00C304DC"/>
    <w:rsid w:val="00C35A25"/>
    <w:rsid w:val="00C3633A"/>
    <w:rsid w:val="00C41A8A"/>
    <w:rsid w:val="00C52150"/>
    <w:rsid w:val="00C965DC"/>
    <w:rsid w:val="00CB6D2B"/>
    <w:rsid w:val="00CD0415"/>
    <w:rsid w:val="00CF6FB0"/>
    <w:rsid w:val="00D14C0C"/>
    <w:rsid w:val="00D50DFD"/>
    <w:rsid w:val="00D70584"/>
    <w:rsid w:val="00D71B93"/>
    <w:rsid w:val="00D836B7"/>
    <w:rsid w:val="00D83FCA"/>
    <w:rsid w:val="00D86B2D"/>
    <w:rsid w:val="00D9636A"/>
    <w:rsid w:val="00D96F48"/>
    <w:rsid w:val="00DA1BEB"/>
    <w:rsid w:val="00DB1F6C"/>
    <w:rsid w:val="00DB6A9F"/>
    <w:rsid w:val="00DB75C6"/>
    <w:rsid w:val="00DC3A00"/>
    <w:rsid w:val="00DC6B2D"/>
    <w:rsid w:val="00DD4BF6"/>
    <w:rsid w:val="00DD5952"/>
    <w:rsid w:val="00DE40BF"/>
    <w:rsid w:val="00DE4219"/>
    <w:rsid w:val="00E01D4A"/>
    <w:rsid w:val="00E077E8"/>
    <w:rsid w:val="00E1526E"/>
    <w:rsid w:val="00E1631E"/>
    <w:rsid w:val="00E350AE"/>
    <w:rsid w:val="00E46803"/>
    <w:rsid w:val="00E52FEE"/>
    <w:rsid w:val="00E6017F"/>
    <w:rsid w:val="00E66660"/>
    <w:rsid w:val="00E72981"/>
    <w:rsid w:val="00EA7020"/>
    <w:rsid w:val="00EB42C4"/>
    <w:rsid w:val="00EC3FA8"/>
    <w:rsid w:val="00ED5DEF"/>
    <w:rsid w:val="00EE7E3B"/>
    <w:rsid w:val="00EF28AD"/>
    <w:rsid w:val="00F00215"/>
    <w:rsid w:val="00F06489"/>
    <w:rsid w:val="00F16255"/>
    <w:rsid w:val="00F31749"/>
    <w:rsid w:val="00F419E2"/>
    <w:rsid w:val="00F50865"/>
    <w:rsid w:val="00F50C2E"/>
    <w:rsid w:val="00F562F3"/>
    <w:rsid w:val="00F61B45"/>
    <w:rsid w:val="00F80401"/>
    <w:rsid w:val="00F83B3A"/>
    <w:rsid w:val="00F948C4"/>
    <w:rsid w:val="00FD6DAC"/>
    <w:rsid w:val="00FE03FE"/>
    <w:rsid w:val="00FE151A"/>
    <w:rsid w:val="00FE172C"/>
    <w:rsid w:val="00FE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AE"/>
  </w:style>
  <w:style w:type="paragraph" w:styleId="1">
    <w:name w:val="heading 1"/>
    <w:basedOn w:val="a"/>
    <w:next w:val="a"/>
    <w:link w:val="10"/>
    <w:uiPriority w:val="9"/>
    <w:qFormat/>
    <w:rsid w:val="00B35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71CAE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1C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71CAE"/>
    <w:pPr>
      <w:ind w:left="720"/>
      <w:contextualSpacing/>
    </w:pPr>
  </w:style>
  <w:style w:type="paragraph" w:customStyle="1" w:styleId="c3">
    <w:name w:val="c3"/>
    <w:basedOn w:val="a"/>
    <w:rsid w:val="0007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71CAE"/>
  </w:style>
  <w:style w:type="character" w:customStyle="1" w:styleId="c1">
    <w:name w:val="c1"/>
    <w:basedOn w:val="a0"/>
    <w:rsid w:val="00071CAE"/>
  </w:style>
  <w:style w:type="character" w:customStyle="1" w:styleId="c0">
    <w:name w:val="c0"/>
    <w:basedOn w:val="a0"/>
    <w:rsid w:val="00071CAE"/>
  </w:style>
  <w:style w:type="paragraph" w:styleId="a4">
    <w:name w:val="No Spacing"/>
    <w:link w:val="a5"/>
    <w:uiPriority w:val="1"/>
    <w:qFormat/>
    <w:rsid w:val="00071CAE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7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71CAE"/>
  </w:style>
  <w:style w:type="paragraph" w:styleId="a7">
    <w:name w:val="Body Text Indent"/>
    <w:basedOn w:val="a"/>
    <w:link w:val="a8"/>
    <w:rsid w:val="00071CAE"/>
    <w:pPr>
      <w:widowControl w:val="0"/>
      <w:spacing w:after="0" w:line="240" w:lineRule="auto"/>
      <w:ind w:left="-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71C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CAE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C35A2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35A25"/>
    <w:pPr>
      <w:widowControl w:val="0"/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11">
    <w:name w:val="Основной текст1"/>
    <w:basedOn w:val="a0"/>
    <w:rsid w:val="00B5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b">
    <w:name w:val="Основной текст_"/>
    <w:basedOn w:val="a0"/>
    <w:link w:val="21"/>
    <w:rsid w:val="00B54D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B54D57"/>
    <w:pPr>
      <w:widowControl w:val="0"/>
      <w:shd w:val="clear" w:color="auto" w:fill="FFFFFF"/>
      <w:spacing w:before="360" w:after="5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+ Полужирный;Курсив"/>
    <w:basedOn w:val="ab"/>
    <w:rsid w:val="0063284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Exact">
    <w:name w:val="Подпись к картинке Exact"/>
    <w:basedOn w:val="a0"/>
    <w:link w:val="ad"/>
    <w:rsid w:val="006328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6328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 + Не курсив"/>
    <w:basedOn w:val="a0"/>
    <w:rsid w:val="00632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e">
    <w:name w:val="Подпись к таблице_"/>
    <w:basedOn w:val="a0"/>
    <w:link w:val="af"/>
    <w:rsid w:val="0063284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328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af0">
    <w:name w:val="Основной текст + Полужирный"/>
    <w:basedOn w:val="ab"/>
    <w:rsid w:val="00915B7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Style5">
    <w:name w:val="Style5"/>
    <w:basedOn w:val="a"/>
    <w:uiPriority w:val="99"/>
    <w:rsid w:val="00EE7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E7E3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FE03FE"/>
    <w:rPr>
      <w:rFonts w:ascii="Times New Roman" w:hAnsi="Times New Roman" w:cs="Times New Roman"/>
      <w:color w:val="000000"/>
      <w:sz w:val="32"/>
      <w:szCs w:val="32"/>
    </w:rPr>
  </w:style>
  <w:style w:type="paragraph" w:styleId="af1">
    <w:name w:val="footer"/>
    <w:basedOn w:val="a"/>
    <w:link w:val="af2"/>
    <w:uiPriority w:val="99"/>
    <w:rsid w:val="002C11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2C110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B35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Hyperlink"/>
    <w:basedOn w:val="a0"/>
    <w:uiPriority w:val="99"/>
    <w:unhideWhenUsed/>
    <w:rsid w:val="00DE4219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1681A"/>
    <w:rPr>
      <w:color w:val="800080" w:themeColor="followedHyperlink"/>
      <w:u w:val="single"/>
    </w:rPr>
  </w:style>
  <w:style w:type="paragraph" w:customStyle="1" w:styleId="c2">
    <w:name w:val="c2"/>
    <w:basedOn w:val="a"/>
    <w:rsid w:val="0051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9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B702B"/>
    <w:rPr>
      <w:rFonts w:eastAsiaTheme="minorEastAsia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3B6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B6D14"/>
  </w:style>
  <w:style w:type="paragraph" w:styleId="af7">
    <w:name w:val="Normal (Web)"/>
    <w:basedOn w:val="a"/>
    <w:uiPriority w:val="99"/>
    <w:semiHidden/>
    <w:unhideWhenUsed/>
    <w:rsid w:val="003B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BB2A30"/>
    <w:rPr>
      <w:b/>
      <w:bCs/>
    </w:rPr>
  </w:style>
  <w:style w:type="character" w:customStyle="1" w:styleId="c113">
    <w:name w:val="c113"/>
    <w:basedOn w:val="a0"/>
    <w:rsid w:val="0096284E"/>
  </w:style>
  <w:style w:type="paragraph" w:customStyle="1" w:styleId="c11">
    <w:name w:val="c11"/>
    <w:basedOn w:val="a"/>
    <w:rsid w:val="0096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96284E"/>
  </w:style>
  <w:style w:type="character" w:customStyle="1" w:styleId="20">
    <w:name w:val="Заголовок 2 Знак"/>
    <w:basedOn w:val="a0"/>
    <w:link w:val="2"/>
    <w:rsid w:val="00CB6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D963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hat.dagestanschool.ru/" TargetMode="External"/><Relationship Id="rId13" Type="http://schemas.openxmlformats.org/officeDocument/2006/relationships/hyperlink" Target="https://rakhat.dagestanschool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omarova-chakar-magomedovna" TargetMode="External"/><Relationship Id="rId17" Type="http://schemas.openxmlformats.org/officeDocument/2006/relationships/hyperlink" Target="https://infourok.ru/user/omarova-chakar-magomedovna/materi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proshkolu.ru/&amp;sa=D&amp;ust=1488733425821000&amp;usg=AFQjCNE5yhaWsHRoKSaTNTUJS5K-5Uce0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portfolioteka.ru&amp;sa=D&amp;ust=1488733425820000&amp;usg=AFQjCNEBRiOxyGNewshqNieITNAl3So-KQ" TargetMode="External"/><Relationship Id="rId10" Type="http://schemas.openxmlformats.org/officeDocument/2006/relationships/hyperlink" Target="https://rakhat.dagestanschoo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zluga.ru/potrd/%D0%A3%D0%B7%D0%B1%D0%B5%D0%BA%D0%B8%D1%81%D1%82%D0%B0%D0%BD%3A+%D0%9D%D0%B0%D1%86%D0%B8%D0%BE%D0%BD%D0%B0%D0%BB%D1%8C%D0%BD%D1%8B%D0%B5+%D0%BF%D1%80%D0%B8%D0%BE%D1%80%D0%B8%D1%82%D0%B5%D1%82%D1%8B%3A+6-%D0%B9+%D0%BA%D0%BE%D0%BD%D0%BA%D1%83%D1%80%D1%81+%D0%A2%D0%B5%D0%BC%D0%BF%D1%83d/main.html" TargetMode="External"/><Relationship Id="rId14" Type="http://schemas.openxmlformats.org/officeDocument/2006/relationships/hyperlink" Target="https://www.google.com/url?q=http://pedsovet.org/&amp;sa=D&amp;ust=1488733425819000&amp;usg=AFQjCNFCU_N-jG0F7v93JkKPtDVcYyJV-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367C7-4556-4CB0-BFCE-C6D9ADD4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14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 Windows</cp:lastModifiedBy>
  <cp:revision>3</cp:revision>
  <dcterms:created xsi:type="dcterms:W3CDTF">2018-03-12T21:57:00Z</dcterms:created>
  <dcterms:modified xsi:type="dcterms:W3CDTF">2023-08-06T11:47:00Z</dcterms:modified>
</cp:coreProperties>
</file>