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CB936" w14:textId="77777777" w:rsidR="009E5311" w:rsidRDefault="009E5311" w:rsidP="009E5311">
      <w:pPr>
        <w:ind w:left="12616"/>
        <w:jc w:val="center"/>
        <w:rPr>
          <w:sz w:val="28"/>
          <w:szCs w:val="28"/>
        </w:rPr>
      </w:pPr>
    </w:p>
    <w:p w14:paraId="6D6A367D" w14:textId="77777777" w:rsidR="009E5311" w:rsidRPr="00241589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УТВЕРЖДАЮ</w:t>
      </w:r>
    </w:p>
    <w:p w14:paraId="1EB94C94" w14:textId="77777777" w:rsidR="009E5311" w:rsidRPr="00241589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Первый заместитель</w:t>
      </w:r>
    </w:p>
    <w:p w14:paraId="45BB8449" w14:textId="77777777" w:rsidR="009E5311" w:rsidRPr="00241589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главы администрации</w:t>
      </w:r>
    </w:p>
    <w:p w14:paraId="45CEB90A" w14:textId="77777777" w:rsidR="009E5311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МР «Ботлихский район»</w:t>
      </w:r>
    </w:p>
    <w:p w14:paraId="269D8A47" w14:textId="77777777" w:rsidR="009E5311" w:rsidRPr="00241589" w:rsidRDefault="009E5311" w:rsidP="009E5311">
      <w:pPr>
        <w:ind w:left="1219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241589">
        <w:rPr>
          <w:sz w:val="28"/>
          <w:szCs w:val="28"/>
        </w:rPr>
        <w:t xml:space="preserve">А.Р. </w:t>
      </w:r>
      <w:proofErr w:type="spellStart"/>
      <w:r w:rsidRPr="00241589">
        <w:rPr>
          <w:sz w:val="28"/>
          <w:szCs w:val="28"/>
        </w:rPr>
        <w:t>Лабазанов</w:t>
      </w:r>
      <w:proofErr w:type="spellEnd"/>
    </w:p>
    <w:p w14:paraId="04CE90E0" w14:textId="77777777" w:rsidR="009E5311" w:rsidRPr="00241589" w:rsidRDefault="009E5311" w:rsidP="009E5311">
      <w:pPr>
        <w:ind w:left="12191"/>
        <w:jc w:val="center"/>
        <w:rPr>
          <w:sz w:val="28"/>
          <w:szCs w:val="28"/>
        </w:rPr>
      </w:pPr>
      <w:r w:rsidRPr="00241589">
        <w:rPr>
          <w:sz w:val="28"/>
          <w:szCs w:val="28"/>
        </w:rPr>
        <w:t>«___» _____________ 20__ г.</w:t>
      </w:r>
    </w:p>
    <w:p w14:paraId="03989501" w14:textId="77777777" w:rsidR="009E5311" w:rsidRDefault="009E5311" w:rsidP="009E5311">
      <w:pPr>
        <w:jc w:val="center"/>
        <w:rPr>
          <w:b/>
          <w:sz w:val="22"/>
          <w:szCs w:val="22"/>
        </w:rPr>
      </w:pPr>
    </w:p>
    <w:p w14:paraId="0F99009D" w14:textId="77777777" w:rsidR="009E5311" w:rsidRDefault="009E5311" w:rsidP="009E53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</w:t>
      </w:r>
      <w:r w:rsidRPr="00925DE9">
        <w:rPr>
          <w:b/>
          <w:sz w:val="22"/>
          <w:szCs w:val="22"/>
        </w:rPr>
        <w:t xml:space="preserve"> по устранению недостатков, </w:t>
      </w:r>
    </w:p>
    <w:p w14:paraId="7BB931D1" w14:textId="23986B7A" w:rsidR="009E5311" w:rsidRPr="00925DE9" w:rsidRDefault="009E5311" w:rsidP="009E5311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выявленных в ходе независимой оценки качества условий оказания услуг </w:t>
      </w:r>
      <w:r w:rsidR="00BF6C68">
        <w:rPr>
          <w:b/>
          <w:sz w:val="22"/>
          <w:szCs w:val="22"/>
        </w:rPr>
        <w:t>з</w:t>
      </w:r>
      <w:r w:rsidRPr="00925DE9">
        <w:rPr>
          <w:b/>
          <w:sz w:val="22"/>
          <w:szCs w:val="22"/>
        </w:rPr>
        <w:t xml:space="preserve">а </w:t>
      </w:r>
      <w:proofErr w:type="gramStart"/>
      <w:r w:rsidRPr="00925DE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22 </w:t>
      </w:r>
      <w:r w:rsidRPr="00925DE9">
        <w:rPr>
          <w:b/>
          <w:sz w:val="22"/>
          <w:szCs w:val="22"/>
        </w:rPr>
        <w:t xml:space="preserve"> год</w:t>
      </w:r>
      <w:proofErr w:type="gramEnd"/>
    </w:p>
    <w:p w14:paraId="0AB91444" w14:textId="4C52C723" w:rsidR="009E5311" w:rsidRPr="00434DAF" w:rsidRDefault="00BF6C68" w:rsidP="009E53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МКОУ</w:t>
      </w:r>
      <w:r w:rsidR="00434DAF" w:rsidRPr="00434DAF">
        <w:rPr>
          <w:b/>
          <w:sz w:val="22"/>
          <w:szCs w:val="22"/>
        </w:rPr>
        <w:t xml:space="preserve"> «</w:t>
      </w:r>
      <w:proofErr w:type="spellStart"/>
      <w:r w:rsidR="00434DAF" w:rsidRPr="00434DAF">
        <w:rPr>
          <w:b/>
          <w:sz w:val="22"/>
          <w:szCs w:val="22"/>
        </w:rPr>
        <w:t>Рахатинская</w:t>
      </w:r>
      <w:proofErr w:type="spellEnd"/>
      <w:r w:rsidR="00434DAF" w:rsidRPr="00434DA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СОШ</w:t>
      </w:r>
      <w:r w:rsidR="00434DAF" w:rsidRPr="00434DAF">
        <w:rPr>
          <w:b/>
          <w:sz w:val="22"/>
          <w:szCs w:val="22"/>
        </w:rPr>
        <w:t>»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23"/>
        <w:gridCol w:w="3969"/>
        <w:gridCol w:w="2274"/>
        <w:gridCol w:w="2274"/>
        <w:gridCol w:w="2275"/>
        <w:gridCol w:w="1682"/>
      </w:tblGrid>
      <w:tr w:rsidR="009E5311" w:rsidRPr="00F24D24" w14:paraId="34C52750" w14:textId="77777777" w:rsidTr="001D529B">
        <w:tc>
          <w:tcPr>
            <w:tcW w:w="546" w:type="dxa"/>
            <w:vMerge w:val="restart"/>
            <w:shd w:val="clear" w:color="auto" w:fill="auto"/>
          </w:tcPr>
          <w:p w14:paraId="794B398F" w14:textId="77777777" w:rsidR="009E5311" w:rsidRPr="00F24D24" w:rsidRDefault="009E5311" w:rsidP="001D529B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14:paraId="55EC2061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EA305C6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14:paraId="2F216348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14:paraId="2EEA9FA4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14:paraId="79FB324A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4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9E5311" w:rsidRPr="00F24D24" w14:paraId="542A8F9F" w14:textId="77777777" w:rsidTr="001D529B">
        <w:tc>
          <w:tcPr>
            <w:tcW w:w="546" w:type="dxa"/>
            <w:vMerge/>
            <w:shd w:val="clear" w:color="auto" w:fill="auto"/>
          </w:tcPr>
          <w:p w14:paraId="0A81E73B" w14:textId="77777777" w:rsidR="009E5311" w:rsidRPr="00F24D24" w:rsidRDefault="009E5311" w:rsidP="001D529B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14:paraId="34907AA1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5BD552C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14:paraId="6B7934ED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14:paraId="23F04DED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54EA513E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14:paraId="3C3B90B0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9E5311" w:rsidRPr="00F24D24" w14:paraId="1AEAD461" w14:textId="77777777" w:rsidTr="001D529B">
        <w:tc>
          <w:tcPr>
            <w:tcW w:w="546" w:type="dxa"/>
            <w:shd w:val="clear" w:color="auto" w:fill="auto"/>
          </w:tcPr>
          <w:p w14:paraId="7FD49EE0" w14:textId="77777777" w:rsidR="009E5311" w:rsidRPr="00F24D24" w:rsidRDefault="009E5311" w:rsidP="001D529B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1ADFE898" w14:textId="77777777" w:rsidR="009E5311" w:rsidRPr="00F24D24" w:rsidRDefault="009E5311" w:rsidP="001D529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AA71CA" w:rsidRPr="00F24D24" w14:paraId="237E1E88" w14:textId="77777777" w:rsidTr="001D529B">
        <w:tc>
          <w:tcPr>
            <w:tcW w:w="546" w:type="dxa"/>
            <w:shd w:val="clear" w:color="auto" w:fill="auto"/>
          </w:tcPr>
          <w:p w14:paraId="3DE259D1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14:paraId="2F9C72D4" w14:textId="77777777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color w:val="000000"/>
                <w:sz w:val="20"/>
                <w:szCs w:val="20"/>
              </w:rPr>
              <w:t xml:space="preserve">Неполный  перечень информации на стенде организации в соответствии с Методическими рекомендациями </w:t>
            </w:r>
            <w:proofErr w:type="spellStart"/>
            <w:r w:rsidRPr="006E4984">
              <w:rPr>
                <w:color w:val="000000"/>
                <w:sz w:val="20"/>
                <w:szCs w:val="20"/>
              </w:rPr>
              <w:t>Минпросвещения</w:t>
            </w:r>
            <w:proofErr w:type="spellEnd"/>
            <w:r w:rsidRPr="006E4984">
              <w:rPr>
                <w:color w:val="000000"/>
                <w:sz w:val="20"/>
                <w:szCs w:val="20"/>
              </w:rPr>
              <w:t xml:space="preserve"> России к Единому порядку расчета показателей НОКОУ</w:t>
            </w:r>
          </w:p>
        </w:tc>
        <w:tc>
          <w:tcPr>
            <w:tcW w:w="3969" w:type="dxa"/>
            <w:shd w:val="clear" w:color="auto" w:fill="auto"/>
          </w:tcPr>
          <w:p w14:paraId="1FEE08EF" w14:textId="77777777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color w:val="000000"/>
                <w:sz w:val="20"/>
                <w:szCs w:val="20"/>
              </w:rPr>
              <w:t xml:space="preserve">Привести перечень информации на стенде организации в соответствие с Методическими рекомендациями </w:t>
            </w:r>
            <w:proofErr w:type="spellStart"/>
            <w:r w:rsidRPr="006E4984">
              <w:rPr>
                <w:color w:val="000000"/>
                <w:sz w:val="20"/>
                <w:szCs w:val="20"/>
              </w:rPr>
              <w:t>Минпросвещения</w:t>
            </w:r>
            <w:proofErr w:type="spellEnd"/>
            <w:r w:rsidRPr="006E4984">
              <w:rPr>
                <w:color w:val="000000"/>
                <w:sz w:val="20"/>
                <w:szCs w:val="20"/>
              </w:rPr>
              <w:t xml:space="preserve"> России к Единому порядку расчета показателей НОКОУ</w:t>
            </w:r>
          </w:p>
        </w:tc>
        <w:tc>
          <w:tcPr>
            <w:tcW w:w="2274" w:type="dxa"/>
            <w:shd w:val="clear" w:color="auto" w:fill="auto"/>
          </w:tcPr>
          <w:p w14:paraId="09D96B1B" w14:textId="77777777" w:rsidR="00AA71CA" w:rsidRPr="006E4984" w:rsidRDefault="00AA71CA" w:rsidP="00AA71C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bCs/>
                <w:sz w:val="20"/>
                <w:szCs w:val="20"/>
              </w:rPr>
              <w:t>31.12.2023</w:t>
            </w:r>
          </w:p>
        </w:tc>
        <w:tc>
          <w:tcPr>
            <w:tcW w:w="2274" w:type="dxa"/>
            <w:shd w:val="clear" w:color="auto" w:fill="auto"/>
          </w:tcPr>
          <w:p w14:paraId="74EE99B6" w14:textId="5E013453" w:rsidR="00AA71CA" w:rsidRPr="006E4984" w:rsidRDefault="00AA71CA" w:rsidP="00AA71CA">
            <w:pPr>
              <w:spacing w:before="100" w:beforeAutospacing="1" w:after="100" w:afterAutospacing="1"/>
              <w:outlineLvl w:val="2"/>
              <w:rPr>
                <w:bCs/>
                <w:sz w:val="20"/>
                <w:szCs w:val="20"/>
              </w:rPr>
            </w:pPr>
            <w:r w:rsidRPr="00AA71CA">
              <w:rPr>
                <w:bCs/>
                <w:sz w:val="20"/>
                <w:szCs w:val="20"/>
              </w:rPr>
              <w:t xml:space="preserve">Магомедов Абдулмажид </w:t>
            </w:r>
            <w:proofErr w:type="spellStart"/>
            <w:r w:rsidRPr="00AA71CA">
              <w:rPr>
                <w:bCs/>
                <w:sz w:val="20"/>
                <w:szCs w:val="20"/>
              </w:rPr>
              <w:t>Исрапилович</w:t>
            </w:r>
            <w:proofErr w:type="spellEnd"/>
            <w:r w:rsidRPr="00AA71CA">
              <w:rPr>
                <w:bCs/>
                <w:sz w:val="20"/>
                <w:szCs w:val="20"/>
              </w:rPr>
              <w:t>, Директор</w:t>
            </w:r>
          </w:p>
        </w:tc>
        <w:tc>
          <w:tcPr>
            <w:tcW w:w="2275" w:type="dxa"/>
            <w:shd w:val="clear" w:color="auto" w:fill="auto"/>
          </w:tcPr>
          <w:p w14:paraId="008BD016" w14:textId="7EAD96E5" w:rsidR="00AA71CA" w:rsidRPr="00F24D24" w:rsidRDefault="00470DA6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Раздел  «</w:t>
            </w:r>
            <w:proofErr w:type="gramEnd"/>
            <w:r>
              <w:rPr>
                <w:bCs/>
                <w:sz w:val="22"/>
                <w:szCs w:val="22"/>
              </w:rPr>
              <w:t>Материальное техническое обеспечение и оснащенность образовательного процесса» заполнен на 100%. Загружен полный перечень информации на каждом стенде</w:t>
            </w:r>
          </w:p>
        </w:tc>
        <w:tc>
          <w:tcPr>
            <w:tcW w:w="1682" w:type="dxa"/>
            <w:shd w:val="clear" w:color="auto" w:fill="auto"/>
          </w:tcPr>
          <w:p w14:paraId="0EBA7DF0" w14:textId="7157F348" w:rsidR="00AA71CA" w:rsidRPr="00F24D24" w:rsidRDefault="00470DA6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29.05.2023</w:t>
            </w:r>
          </w:p>
        </w:tc>
      </w:tr>
      <w:tr w:rsidR="00AA71CA" w:rsidRPr="00F24D24" w14:paraId="31905981" w14:textId="77777777" w:rsidTr="001D529B">
        <w:tc>
          <w:tcPr>
            <w:tcW w:w="546" w:type="dxa"/>
            <w:shd w:val="clear" w:color="auto" w:fill="auto"/>
          </w:tcPr>
          <w:p w14:paraId="38660B2E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3DC7B5A5" w14:textId="77777777" w:rsidR="00AA71CA" w:rsidRPr="00F24D24" w:rsidRDefault="00AA71CA" w:rsidP="00AA71CA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AA71CA" w:rsidRPr="00F24D24" w14:paraId="11BD638C" w14:textId="77777777" w:rsidTr="001D529B">
        <w:tc>
          <w:tcPr>
            <w:tcW w:w="546" w:type="dxa"/>
            <w:shd w:val="clear" w:color="auto" w:fill="auto"/>
          </w:tcPr>
          <w:p w14:paraId="09C6662F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14:paraId="1B4AD505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0DAE048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07DAFE3B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7757C943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7DD11981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59CC67F7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AA71CA" w:rsidRPr="00F24D24" w14:paraId="5B387F72" w14:textId="77777777" w:rsidTr="001D529B">
        <w:tc>
          <w:tcPr>
            <w:tcW w:w="546" w:type="dxa"/>
            <w:shd w:val="clear" w:color="auto" w:fill="auto"/>
          </w:tcPr>
          <w:p w14:paraId="29A0AC28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13F93A26" w14:textId="77777777" w:rsidR="00AA71CA" w:rsidRPr="00F24D24" w:rsidRDefault="00AA71CA" w:rsidP="00AA71CA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AA71CA" w:rsidRPr="00F24D24" w14:paraId="076C17EA" w14:textId="77777777" w:rsidTr="001D529B">
        <w:tc>
          <w:tcPr>
            <w:tcW w:w="546" w:type="dxa"/>
            <w:shd w:val="clear" w:color="auto" w:fill="auto"/>
          </w:tcPr>
          <w:p w14:paraId="217E28BC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23" w:type="dxa"/>
            <w:shd w:val="clear" w:color="auto" w:fill="auto"/>
          </w:tcPr>
          <w:p w14:paraId="7FED727C" w14:textId="77777777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sz w:val="20"/>
                <w:szCs w:val="20"/>
              </w:rPr>
              <w:t>Отсутствие выделенных стоянок для автотранспортных средств инвалидов</w:t>
            </w:r>
          </w:p>
        </w:tc>
        <w:tc>
          <w:tcPr>
            <w:tcW w:w="3969" w:type="dxa"/>
            <w:shd w:val="clear" w:color="auto" w:fill="auto"/>
          </w:tcPr>
          <w:p w14:paraId="534DF61B" w14:textId="77777777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color w:val="000000"/>
                <w:sz w:val="20"/>
                <w:szCs w:val="20"/>
              </w:rPr>
              <w:t>Организовать стоянку для автотранспортных средств инвалидов</w:t>
            </w:r>
          </w:p>
        </w:tc>
        <w:tc>
          <w:tcPr>
            <w:tcW w:w="2274" w:type="dxa"/>
            <w:shd w:val="clear" w:color="auto" w:fill="auto"/>
          </w:tcPr>
          <w:p w14:paraId="70E75BC6" w14:textId="77777777" w:rsidR="00AA71CA" w:rsidRPr="006E4984" w:rsidRDefault="00AA71CA" w:rsidP="00AA71C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bCs/>
                <w:sz w:val="20"/>
                <w:szCs w:val="20"/>
              </w:rPr>
              <w:t>31.12.2023</w:t>
            </w:r>
          </w:p>
        </w:tc>
        <w:tc>
          <w:tcPr>
            <w:tcW w:w="2274" w:type="dxa"/>
            <w:shd w:val="clear" w:color="auto" w:fill="auto"/>
          </w:tcPr>
          <w:p w14:paraId="76B89F55" w14:textId="46123895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r w:rsidRPr="00331625">
              <w:rPr>
                <w:bCs/>
                <w:sz w:val="20"/>
                <w:szCs w:val="20"/>
              </w:rPr>
              <w:t xml:space="preserve">Магомедов Абдулмажид </w:t>
            </w:r>
            <w:proofErr w:type="spellStart"/>
            <w:r w:rsidRPr="00331625">
              <w:rPr>
                <w:bCs/>
                <w:sz w:val="20"/>
                <w:szCs w:val="20"/>
              </w:rPr>
              <w:t>Исрапилович</w:t>
            </w:r>
            <w:proofErr w:type="spellEnd"/>
            <w:r w:rsidRPr="00331625">
              <w:rPr>
                <w:bCs/>
                <w:sz w:val="20"/>
                <w:szCs w:val="20"/>
              </w:rPr>
              <w:t>, Директор</w:t>
            </w:r>
          </w:p>
        </w:tc>
        <w:tc>
          <w:tcPr>
            <w:tcW w:w="2275" w:type="dxa"/>
            <w:shd w:val="clear" w:color="auto" w:fill="auto"/>
          </w:tcPr>
          <w:p w14:paraId="23C56901" w14:textId="49EB5F9F" w:rsidR="00AA71CA" w:rsidRPr="006E4984" w:rsidRDefault="00470DA6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Раздел  «</w:t>
            </w:r>
            <w:proofErr w:type="gramEnd"/>
            <w:r>
              <w:rPr>
                <w:bCs/>
                <w:sz w:val="20"/>
                <w:szCs w:val="20"/>
              </w:rPr>
              <w:t>Доступная среда» заполнен на 100%. Загружена информация в виде текста</w:t>
            </w:r>
          </w:p>
        </w:tc>
        <w:tc>
          <w:tcPr>
            <w:tcW w:w="1682" w:type="dxa"/>
            <w:shd w:val="clear" w:color="auto" w:fill="auto"/>
          </w:tcPr>
          <w:p w14:paraId="675A1F35" w14:textId="78661A52" w:rsidR="00AA71CA" w:rsidRPr="00F24D24" w:rsidRDefault="00470DA6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29.05.2023</w:t>
            </w:r>
          </w:p>
        </w:tc>
      </w:tr>
      <w:tr w:rsidR="00AA71CA" w:rsidRPr="00F24D24" w14:paraId="0AC5790A" w14:textId="77777777" w:rsidTr="00AA71CA">
        <w:trPr>
          <w:trHeight w:val="1488"/>
        </w:trPr>
        <w:tc>
          <w:tcPr>
            <w:tcW w:w="546" w:type="dxa"/>
            <w:shd w:val="clear" w:color="auto" w:fill="auto"/>
          </w:tcPr>
          <w:p w14:paraId="58DE0F73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5A038565" w14:textId="77777777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sz w:val="20"/>
                <w:szCs w:val="20"/>
              </w:rPr>
            </w:pPr>
            <w:r w:rsidRPr="006E4984">
              <w:rPr>
                <w:sz w:val="20"/>
                <w:szCs w:val="20"/>
              </w:rPr>
              <w:t>Частичное отсутствие доступной среды (расширенных дверных проемов, поручней)</w:t>
            </w:r>
          </w:p>
        </w:tc>
        <w:tc>
          <w:tcPr>
            <w:tcW w:w="3969" w:type="dxa"/>
            <w:shd w:val="clear" w:color="auto" w:fill="auto"/>
          </w:tcPr>
          <w:p w14:paraId="54214CA1" w14:textId="77777777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6E4984">
              <w:rPr>
                <w:color w:val="000000"/>
                <w:sz w:val="20"/>
                <w:szCs w:val="20"/>
              </w:rPr>
              <w:t>Установить поручни, создать расширенные дверные проемы</w:t>
            </w:r>
          </w:p>
        </w:tc>
        <w:tc>
          <w:tcPr>
            <w:tcW w:w="2274" w:type="dxa"/>
            <w:shd w:val="clear" w:color="auto" w:fill="auto"/>
          </w:tcPr>
          <w:p w14:paraId="1C85ADA2" w14:textId="77777777" w:rsidR="00AA71CA" w:rsidRPr="006E4984" w:rsidRDefault="00AA71CA" w:rsidP="00AA71C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bCs/>
                <w:sz w:val="20"/>
                <w:szCs w:val="20"/>
              </w:rPr>
              <w:t>31.12.2023</w:t>
            </w:r>
          </w:p>
        </w:tc>
        <w:tc>
          <w:tcPr>
            <w:tcW w:w="2274" w:type="dxa"/>
            <w:shd w:val="clear" w:color="auto" w:fill="auto"/>
          </w:tcPr>
          <w:p w14:paraId="4F62DDF7" w14:textId="6CC3A9FE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color w:val="35383B"/>
                <w:sz w:val="20"/>
                <w:szCs w:val="20"/>
                <w:shd w:val="clear" w:color="auto" w:fill="FFFFFF"/>
              </w:rPr>
            </w:pPr>
            <w:r w:rsidRPr="00331625">
              <w:rPr>
                <w:bCs/>
                <w:sz w:val="20"/>
                <w:szCs w:val="20"/>
              </w:rPr>
              <w:t xml:space="preserve">Магомедов Абдулмажид </w:t>
            </w:r>
            <w:proofErr w:type="spellStart"/>
            <w:r w:rsidRPr="00331625">
              <w:rPr>
                <w:bCs/>
                <w:sz w:val="20"/>
                <w:szCs w:val="20"/>
              </w:rPr>
              <w:t>Исрапилович</w:t>
            </w:r>
            <w:proofErr w:type="spellEnd"/>
            <w:r w:rsidRPr="00331625">
              <w:rPr>
                <w:bCs/>
                <w:sz w:val="20"/>
                <w:szCs w:val="20"/>
              </w:rPr>
              <w:t>, Директор</w:t>
            </w:r>
          </w:p>
        </w:tc>
        <w:tc>
          <w:tcPr>
            <w:tcW w:w="2275" w:type="dxa"/>
            <w:shd w:val="clear" w:color="auto" w:fill="auto"/>
          </w:tcPr>
          <w:p w14:paraId="1EEA3CD3" w14:textId="3078DF38" w:rsidR="00AA71CA" w:rsidRPr="006E4984" w:rsidRDefault="00470DA6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Раздел  «</w:t>
            </w:r>
            <w:proofErr w:type="gramEnd"/>
            <w:r>
              <w:rPr>
                <w:bCs/>
                <w:sz w:val="20"/>
                <w:szCs w:val="20"/>
              </w:rPr>
              <w:t>Доступная среда» заполнен на 100%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Загружена информация в виде текста</w:t>
            </w:r>
          </w:p>
        </w:tc>
        <w:tc>
          <w:tcPr>
            <w:tcW w:w="1682" w:type="dxa"/>
            <w:shd w:val="clear" w:color="auto" w:fill="auto"/>
          </w:tcPr>
          <w:p w14:paraId="1B2C3A4E" w14:textId="000CAAE9" w:rsidR="00AA71CA" w:rsidRPr="00F24D24" w:rsidRDefault="00470DA6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29.05.2023</w:t>
            </w:r>
          </w:p>
        </w:tc>
      </w:tr>
      <w:tr w:rsidR="00AA71CA" w:rsidRPr="00F24D24" w14:paraId="0C8BF58C" w14:textId="77777777" w:rsidTr="001D529B">
        <w:tc>
          <w:tcPr>
            <w:tcW w:w="546" w:type="dxa"/>
            <w:shd w:val="clear" w:color="auto" w:fill="auto"/>
          </w:tcPr>
          <w:p w14:paraId="54C118AC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0EDC667D" w14:textId="7F9BCEEA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сопровождения для инвалидов</w:t>
            </w:r>
          </w:p>
        </w:tc>
        <w:tc>
          <w:tcPr>
            <w:tcW w:w="3969" w:type="dxa"/>
            <w:shd w:val="clear" w:color="auto" w:fill="auto"/>
          </w:tcPr>
          <w:p w14:paraId="38548162" w14:textId="3283174E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8D4680">
              <w:rPr>
                <w:color w:val="000000"/>
                <w:sz w:val="20"/>
                <w:szCs w:val="20"/>
              </w:rPr>
              <w:t>Обеспечить возможность сопровождения инвалидов в помещениях организации и на прилегающей территории</w:t>
            </w:r>
          </w:p>
        </w:tc>
        <w:tc>
          <w:tcPr>
            <w:tcW w:w="2274" w:type="dxa"/>
            <w:shd w:val="clear" w:color="auto" w:fill="auto"/>
          </w:tcPr>
          <w:p w14:paraId="1CF45A61" w14:textId="77777777" w:rsidR="00AA71CA" w:rsidRPr="006E4984" w:rsidRDefault="00AA71CA" w:rsidP="00AA71C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0"/>
                <w:szCs w:val="20"/>
              </w:rPr>
            </w:pPr>
            <w:r w:rsidRPr="006E4984">
              <w:rPr>
                <w:bCs/>
                <w:sz w:val="20"/>
                <w:szCs w:val="20"/>
              </w:rPr>
              <w:t>31.12.2023</w:t>
            </w:r>
          </w:p>
        </w:tc>
        <w:tc>
          <w:tcPr>
            <w:tcW w:w="2274" w:type="dxa"/>
            <w:shd w:val="clear" w:color="auto" w:fill="auto"/>
          </w:tcPr>
          <w:p w14:paraId="653C038B" w14:textId="7D37CBB1" w:rsidR="00AA71CA" w:rsidRPr="006E498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color w:val="35383B"/>
                <w:sz w:val="20"/>
                <w:szCs w:val="20"/>
                <w:shd w:val="clear" w:color="auto" w:fill="FFFFFF"/>
              </w:rPr>
            </w:pPr>
            <w:r w:rsidRPr="00331625">
              <w:rPr>
                <w:bCs/>
                <w:sz w:val="20"/>
                <w:szCs w:val="20"/>
              </w:rPr>
              <w:t xml:space="preserve">Магомедов Абдулмажид </w:t>
            </w:r>
            <w:proofErr w:type="spellStart"/>
            <w:r w:rsidRPr="00331625">
              <w:rPr>
                <w:bCs/>
                <w:sz w:val="20"/>
                <w:szCs w:val="20"/>
              </w:rPr>
              <w:t>Исрапилович</w:t>
            </w:r>
            <w:proofErr w:type="spellEnd"/>
            <w:r w:rsidRPr="00331625">
              <w:rPr>
                <w:bCs/>
                <w:sz w:val="20"/>
                <w:szCs w:val="20"/>
              </w:rPr>
              <w:t>, Директор</w:t>
            </w:r>
          </w:p>
        </w:tc>
        <w:tc>
          <w:tcPr>
            <w:tcW w:w="2275" w:type="dxa"/>
            <w:shd w:val="clear" w:color="auto" w:fill="auto"/>
          </w:tcPr>
          <w:p w14:paraId="4A60D033" w14:textId="3E178633" w:rsidR="00AA71CA" w:rsidRPr="006E4984" w:rsidRDefault="00470DA6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Раздел  «</w:t>
            </w:r>
            <w:proofErr w:type="gramEnd"/>
            <w:r>
              <w:rPr>
                <w:bCs/>
                <w:sz w:val="20"/>
                <w:szCs w:val="20"/>
              </w:rPr>
              <w:t>Доступная среда» заполнен на 100%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Загружена информация в виде текста</w:t>
            </w:r>
            <w:bookmarkStart w:id="0" w:name="_GoBack"/>
            <w:bookmarkEnd w:id="0"/>
          </w:p>
        </w:tc>
        <w:tc>
          <w:tcPr>
            <w:tcW w:w="1682" w:type="dxa"/>
            <w:shd w:val="clear" w:color="auto" w:fill="auto"/>
          </w:tcPr>
          <w:p w14:paraId="7F201329" w14:textId="01056E83" w:rsidR="00AA71CA" w:rsidRPr="00F24D24" w:rsidRDefault="00470DA6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29.05.2023</w:t>
            </w:r>
          </w:p>
        </w:tc>
      </w:tr>
      <w:tr w:rsidR="00AA71CA" w:rsidRPr="00F24D24" w14:paraId="1ECA86FD" w14:textId="77777777" w:rsidTr="001D529B">
        <w:tc>
          <w:tcPr>
            <w:tcW w:w="546" w:type="dxa"/>
            <w:shd w:val="clear" w:color="auto" w:fill="auto"/>
          </w:tcPr>
          <w:p w14:paraId="7057B3D4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6F9AC027" w14:textId="77777777" w:rsidR="00AA71CA" w:rsidRPr="00F24D24" w:rsidRDefault="00AA71CA" w:rsidP="00AA71CA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AA71CA" w:rsidRPr="00F24D24" w14:paraId="5B3195E3" w14:textId="77777777" w:rsidTr="001D529B">
        <w:tc>
          <w:tcPr>
            <w:tcW w:w="546" w:type="dxa"/>
            <w:shd w:val="clear" w:color="auto" w:fill="auto"/>
          </w:tcPr>
          <w:p w14:paraId="5AA96443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823" w:type="dxa"/>
            <w:shd w:val="clear" w:color="auto" w:fill="auto"/>
          </w:tcPr>
          <w:p w14:paraId="2F783BB4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297284E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6BF20FDA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4056FE07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645C38AB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40F6E810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AA71CA" w:rsidRPr="00F24D24" w14:paraId="6567E063" w14:textId="77777777" w:rsidTr="001D529B">
        <w:tc>
          <w:tcPr>
            <w:tcW w:w="546" w:type="dxa"/>
            <w:shd w:val="clear" w:color="auto" w:fill="auto"/>
          </w:tcPr>
          <w:p w14:paraId="18500AC5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51B9F138" w14:textId="77777777" w:rsidR="00AA71CA" w:rsidRPr="00F24D24" w:rsidRDefault="00AA71CA" w:rsidP="00AA71CA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AA71CA" w:rsidRPr="00F24D24" w14:paraId="040664C7" w14:textId="77777777" w:rsidTr="001D529B">
        <w:tc>
          <w:tcPr>
            <w:tcW w:w="546" w:type="dxa"/>
            <w:shd w:val="clear" w:color="auto" w:fill="auto"/>
          </w:tcPr>
          <w:p w14:paraId="5D181725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823" w:type="dxa"/>
            <w:shd w:val="clear" w:color="auto" w:fill="auto"/>
          </w:tcPr>
          <w:p w14:paraId="003CD6D7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90A94E7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65FF2E7F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09A7986E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7D8F62B6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00CAED83" w14:textId="77777777" w:rsidR="00AA71CA" w:rsidRPr="00F24D24" w:rsidRDefault="00AA71CA" w:rsidP="00AA7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p w14:paraId="34214D2F" w14:textId="1133B1C6" w:rsidR="00411CB8" w:rsidRDefault="00411CB8" w:rsidP="00411CB8"/>
    <w:sectPr w:rsidR="00411CB8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4F8"/>
    <w:rsid w:val="002D564F"/>
    <w:rsid w:val="002E46ED"/>
    <w:rsid w:val="00394717"/>
    <w:rsid w:val="00411CB8"/>
    <w:rsid w:val="00434DAF"/>
    <w:rsid w:val="00470DA6"/>
    <w:rsid w:val="00520BF5"/>
    <w:rsid w:val="005915F3"/>
    <w:rsid w:val="00676D4E"/>
    <w:rsid w:val="006E4984"/>
    <w:rsid w:val="008014F8"/>
    <w:rsid w:val="00862173"/>
    <w:rsid w:val="00916B3F"/>
    <w:rsid w:val="00980252"/>
    <w:rsid w:val="009E5311"/>
    <w:rsid w:val="00AA71CA"/>
    <w:rsid w:val="00B76079"/>
    <w:rsid w:val="00BF6C68"/>
    <w:rsid w:val="00D003B8"/>
    <w:rsid w:val="00D24C0E"/>
    <w:rsid w:val="00DF63ED"/>
    <w:rsid w:val="00EC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28A5"/>
  <w15:docId w15:val="{3DBF7076-D481-401C-B0FC-755463D8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Людмила Викторовна</dc:creator>
  <cp:lastModifiedBy>Абдулмажид Магомедов</cp:lastModifiedBy>
  <cp:revision>13</cp:revision>
  <dcterms:created xsi:type="dcterms:W3CDTF">2023-03-22T08:05:00Z</dcterms:created>
  <dcterms:modified xsi:type="dcterms:W3CDTF">2023-05-29T08:20:00Z</dcterms:modified>
</cp:coreProperties>
</file>