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2BA2" w:rsidRDefault="00862BA2" w:rsidP="00A85D9F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  <w:r>
        <w:rPr>
          <w:noProof/>
        </w:rPr>
        <w:drawing>
          <wp:inline distT="0" distB="0" distL="0" distR="0">
            <wp:extent cx="6570345" cy="9284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28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85D9F" w:rsidRPr="00A85D9F" w:rsidRDefault="00A85D9F" w:rsidP="00A85D9F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85D9F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lastRenderedPageBreak/>
        <w:t>Пояснительная записка.</w:t>
      </w:r>
    </w:p>
    <w:p w:rsidR="00A85D9F" w:rsidRPr="00A85D9F" w:rsidRDefault="00A85D9F" w:rsidP="00A85D9F">
      <w:pPr>
        <w:shd w:val="clear" w:color="auto" w:fill="FFFFFF"/>
        <w:spacing w:after="0" w:afterAutospacing="1" w:line="360" w:lineRule="atLeast"/>
        <w:ind w:firstLine="72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85D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Рабочая программа по уче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бному предмету «Технология» во 2</w:t>
      </w:r>
      <w:r w:rsidRPr="00A85D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 классе  составлена в соответствии с ФГОС НОО ОВЗ</w:t>
      </w:r>
    </w:p>
    <w:p w:rsidR="00A85D9F" w:rsidRPr="00A85D9F" w:rsidRDefault="00A85D9F" w:rsidP="00A85D9F">
      <w:pPr>
        <w:shd w:val="clear" w:color="auto" w:fill="FFFFFF"/>
        <w:spacing w:after="0" w:afterAutospacing="1" w:line="360" w:lineRule="atLeast"/>
        <w:ind w:right="140" w:firstLine="708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85D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с  приказом Минобрнауки России от 19 декабря 2014 г.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</w:r>
    </w:p>
    <w:p w:rsidR="00A85D9F" w:rsidRPr="00A85D9F" w:rsidRDefault="00A85D9F" w:rsidP="00A85D9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85D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–с примерной </w:t>
      </w:r>
      <w:proofErr w:type="gramStart"/>
      <w:r w:rsidRPr="00A85D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адаптированной  основной</w:t>
      </w:r>
      <w:proofErr w:type="gramEnd"/>
      <w:r w:rsidRPr="00A85D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образовательной программой   начального общего образования обучающихся с НОДА (протокол от 22 декабря 2015г. № 4/15)</w:t>
      </w:r>
    </w:p>
    <w:p w:rsidR="00A85D9F" w:rsidRPr="00A85D9F" w:rsidRDefault="00A85D9F" w:rsidP="00A85D9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85D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–с учетом Примерных  программ по учебным предметам начального общего образования (технология);</w:t>
      </w:r>
    </w:p>
    <w:p w:rsidR="00A85D9F" w:rsidRPr="00A85D9F" w:rsidRDefault="00A85D9F" w:rsidP="00A85D9F">
      <w:pPr>
        <w:shd w:val="clear" w:color="auto" w:fill="FFFFFF"/>
        <w:spacing w:after="0" w:afterAutospacing="1" w:line="304" w:lineRule="atLeast"/>
        <w:ind w:firstLine="3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85D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           - </w:t>
      </w:r>
      <w:proofErr w:type="spellStart"/>
      <w:r w:rsidRPr="00A85D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учебно</w:t>
      </w:r>
      <w:proofErr w:type="spellEnd"/>
      <w:r w:rsidRPr="00A85D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- методического комплекта «Школа России» и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соответствует учебному плану МКОУ «</w:t>
      </w: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Рахатинская</w:t>
      </w:r>
      <w:proofErr w:type="spell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СОШ »</w:t>
      </w:r>
      <w:proofErr w:type="gram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на 2022-2023</w:t>
      </w:r>
      <w:r w:rsidRPr="00A85D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учебный год.</w:t>
      </w:r>
    </w:p>
    <w:p w:rsidR="00A85D9F" w:rsidRPr="00A85D9F" w:rsidRDefault="00A85D9F" w:rsidP="00A85D9F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85D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 Учебник для о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бщеобразовательных организаций 2</w:t>
      </w:r>
      <w:r w:rsidRPr="00A85D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класс (Технология: учебник для 2</w:t>
      </w:r>
      <w:r w:rsidRPr="00A85D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85D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кл</w:t>
      </w:r>
      <w:proofErr w:type="spellEnd"/>
      <w:r w:rsidRPr="00A85D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. общеобразовательных организаций /Е.А. </w:t>
      </w:r>
      <w:proofErr w:type="spellStart"/>
      <w:r w:rsidRPr="00A85D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Лутцева</w:t>
      </w:r>
      <w:proofErr w:type="spellEnd"/>
      <w:r w:rsidRPr="00A85D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, Т.П. Зуева Москва «Просвещение», 2018)</w:t>
      </w:r>
    </w:p>
    <w:p w:rsidR="00A85D9F" w:rsidRPr="00A85D9F" w:rsidRDefault="00A85D9F" w:rsidP="00A85D9F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Цели изучения предмета в 2</w:t>
      </w:r>
      <w:r w:rsidRPr="00A85D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классе</w:t>
      </w:r>
    </w:p>
    <w:p w:rsidR="00A85D9F" w:rsidRPr="00A85D9F" w:rsidRDefault="00A85D9F" w:rsidP="00A85D9F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85D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– развитие социально значимых личностных качеств (потребность познавать и исследовать неизвестное, активность, инициативность, самостоятельность, самоуважение и самооценка),</w:t>
      </w:r>
    </w:p>
    <w:p w:rsidR="00A85D9F" w:rsidRPr="00A85D9F" w:rsidRDefault="00A85D9F" w:rsidP="00A85D9F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85D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-приобретение первоначального опыта практической преобразовательной и творческой деятельности в процессе формирования элементарных </w:t>
      </w:r>
      <w:proofErr w:type="spellStart"/>
      <w:r w:rsidRPr="00A85D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конструкторско</w:t>
      </w:r>
      <w:proofErr w:type="spellEnd"/>
      <w:r w:rsidRPr="00A85D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– технологических знаний и умений и проектной деятельности,</w:t>
      </w:r>
    </w:p>
    <w:p w:rsidR="00A85D9F" w:rsidRPr="00A85D9F" w:rsidRDefault="00A85D9F" w:rsidP="00A85D9F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85D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расширение и обогащение личного жизненно-практического опыта, представлений о профессиональной деятельности человека.</w:t>
      </w:r>
    </w:p>
    <w:p w:rsidR="00A85D9F" w:rsidRPr="00A85D9F" w:rsidRDefault="00A85D9F" w:rsidP="00A85D9F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85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    Задачи:</w:t>
      </w:r>
    </w:p>
    <w:p w:rsidR="00A85D9F" w:rsidRPr="00A85D9F" w:rsidRDefault="00A85D9F" w:rsidP="00A85D9F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85D9F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  <w:lang w:eastAsia="ru-RU"/>
        </w:rPr>
        <w:t></w:t>
      </w:r>
      <w:r w:rsidRPr="00A85D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стимулирование и развитие любознательности, интереса к технике, потребности познавать культурные традиции своего региона, России и других государств;</w:t>
      </w:r>
    </w:p>
    <w:p w:rsidR="00A85D9F" w:rsidRPr="00A85D9F" w:rsidRDefault="00A85D9F" w:rsidP="00A85D9F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85D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  <w:r w:rsidRPr="00A85D9F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  <w:lang w:eastAsia="ru-RU"/>
        </w:rPr>
        <w:t></w:t>
      </w:r>
      <w:r w:rsidRPr="00A85D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формирование целостной картины мира материальной и духовной культуры как продукта творческой предметно-преобразующей деятельности человека;</w:t>
      </w:r>
    </w:p>
    <w:p w:rsidR="00A85D9F" w:rsidRPr="00A85D9F" w:rsidRDefault="00A85D9F" w:rsidP="00A85D9F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85D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 </w:t>
      </w:r>
      <w:r w:rsidRPr="00A85D9F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  <w:lang w:eastAsia="ru-RU"/>
        </w:rPr>
        <w:t></w:t>
      </w:r>
      <w:r w:rsidRPr="00A85D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формирование мотивации успеха и достижений, творческой самореализации на основе организации предметно-преобразующей, художественно-конструкторской деятельности;</w:t>
      </w:r>
    </w:p>
    <w:p w:rsidR="00A85D9F" w:rsidRPr="00A85D9F" w:rsidRDefault="00A85D9F" w:rsidP="00A85D9F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85D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  <w:r w:rsidRPr="00A85D9F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  <w:lang w:eastAsia="ru-RU"/>
        </w:rPr>
        <w:t></w:t>
      </w:r>
      <w:r w:rsidRPr="00A85D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формирование первоначальных конструкторско-технологических знаний и умений;</w:t>
      </w:r>
    </w:p>
    <w:p w:rsidR="00A85D9F" w:rsidRPr="00A85D9F" w:rsidRDefault="00A85D9F" w:rsidP="00A85D9F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85D9F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  <w:lang w:eastAsia="ru-RU"/>
        </w:rPr>
        <w:t></w:t>
      </w:r>
      <w:r w:rsidRPr="00A85D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развитие знаково-символического и пространственного мышления, творческого и репродуктивного воображения (на основе решения задач по моделированию и отображению объекта и процесса его преобразования в форме моделей: рисунков, планов, схем, чертежей); творческого мышления (на основе решения художественных и конструкторско-технологических задач);</w:t>
      </w:r>
    </w:p>
    <w:p w:rsidR="00A85D9F" w:rsidRPr="00A85D9F" w:rsidRDefault="00A85D9F" w:rsidP="00A85D9F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85D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  <w:r w:rsidRPr="00A85D9F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  <w:lang w:eastAsia="ru-RU"/>
        </w:rPr>
        <w:t></w:t>
      </w:r>
      <w:r w:rsidRPr="00A85D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развитие регулятивной структуры деятельности, включающей целеполагание, планирование (умение составлять план действий и применять его для решения практических задач), прогнозирование (предвосхищение будущего результата при различных условиях выполнения действия), контроль, коррекцию и оценку;</w:t>
      </w:r>
    </w:p>
    <w:p w:rsidR="00A85D9F" w:rsidRPr="00A85D9F" w:rsidRDefault="00A85D9F" w:rsidP="00A85D9F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85D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  <w:r w:rsidRPr="00A85D9F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  <w:lang w:eastAsia="ru-RU"/>
        </w:rPr>
        <w:t></w:t>
      </w:r>
      <w:r w:rsidRPr="00A85D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 формирование внутреннего плана деятельности на основе поэтапной отработки </w:t>
      </w:r>
      <w:proofErr w:type="spellStart"/>
      <w:r w:rsidRPr="00A85D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предметнопреобразовательных</w:t>
      </w:r>
      <w:proofErr w:type="spellEnd"/>
      <w:r w:rsidRPr="00A85D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действий;</w:t>
      </w:r>
    </w:p>
    <w:p w:rsidR="00A85D9F" w:rsidRPr="00A85D9F" w:rsidRDefault="00A85D9F" w:rsidP="00A85D9F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85D9F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  <w:lang w:eastAsia="ru-RU"/>
        </w:rPr>
        <w:t></w:t>
      </w:r>
      <w:r w:rsidRPr="00A85D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развитие коммуникативной компетентности младших школьников на основе организации совместной продуктивной деятельности;</w:t>
      </w:r>
    </w:p>
    <w:p w:rsidR="00A85D9F" w:rsidRPr="00A85D9F" w:rsidRDefault="00A85D9F" w:rsidP="00A85D9F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85D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  <w:r w:rsidRPr="00A85D9F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  <w:lang w:eastAsia="ru-RU"/>
        </w:rPr>
        <w:t></w:t>
      </w:r>
      <w:r w:rsidRPr="00A85D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ознакомление с миром профессий (в том числе профессий близких и родных), их социальным значением, историей возникновения и развития;</w:t>
      </w:r>
    </w:p>
    <w:p w:rsidR="00A85D9F" w:rsidRPr="00A85D9F" w:rsidRDefault="00A85D9F" w:rsidP="00A85D9F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85D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  <w:r w:rsidRPr="00A85D9F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  <w:lang w:eastAsia="ru-RU"/>
        </w:rPr>
        <w:t></w:t>
      </w:r>
      <w:r w:rsidRPr="00A85D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овладение первоначальными умениями передачи, поиска, преобразования, хранения информации, использование компьютера; поиск (проверка) необходимой информации в словарях, каталоге библиотеки</w:t>
      </w:r>
    </w:p>
    <w:p w:rsidR="00A85D9F" w:rsidRPr="00A85D9F" w:rsidRDefault="00A85D9F" w:rsidP="00A85D9F">
      <w:pPr>
        <w:shd w:val="clear" w:color="auto" w:fill="FFFFFF"/>
        <w:spacing w:after="0" w:afterAutospacing="1" w:line="360" w:lineRule="atLeast"/>
        <w:ind w:firstLine="346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Программа рассчитана на 1 час</w:t>
      </w:r>
      <w:r w:rsidRPr="00A85D9F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в неделю,  </w:t>
      </w:r>
      <w:r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(34</w:t>
      </w:r>
      <w:r w:rsidRPr="00A85D9F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учебные недели).</w:t>
      </w:r>
    </w:p>
    <w:p w:rsidR="00A85D9F" w:rsidRPr="00A85D9F" w:rsidRDefault="00A85D9F" w:rsidP="00A85D9F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85D9F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Планируемые результаты освоения учебного предмета</w:t>
      </w:r>
    </w:p>
    <w:p w:rsidR="00A85D9F" w:rsidRPr="00A85D9F" w:rsidRDefault="00A85D9F" w:rsidP="00A85D9F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85D9F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 Личностные</w:t>
      </w:r>
    </w:p>
    <w:p w:rsidR="00A85D9F" w:rsidRPr="00A85D9F" w:rsidRDefault="00A85D9F" w:rsidP="00A85D9F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85D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положительное отношение и интерес к творческой преобра</w:t>
      </w:r>
      <w:r w:rsidRPr="00A85D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зовательной предметно-практической деятельности;</w:t>
      </w:r>
    </w:p>
    <w:p w:rsidR="00A85D9F" w:rsidRPr="00A85D9F" w:rsidRDefault="00A85D9F" w:rsidP="00A85D9F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85D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осознание своих достижений в области творческой преобра</w:t>
      </w:r>
      <w:r w:rsidRPr="00A85D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зовательной предметно-практической деятельности; способность к самооценке;</w:t>
      </w:r>
    </w:p>
    <w:p w:rsidR="00A85D9F" w:rsidRPr="00A85D9F" w:rsidRDefault="00A85D9F" w:rsidP="00A85D9F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85D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уважительное отношение к труду, понимание значения и ценности труда;</w:t>
      </w:r>
    </w:p>
    <w:p w:rsidR="00A85D9F" w:rsidRPr="00A85D9F" w:rsidRDefault="00A85D9F" w:rsidP="00A85D9F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85D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• понимание культурно-исторической ценности традиций, от</w:t>
      </w:r>
      <w:r w:rsidRPr="00A85D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ражённых в предметном мире;</w:t>
      </w:r>
    </w:p>
    <w:p w:rsidR="00A85D9F" w:rsidRPr="00A85D9F" w:rsidRDefault="00A85D9F" w:rsidP="00A85D9F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85D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устойчивое стремление к творческому досугу на основе предметно-практических видов деятельности;</w:t>
      </w:r>
    </w:p>
    <w:p w:rsidR="00A85D9F" w:rsidRPr="00A85D9F" w:rsidRDefault="00A85D9F" w:rsidP="00A85D9F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85D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установка на дальнейшее расширение и углубление знаний и умений по различным видам творческой предметно-практической деятельности;</w:t>
      </w:r>
    </w:p>
    <w:p w:rsidR="00A85D9F" w:rsidRPr="00A85D9F" w:rsidRDefault="00A85D9F" w:rsidP="00A85D9F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85D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привычка к организованности, порядку, аккуратности.</w:t>
      </w:r>
    </w:p>
    <w:p w:rsidR="00A85D9F" w:rsidRPr="00A85D9F" w:rsidRDefault="00A85D9F" w:rsidP="00A85D9F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85D9F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Предметные</w:t>
      </w:r>
    </w:p>
    <w:p w:rsidR="00A85D9F" w:rsidRPr="00A85D9F" w:rsidRDefault="00A85D9F" w:rsidP="00A85D9F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85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• </w:t>
      </w:r>
      <w:r w:rsidRPr="00A85D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использовать в работе приёмы рациональной" и безопасной работы с разными инструментами: чертёжными (линейка, уголь</w:t>
      </w:r>
      <w:r w:rsidRPr="00A85D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ник, циркуль), режущими (ножницы, нож), колющими (швейная игла, шило);</w:t>
      </w:r>
    </w:p>
    <w:p w:rsidR="00A85D9F" w:rsidRPr="00A85D9F" w:rsidRDefault="00A85D9F" w:rsidP="00A85D9F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85D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правильно (рационально, технологично) выполнять геоме</w:t>
      </w:r>
      <w:r w:rsidRPr="00A85D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трические построения деталей простой формы и операции раз</w:t>
      </w:r>
      <w:r w:rsidRPr="00A85D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метки с использованием соответствующих инструментов и при</w:t>
      </w:r>
      <w:r w:rsidRPr="00A85D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способлений: линейки, угольника, шаблона, трафарета, циркуля и др., осуществлять целесообразный выбор инструментов;</w:t>
      </w:r>
    </w:p>
    <w:p w:rsidR="00A85D9F" w:rsidRPr="00A85D9F" w:rsidRDefault="00A85D9F" w:rsidP="00A85D9F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85D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на основе полученных представлений о многообразии ма</w:t>
      </w:r>
      <w:r w:rsidRPr="00A85D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териалов, их видах, свойствах, происхождении, практическом применении в жизни осознанно их подбирать по декоративно-художественным и конструктивным свойствам, экономно рас</w:t>
      </w:r>
      <w:r w:rsidRPr="00A85D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ходовать;</w:t>
      </w:r>
    </w:p>
    <w:p w:rsidR="00A85D9F" w:rsidRPr="00A85D9F" w:rsidRDefault="00A85D9F" w:rsidP="00A85D9F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85D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отбирать в зависимости от свойств материалов и поставлен</w:t>
      </w:r>
      <w:r w:rsidRPr="00A85D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ных целей оптимальные и доступные технологические приемы их ручной обработки при разметке деталей, их выделении, формо</w:t>
      </w:r>
      <w:r w:rsidRPr="00A85D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образовании, сборки и отделки изделия;</w:t>
      </w:r>
    </w:p>
    <w:p w:rsidR="00A85D9F" w:rsidRPr="00A85D9F" w:rsidRDefault="00A85D9F" w:rsidP="00A85D9F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85D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работать с простейшей технической документацией: рас</w:t>
      </w:r>
      <w:r w:rsidRPr="00A85D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познавать простейшие чертежи и эскизы, читать их и выполнять разметку с опорой на них.</w:t>
      </w:r>
    </w:p>
    <w:p w:rsidR="00A85D9F" w:rsidRPr="00A85D9F" w:rsidRDefault="00A85D9F" w:rsidP="00A85D9F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85D9F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Метапредметные</w:t>
      </w:r>
    </w:p>
    <w:p w:rsidR="00A85D9F" w:rsidRPr="00A85D9F" w:rsidRDefault="00A85D9F" w:rsidP="00A85D9F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85D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самостоятельно организовывать своё рабочее место в зави</w:t>
      </w:r>
      <w:r w:rsidRPr="00A85D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симости от характера выполняемой работы, сохранять порядок на рабочем месте;</w:t>
      </w:r>
    </w:p>
    <w:p w:rsidR="00A85D9F" w:rsidRPr="00A85D9F" w:rsidRDefault="00A85D9F" w:rsidP="00A85D9F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85D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планировать предстоящую практическую работу, соотносить свои действия с поставленной целью;</w:t>
      </w:r>
    </w:p>
    <w:p w:rsidR="00A85D9F" w:rsidRPr="00A85D9F" w:rsidRDefault="00A85D9F" w:rsidP="00A85D9F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85D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• следовать при выполнении работы инструкциям учителя или представленным в других информационных источниках различ</w:t>
      </w:r>
      <w:r w:rsidRPr="00A85D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ных видов: учебнике, дидактическом материале и пр.;</w:t>
      </w:r>
    </w:p>
    <w:p w:rsidR="00A85D9F" w:rsidRPr="00A85D9F" w:rsidRDefault="00A85D9F" w:rsidP="00A85D9F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85D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руководствоваться: правилами при выполнении работы;</w:t>
      </w:r>
    </w:p>
    <w:p w:rsidR="00A85D9F" w:rsidRPr="00A85D9F" w:rsidRDefault="00A85D9F" w:rsidP="00A85D9F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85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• </w:t>
      </w:r>
      <w:r w:rsidRPr="00A85D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находить необходимую для выполнения работы информацию в материалах учебника, рабочей тетради;</w:t>
      </w:r>
    </w:p>
    <w:p w:rsidR="00A85D9F" w:rsidRPr="00A85D9F" w:rsidRDefault="00A85D9F" w:rsidP="00A85D9F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85D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анализировать предлагаемую информацию (образцы из</w:t>
      </w:r>
      <w:r w:rsidRPr="00A85D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делий, простейшие чертежи, эскизы, рисунки, схемы, модели), сравнивать, характеризовать и оценивать возможность ее исполь</w:t>
      </w:r>
      <w:r w:rsidRPr="00A85D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зования в собственной деятельности;</w:t>
      </w:r>
    </w:p>
    <w:p w:rsidR="00A85D9F" w:rsidRPr="00A85D9F" w:rsidRDefault="00A85D9F" w:rsidP="00A85D9F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85D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анализировать устройство изделия: выделять и называть де</w:t>
      </w:r>
      <w:r w:rsidRPr="00A85D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тали и части изделия, их форму, взаимное расположение, опреде</w:t>
      </w:r>
      <w:r w:rsidRPr="00A85D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лять способы соединения деталей;</w:t>
      </w:r>
    </w:p>
    <w:p w:rsidR="00A85D9F" w:rsidRPr="00A85D9F" w:rsidRDefault="00A85D9F" w:rsidP="00A85D9F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85D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выполнять учебно-познавательные действия в материализо</w:t>
      </w:r>
      <w:r w:rsidRPr="00A85D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ванной и умственной форме, находить для их объяснения соот</w:t>
      </w:r>
      <w:r w:rsidRPr="00A85D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ветствующую речевую форму;</w:t>
      </w:r>
    </w:p>
    <w:p w:rsidR="00A85D9F" w:rsidRPr="00A85D9F" w:rsidRDefault="00A85D9F" w:rsidP="00A85D9F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85D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использовать знаково-символические средства для решения задач в умственной или материализованной форме; выполнять символические действия моделирования и преобразования моде</w:t>
      </w:r>
      <w:r w:rsidRPr="00A85D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ли, работать с моделями.</w:t>
      </w:r>
    </w:p>
    <w:p w:rsidR="00A85D9F" w:rsidRPr="00A85D9F" w:rsidRDefault="00A85D9F" w:rsidP="00A85D9F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85D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организовывать под руководством учителя совместную рабо</w:t>
      </w:r>
      <w:r w:rsidRPr="00A85D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ту в группе: распределять роли, сотрудничать, осуществлять взаи</w:t>
      </w:r>
      <w:r w:rsidRPr="00A85D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мопомощь;</w:t>
      </w:r>
    </w:p>
    <w:p w:rsidR="00A85D9F" w:rsidRPr="00A85D9F" w:rsidRDefault="00A85D9F" w:rsidP="00A85D9F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85D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формулировать собственные мнения и идеи, аргументированно их излагать;</w:t>
      </w:r>
    </w:p>
    <w:p w:rsidR="00A85D9F" w:rsidRPr="00A85D9F" w:rsidRDefault="00A85D9F" w:rsidP="00A85D9F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85D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Содержание учебного предмета</w:t>
      </w:r>
    </w:p>
    <w:tbl>
      <w:tblPr>
        <w:tblW w:w="96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4800"/>
        <w:gridCol w:w="2429"/>
        <w:gridCol w:w="1309"/>
      </w:tblGrid>
      <w:tr w:rsidR="00A85D9F" w:rsidRPr="00A85D9F" w:rsidTr="00A85D9F">
        <w:trPr>
          <w:trHeight w:val="653"/>
        </w:trPr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A85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4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A85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Раздел</w:t>
            </w:r>
          </w:p>
        </w:tc>
        <w:tc>
          <w:tcPr>
            <w:tcW w:w="24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A85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Текущий контроль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A85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Кол-во часов</w:t>
            </w:r>
          </w:p>
        </w:tc>
      </w:tr>
      <w:tr w:rsidR="00A85D9F" w:rsidRPr="00A85D9F" w:rsidTr="00A85D9F">
        <w:trPr>
          <w:trHeight w:val="832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A85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A85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Природная мастерская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A85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A85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</w:t>
            </w:r>
          </w:p>
        </w:tc>
      </w:tr>
      <w:tr w:rsidR="00A85D9F" w:rsidRPr="00A85D9F" w:rsidTr="00A85D9F">
        <w:trPr>
          <w:trHeight w:val="561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A85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A85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Пластилиновая мастерская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A85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Проект «Аквариум»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Pr="00A85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ч</w:t>
            </w:r>
          </w:p>
        </w:tc>
      </w:tr>
      <w:tr w:rsidR="00A85D9F" w:rsidRPr="00A85D9F" w:rsidTr="00A85D9F">
        <w:trPr>
          <w:trHeight w:val="541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A85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A85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Бумажная мастерская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A85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 w:rsidRPr="00A85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</w:t>
            </w:r>
          </w:p>
        </w:tc>
      </w:tr>
      <w:tr w:rsidR="00A85D9F" w:rsidRPr="00A85D9F" w:rsidTr="00A85D9F">
        <w:trPr>
          <w:trHeight w:val="703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A85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A85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Текстильная мастерская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A85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Итоговый творческий проект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Pr="00A85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</w:t>
            </w:r>
          </w:p>
        </w:tc>
      </w:tr>
      <w:tr w:rsidR="00A85D9F" w:rsidRPr="00A85D9F" w:rsidTr="00A85D9F">
        <w:trPr>
          <w:trHeight w:val="534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A85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A85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Итого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A85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17</w:t>
            </w:r>
            <w:r w:rsidRPr="00A85D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ч</w:t>
            </w:r>
          </w:p>
        </w:tc>
      </w:tr>
    </w:tbl>
    <w:p w:rsidR="00A85D9F" w:rsidRPr="00A85D9F" w:rsidRDefault="00A85D9F" w:rsidP="00A85D9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85D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A85D9F" w:rsidRPr="00A85D9F" w:rsidRDefault="00A85D9F" w:rsidP="00A85D9F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85D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                       Календарно -тематическое планирование</w:t>
      </w:r>
    </w:p>
    <w:p w:rsidR="00A85D9F" w:rsidRPr="00A85D9F" w:rsidRDefault="00A85D9F" w:rsidP="00A85D9F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 класс (34</w:t>
      </w:r>
      <w:r w:rsidRPr="00A85D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ч)</w:t>
      </w:r>
    </w:p>
    <w:tbl>
      <w:tblPr>
        <w:tblW w:w="10773" w:type="dxa"/>
        <w:tblInd w:w="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7736"/>
        <w:gridCol w:w="1162"/>
        <w:gridCol w:w="1214"/>
      </w:tblGrid>
      <w:tr w:rsidR="00A85D9F" w:rsidRPr="00A85D9F" w:rsidTr="00A85D9F"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A85D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7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A85D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Тема урока</w:t>
            </w:r>
          </w:p>
        </w:tc>
        <w:tc>
          <w:tcPr>
            <w:tcW w:w="11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A85D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Кол-во часов</w:t>
            </w:r>
          </w:p>
        </w:tc>
        <w:tc>
          <w:tcPr>
            <w:tcW w:w="1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A85D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Дата</w:t>
            </w:r>
          </w:p>
        </w:tc>
      </w:tr>
      <w:tr w:rsidR="00A85D9F" w:rsidRPr="00A85D9F" w:rsidTr="00A85D9F">
        <w:tc>
          <w:tcPr>
            <w:tcW w:w="1077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Природная мастерская-4</w:t>
            </w:r>
            <w:r w:rsidRPr="00A85D9F">
              <w:rPr>
                <w:rFonts w:ascii="Times New Roman" w:eastAsia="Times New Roman" w:hAnsi="Times New Roman" w:cs="Times New Roman"/>
                <w:i/>
                <w:iCs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ч</w:t>
            </w:r>
          </w:p>
        </w:tc>
      </w:tr>
      <w:tr w:rsidR="00A85D9F" w:rsidRPr="00A85D9F" w:rsidTr="00A85D9F">
        <w:trPr>
          <w:trHeight w:val="525"/>
        </w:trPr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A85D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A85D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Рукотворный и природный мир города и села.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A85D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A85D9F" w:rsidRPr="00A85D9F" w:rsidTr="00A85D9F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A85D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A85D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Природные материалы. Как их соединить? Изделие «Жучок из каштана». Поверим себя.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A85D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A85D9F" w:rsidRPr="00A85D9F" w:rsidTr="00A85D9F">
        <w:tc>
          <w:tcPr>
            <w:tcW w:w="1077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Пластилиновая мастерская-5</w:t>
            </w:r>
            <w:r w:rsidRPr="00A85D9F">
              <w:rPr>
                <w:rFonts w:ascii="Times New Roman" w:eastAsia="Times New Roman" w:hAnsi="Times New Roman" w:cs="Times New Roman"/>
                <w:i/>
                <w:iCs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ч</w:t>
            </w:r>
          </w:p>
        </w:tc>
      </w:tr>
      <w:tr w:rsidR="00A85D9F" w:rsidRPr="00A85D9F" w:rsidTr="00A85D9F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A85D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A85D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Материалы для лепки. Что может пластилин? Лепка букв.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A85D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A85D9F" w:rsidRPr="00A85D9F" w:rsidTr="00A85D9F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A85D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A85D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Море. Какие цвета и формы у морских обитателей? Изделие «Обитатели аквариума»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A85D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A85D9F" w:rsidRPr="00A85D9F" w:rsidTr="00A85D9F">
        <w:tc>
          <w:tcPr>
            <w:tcW w:w="1077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Бумажная мастерская-6</w:t>
            </w:r>
            <w:r w:rsidRPr="00A85D9F">
              <w:rPr>
                <w:rFonts w:ascii="Times New Roman" w:eastAsia="Times New Roman" w:hAnsi="Times New Roman" w:cs="Times New Roman"/>
                <w:i/>
                <w:iCs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ч</w:t>
            </w:r>
          </w:p>
        </w:tc>
      </w:tr>
      <w:tr w:rsidR="00A85D9F" w:rsidRPr="00A85D9F" w:rsidTr="00A85D9F">
        <w:trPr>
          <w:trHeight w:val="293"/>
        </w:trPr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A85D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A85D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Мастерская Деда Мороза и Снегурочки. «Елочка». Изделие «Новогодние подвески»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A85D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A85D9F" w:rsidRPr="00A85D9F" w:rsidTr="00A85D9F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A85D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A85D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Наша армия родная. Подарок защитнику.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A85D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A85D9F" w:rsidRPr="00A85D9F" w:rsidTr="00A85D9F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A85D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A85D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Весенний праздник. Как сделать подарок- портрет?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A85D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A85D9F" w:rsidRPr="00A85D9F" w:rsidTr="00A85D9F">
        <w:tc>
          <w:tcPr>
            <w:tcW w:w="1077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Текстильная мастерская-2</w:t>
            </w:r>
            <w:r w:rsidRPr="00A85D9F">
              <w:rPr>
                <w:rFonts w:ascii="Times New Roman" w:eastAsia="Times New Roman" w:hAnsi="Times New Roman" w:cs="Times New Roman"/>
                <w:i/>
                <w:iCs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ч</w:t>
            </w:r>
          </w:p>
        </w:tc>
      </w:tr>
      <w:tr w:rsidR="00A85D9F" w:rsidRPr="00A85D9F" w:rsidTr="00A85D9F">
        <w:trPr>
          <w:trHeight w:val="420"/>
        </w:trPr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A85D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A85D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Мир тканей. Для чего нужны ткани? Секреты ткани.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9F" w:rsidRPr="00A85D9F" w:rsidRDefault="00A85D9F" w:rsidP="00A8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A85D9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A85D9F" w:rsidRPr="00A85D9F" w:rsidRDefault="00A85D9F" w:rsidP="00A85D9F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A85D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2B5F8F" w:rsidRDefault="002B5F8F"/>
    <w:sectPr w:rsidR="002B5F8F" w:rsidSect="00A85D9F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D9F"/>
    <w:rsid w:val="002B5F8F"/>
    <w:rsid w:val="00862BA2"/>
    <w:rsid w:val="00A8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33605"/>
  <w15:docId w15:val="{17B70283-6A38-481B-891F-657F6BD8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5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1128</Words>
  <Characters>6432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Атигат</cp:lastModifiedBy>
  <cp:revision>4</cp:revision>
  <dcterms:created xsi:type="dcterms:W3CDTF">2023-01-15T19:18:00Z</dcterms:created>
  <dcterms:modified xsi:type="dcterms:W3CDTF">2023-02-14T12:32:00Z</dcterms:modified>
</cp:coreProperties>
</file>