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529" w:rsidRPr="00163B10" w:rsidRDefault="00163B10">
      <w:pPr>
        <w:pStyle w:val="20"/>
        <w:spacing w:after="120"/>
        <w:ind w:left="0"/>
        <w:jc w:val="center"/>
        <w:rPr>
          <w:sz w:val="36"/>
          <w:szCs w:val="36"/>
        </w:rPr>
      </w:pPr>
      <w:r w:rsidRPr="00163B10">
        <w:rPr>
          <w:sz w:val="36"/>
          <w:szCs w:val="36"/>
        </w:rPr>
        <w:t>Муниципальное казенное общеобразовательное учреждение</w:t>
      </w:r>
      <w:r w:rsidRPr="00163B10">
        <w:rPr>
          <w:sz w:val="36"/>
          <w:szCs w:val="36"/>
        </w:rPr>
        <w:br/>
        <w:t>«</w:t>
      </w:r>
      <w:proofErr w:type="spellStart"/>
      <w:r w:rsidRPr="00163B10">
        <w:rPr>
          <w:sz w:val="36"/>
          <w:szCs w:val="36"/>
        </w:rPr>
        <w:t>Рахатинская</w:t>
      </w:r>
      <w:proofErr w:type="spellEnd"/>
      <w:r w:rsidRPr="00163B10">
        <w:rPr>
          <w:sz w:val="36"/>
          <w:szCs w:val="36"/>
        </w:rPr>
        <w:t xml:space="preserve"> СОШ имени </w:t>
      </w:r>
      <w:proofErr w:type="spellStart"/>
      <w:r w:rsidRPr="00163B10">
        <w:rPr>
          <w:sz w:val="36"/>
          <w:szCs w:val="36"/>
        </w:rPr>
        <w:t>Б.Л.Сахратулаева</w:t>
      </w:r>
      <w:proofErr w:type="spellEnd"/>
      <w:r w:rsidRPr="00163B10">
        <w:rPr>
          <w:sz w:val="36"/>
          <w:szCs w:val="36"/>
        </w:rPr>
        <w:t>»</w:t>
      </w:r>
    </w:p>
    <w:p w:rsidR="00141529" w:rsidRPr="00163B10" w:rsidRDefault="00141529">
      <w:pPr>
        <w:framePr w:w="1651" w:h="1618" w:hSpace="2035" w:wrap="notBeside" w:vAnchor="text" w:hAnchor="text" w:x="6491" w:y="1"/>
        <w:rPr>
          <w:sz w:val="6"/>
          <w:szCs w:val="6"/>
        </w:rPr>
      </w:pPr>
    </w:p>
    <w:p w:rsidR="00141529" w:rsidRDefault="00163B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4121150" distR="1033145" simplePos="0" relativeHeight="125829378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279400</wp:posOffset>
                </wp:positionV>
                <wp:extent cx="1969135" cy="125222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252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3B10" w:rsidRDefault="00163B10">
                            <w:pPr>
                              <w:pStyle w:val="a4"/>
                              <w:tabs>
                                <w:tab w:val="left" w:leader="underscore" w:pos="408"/>
                              </w:tabs>
                            </w:pPr>
                            <w:r>
                              <w:t>УТВЕРЖДАЮ</w:t>
                            </w:r>
                          </w:p>
                          <w:p w:rsidR="00163B10" w:rsidRDefault="00163B10">
                            <w:pPr>
                              <w:pStyle w:val="a4"/>
                              <w:tabs>
                                <w:tab w:val="left" w:leader="underscore" w:pos="408"/>
                              </w:tabs>
                            </w:pPr>
                            <w:r>
                              <w:t>Директор ОУ</w:t>
                            </w:r>
                          </w:p>
                          <w:p w:rsidR="00163B10" w:rsidRDefault="00163B10">
                            <w:pPr>
                              <w:pStyle w:val="a4"/>
                              <w:tabs>
                                <w:tab w:val="left" w:leader="underscore" w:pos="408"/>
                              </w:tabs>
                            </w:pPr>
                            <w:r>
                              <w:t>______________</w:t>
                            </w:r>
                            <w:proofErr w:type="spellStart"/>
                            <w:r>
                              <w:t>А.И.Магомедов</w:t>
                            </w:r>
                            <w:proofErr w:type="spellEnd"/>
                          </w:p>
                          <w:p w:rsidR="00163B10" w:rsidRDefault="00163B10">
                            <w:pPr>
                              <w:pStyle w:val="a4"/>
                              <w:tabs>
                                <w:tab w:val="left" w:leader="underscore" w:pos="408"/>
                              </w:tabs>
                            </w:pPr>
                            <w:r>
                              <w:t>Приказ №105 от 22.08.2023 г.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53.95pt;margin-top:22pt;width:155.05pt;height:98.6pt;z-index:125829378;visibility:visible;mso-wrap-style:square;mso-width-percent:0;mso-height-percent:0;mso-wrap-distance-left:324.5pt;mso-wrap-distance-top:0;mso-wrap-distance-right:81.3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" filled="f" stroked="f">
                <v:textbox inset="0,0,0,0">
                  <w:txbxContent>
                    <w:p w:rsidR="00163B10" w:rsidRDefault="00163B10">
                      <w:pPr>
                        <w:pStyle w:val="a4"/>
                        <w:tabs>
                          <w:tab w:val="left" w:leader="underscore" w:pos="408"/>
                        </w:tabs>
                      </w:pPr>
                      <w:r>
                        <w:t>УТВЕРЖДАЮ</w:t>
                      </w:r>
                    </w:p>
                    <w:p w:rsidR="00163B10" w:rsidRDefault="00163B10">
                      <w:pPr>
                        <w:pStyle w:val="a4"/>
                        <w:tabs>
                          <w:tab w:val="left" w:leader="underscore" w:pos="408"/>
                        </w:tabs>
                      </w:pPr>
                      <w:r>
                        <w:t>Директор ОУ</w:t>
                      </w:r>
                    </w:p>
                    <w:p w:rsidR="00163B10" w:rsidRDefault="00163B10">
                      <w:pPr>
                        <w:pStyle w:val="a4"/>
                        <w:tabs>
                          <w:tab w:val="left" w:leader="underscore" w:pos="408"/>
                        </w:tabs>
                      </w:pPr>
                      <w:r>
                        <w:t>______________</w:t>
                      </w:r>
                      <w:proofErr w:type="spellStart"/>
                      <w:r>
                        <w:t>А.И.Магомедов</w:t>
                      </w:r>
                      <w:proofErr w:type="spellEnd"/>
                    </w:p>
                    <w:p w:rsidR="00163B10" w:rsidRDefault="00163B10">
                      <w:pPr>
                        <w:pStyle w:val="a4"/>
                        <w:tabs>
                          <w:tab w:val="left" w:leader="underscore" w:pos="408"/>
                        </w:tabs>
                      </w:pPr>
                      <w:r>
                        <w:t>Приказ №105 от 22.08.2023 г.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63B10" w:rsidRDefault="00163B10">
      <w:pPr>
        <w:pStyle w:val="20"/>
        <w:ind w:left="4600"/>
      </w:pPr>
    </w:p>
    <w:p w:rsidR="00163B10" w:rsidRDefault="00163B10">
      <w:pPr>
        <w:pStyle w:val="20"/>
        <w:ind w:left="4600"/>
      </w:pPr>
    </w:p>
    <w:p w:rsidR="00163B10" w:rsidRDefault="00163B10">
      <w:pPr>
        <w:pStyle w:val="20"/>
        <w:ind w:left="4600"/>
      </w:pPr>
    </w:p>
    <w:p w:rsidR="00163B10" w:rsidRDefault="00163B10">
      <w:pPr>
        <w:pStyle w:val="20"/>
        <w:ind w:left="4600"/>
      </w:pPr>
    </w:p>
    <w:p w:rsidR="00163B10" w:rsidRDefault="00163B10" w:rsidP="00163B10">
      <w:pPr>
        <w:pStyle w:val="20"/>
        <w:ind w:left="0"/>
      </w:pPr>
    </w:p>
    <w:p w:rsidR="00163B10" w:rsidRDefault="00163B10" w:rsidP="00163B10">
      <w:pPr>
        <w:pStyle w:val="20"/>
        <w:ind w:left="0"/>
      </w:pPr>
    </w:p>
    <w:p w:rsidR="00141529" w:rsidRPr="00163B10" w:rsidRDefault="00163B10" w:rsidP="00163B10">
      <w:pPr>
        <w:pStyle w:val="20"/>
        <w:ind w:left="0"/>
        <w:rPr>
          <w:sz w:val="56"/>
          <w:szCs w:val="56"/>
        </w:rPr>
      </w:pPr>
      <w:r w:rsidRPr="00163B10">
        <w:rPr>
          <w:sz w:val="44"/>
          <w:szCs w:val="44"/>
        </w:rPr>
        <w:t xml:space="preserve">                             </w:t>
      </w:r>
      <w:r w:rsidRPr="00163B10">
        <w:rPr>
          <w:sz w:val="56"/>
          <w:szCs w:val="56"/>
        </w:rPr>
        <w:t>ПРОГРАММА</w:t>
      </w:r>
    </w:p>
    <w:p w:rsidR="00141529" w:rsidRPr="00163B10" w:rsidRDefault="00163B10" w:rsidP="00163B10">
      <w:pPr>
        <w:pStyle w:val="1"/>
        <w:spacing w:after="200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</w:t>
      </w:r>
      <w:r w:rsidRPr="00163B10">
        <w:rPr>
          <w:b/>
          <w:bCs/>
          <w:sz w:val="40"/>
          <w:szCs w:val="40"/>
        </w:rPr>
        <w:t xml:space="preserve">ПРОИЗВОДСТВЕННОГО </w:t>
      </w:r>
      <w:r w:rsidRPr="00163B10">
        <w:rPr>
          <w:b/>
          <w:bCs/>
          <w:sz w:val="36"/>
          <w:szCs w:val="36"/>
        </w:rPr>
        <w:t>КОНТРОЛЯ</w:t>
      </w:r>
    </w:p>
    <w:p w:rsidR="00141529" w:rsidRPr="00163B10" w:rsidRDefault="00163B10" w:rsidP="00163B10">
      <w:pPr>
        <w:pStyle w:val="20"/>
        <w:ind w:left="0"/>
        <w:rPr>
          <w:sz w:val="40"/>
          <w:szCs w:val="40"/>
        </w:rPr>
        <w:sectPr w:rsidR="00141529" w:rsidRPr="00163B10">
          <w:footerReference w:type="default" r:id="rId7"/>
          <w:pgSz w:w="11900" w:h="16840"/>
          <w:pgMar w:top="734" w:right="798" w:bottom="1150" w:left="926" w:header="306" w:footer="3" w:gutter="0"/>
          <w:pgNumType w:start="1"/>
          <w:cols w:space="720"/>
          <w:noEndnote/>
          <w:docGrid w:linePitch="360"/>
        </w:sectPr>
      </w:pPr>
      <w:r>
        <w:rPr>
          <w:sz w:val="40"/>
          <w:szCs w:val="40"/>
        </w:rPr>
        <w:t xml:space="preserve">                    </w:t>
      </w:r>
      <w:r w:rsidRPr="00163B10">
        <w:rPr>
          <w:sz w:val="40"/>
          <w:szCs w:val="40"/>
        </w:rPr>
        <w:t>НА 2022-2023 УЧЕБНЫЙ ГОД</w:t>
      </w:r>
    </w:p>
    <w:p w:rsidR="00141529" w:rsidRDefault="00163B10" w:rsidP="00E36E42">
      <w:pPr>
        <w:pStyle w:val="11"/>
        <w:keepNext/>
        <w:keepLines/>
        <w:numPr>
          <w:ilvl w:val="0"/>
          <w:numId w:val="1"/>
        </w:numPr>
        <w:tabs>
          <w:tab w:val="left" w:pos="289"/>
        </w:tabs>
        <w:spacing w:line="0" w:lineRule="atLeast"/>
        <w:jc w:val="center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lastRenderedPageBreak/>
        <w:t>Общие положения</w:t>
      </w:r>
      <w:bookmarkEnd w:id="1"/>
      <w:bookmarkEnd w:id="2"/>
      <w:bookmarkEnd w:id="3"/>
    </w:p>
    <w:p w:rsidR="00141529" w:rsidRDefault="00163B10" w:rsidP="00E36E42">
      <w:pPr>
        <w:pStyle w:val="1"/>
        <w:spacing w:line="0" w:lineRule="atLeast"/>
      </w:pPr>
      <w:r>
        <w:t>Настоящая программа разработана в соответствие с требованиями Федерального закона № 52от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141529" w:rsidRDefault="00163B10" w:rsidP="00E36E42">
      <w:pPr>
        <w:pStyle w:val="1"/>
        <w:spacing w:line="0" w:lineRule="atLeast"/>
      </w:pPr>
      <w: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141529" w:rsidRDefault="00163B10" w:rsidP="00E36E42">
      <w:pPr>
        <w:pStyle w:val="1"/>
        <w:spacing w:line="0" w:lineRule="atLeast"/>
      </w:pPr>
      <w:r>
        <w:t>1.3 Организацию производственного контроля в МКОУ «</w:t>
      </w:r>
      <w:proofErr w:type="spellStart"/>
      <w:r>
        <w:t>Рахатинская</w:t>
      </w:r>
      <w:proofErr w:type="spellEnd"/>
      <w:r>
        <w:t xml:space="preserve"> </w:t>
      </w:r>
      <w:proofErr w:type="gramStart"/>
      <w:r>
        <w:t>СОШ»  оставляю</w:t>
      </w:r>
      <w:proofErr w:type="gramEnd"/>
      <w:r>
        <w:t xml:space="preserve"> за собой.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141529" w:rsidRDefault="00163B10" w:rsidP="00E36E42">
      <w:pPr>
        <w:pStyle w:val="1"/>
        <w:spacing w:line="0" w:lineRule="atLeast"/>
      </w:pPr>
      <w:r>
        <w:t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141529" w:rsidRDefault="00163B10" w:rsidP="00E36E42">
      <w:pPr>
        <w:pStyle w:val="1"/>
        <w:spacing w:line="0" w:lineRule="atLeast"/>
        <w:jc w:val="both"/>
      </w:pPr>
      <w:r>
        <w:t>К настоящей Программе относятся термины с соответствующими определениями: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Среда обитания -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Факторы среды обитания -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 xml:space="preserve">Вредные воздействия на человека - </w:t>
      </w:r>
      <w:proofErr w:type="gramStart"/>
      <w:r>
        <w:t>воздействие факторов среды обитания</w:t>
      </w:r>
      <w:proofErr w:type="gramEnd"/>
      <w:r>
        <w:t xml:space="preserve"> создающее угрозу жизни и здоровью будущих поколений.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человека, и имеются возможности для восстановления нарушенных функций организма человека.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Безопасные условия для человека - состояние среды обитания, при котором отсутствует вероятность вредного воздействия ее факторов на человека.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Государственные санитарно-эпидемиологические правила и нормативы (далее санитарные правила) - 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141529" w:rsidRDefault="00163B10" w:rsidP="00E36E42">
      <w:pPr>
        <w:pStyle w:val="1"/>
        <w:spacing w:line="0" w:lineRule="atLeast"/>
        <w:ind w:firstLine="300"/>
        <w:jc w:val="both"/>
      </w:pPr>
      <w:r>
        <w:t>Санитарно-эпидемиологические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141529" w:rsidRDefault="00163B10" w:rsidP="00E36E42">
      <w:pPr>
        <w:pStyle w:val="1"/>
        <w:spacing w:line="0" w:lineRule="atLeast"/>
        <w:ind w:firstLine="360"/>
        <w:jc w:val="both"/>
      </w:pPr>
      <w:r>
        <w:t>Профессиональные заболевания - 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141529" w:rsidRDefault="00163B10" w:rsidP="00E36E42">
      <w:pPr>
        <w:pStyle w:val="1"/>
        <w:spacing w:line="0" w:lineRule="atLeast"/>
        <w:jc w:val="both"/>
      </w:pPr>
      <w:r>
        <w:t xml:space="preserve">Инфекционные заболевания -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</w:t>
      </w:r>
      <w:r>
        <w:lastRenderedPageBreak/>
        <w:t>характеризуются тяжелым течением, высоким уровнем смертности, распространением среди населения (эпидемии).</w:t>
      </w:r>
    </w:p>
    <w:p w:rsidR="00141529" w:rsidRDefault="00163B10" w:rsidP="00E36E42">
      <w:pPr>
        <w:pStyle w:val="1"/>
        <w:spacing w:line="0" w:lineRule="atLeast"/>
        <w:jc w:val="both"/>
      </w:pPr>
      <w:r>
        <w:t>Массовые не инфекционные заболевания (отравления) - заболевания человека, возникновение которых обусловлено воздействие неблагоприятных физических, и(или) химических и (или) социальных факторов среды обитания.</w:t>
      </w:r>
    </w:p>
    <w:p w:rsidR="00141529" w:rsidRDefault="00163B10" w:rsidP="00E36E42">
      <w:pPr>
        <w:pStyle w:val="11"/>
        <w:keepNext/>
        <w:keepLines/>
        <w:numPr>
          <w:ilvl w:val="0"/>
          <w:numId w:val="1"/>
        </w:numPr>
        <w:tabs>
          <w:tab w:val="left" w:pos="323"/>
        </w:tabs>
        <w:spacing w:line="0" w:lineRule="atLeast"/>
        <w:jc w:val="both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Порядок организации и проведения производственного контроля</w:t>
      </w:r>
      <w:bookmarkEnd w:id="5"/>
      <w:bookmarkEnd w:id="6"/>
      <w:bookmarkEnd w:id="7"/>
    </w:p>
    <w:p w:rsidR="00141529" w:rsidRDefault="00163B10" w:rsidP="00E36E42">
      <w:pPr>
        <w:pStyle w:val="1"/>
        <w:tabs>
          <w:tab w:val="left" w:pos="2700"/>
        </w:tabs>
        <w:spacing w:line="0" w:lineRule="atLeast"/>
        <w:jc w:val="both"/>
      </w:pPr>
      <w:r>
        <w:t>Производственный</w:t>
      </w:r>
      <w:r>
        <w:tab/>
        <w:t>контроль за соблюдением санитарных правил и выполнением</w:t>
      </w:r>
    </w:p>
    <w:p w:rsidR="00141529" w:rsidRDefault="00163B10" w:rsidP="00E36E42">
      <w:pPr>
        <w:pStyle w:val="1"/>
        <w:spacing w:line="0" w:lineRule="atLeast"/>
        <w:jc w:val="both"/>
      </w:pPr>
      <w:r>
        <w:t>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141529" w:rsidRDefault="00163B10" w:rsidP="00E36E42">
      <w:pPr>
        <w:pStyle w:val="1"/>
        <w:tabs>
          <w:tab w:val="left" w:pos="6326"/>
        </w:tabs>
        <w:spacing w:line="0" w:lineRule="atLeast"/>
        <w:jc w:val="both"/>
      </w:pPr>
      <w:r>
        <w:t>Объектами производственного контроля являются:</w:t>
      </w:r>
      <w:r>
        <w:tab/>
        <w:t>производственные, общественные</w:t>
      </w:r>
    </w:p>
    <w:p w:rsidR="00141529" w:rsidRDefault="00163B10" w:rsidP="00E36E42">
      <w:pPr>
        <w:pStyle w:val="1"/>
        <w:spacing w:line="0" w:lineRule="atLeast"/>
        <w:jc w:val="both"/>
      </w:pPr>
      <w:r>
        <w:t>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141529" w:rsidRDefault="00163B10" w:rsidP="00E36E42">
      <w:pPr>
        <w:pStyle w:val="1"/>
        <w:spacing w:line="0" w:lineRule="atLeast"/>
        <w:ind w:firstLine="180"/>
        <w:jc w:val="both"/>
      </w:pPr>
      <w:r>
        <w:t>Производственный контроль включает:</w:t>
      </w:r>
    </w:p>
    <w:p w:rsidR="00141529" w:rsidRDefault="00163B10" w:rsidP="00E36E42">
      <w:pPr>
        <w:pStyle w:val="1"/>
        <w:spacing w:line="0" w:lineRule="atLeast"/>
        <w:jc w:val="both"/>
      </w:pPr>
      <w: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141529" w:rsidRDefault="00163B10" w:rsidP="00E36E42">
      <w:pPr>
        <w:pStyle w:val="1"/>
        <w:spacing w:line="0" w:lineRule="atLeast"/>
        <w:ind w:firstLine="180"/>
        <w:jc w:val="both"/>
      </w:pPr>
      <w:r>
        <w:t>Организация медицинских осмотров.</w:t>
      </w:r>
    </w:p>
    <w:p w:rsidR="00141529" w:rsidRDefault="00163B10" w:rsidP="00E36E42">
      <w:pPr>
        <w:pStyle w:val="1"/>
        <w:spacing w:line="0" w:lineRule="atLeast"/>
      </w:pPr>
      <w:r>
        <w:t>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141529" w:rsidRDefault="00163B10" w:rsidP="00E36E42">
      <w:pPr>
        <w:pStyle w:val="1"/>
        <w:spacing w:line="0" w:lineRule="atLeast"/>
      </w:pPr>
      <w: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141529" w:rsidRDefault="00163B10" w:rsidP="00E36E42">
      <w:pPr>
        <w:pStyle w:val="1"/>
        <w:tabs>
          <w:tab w:val="left" w:pos="2700"/>
        </w:tabs>
        <w:spacing w:line="0" w:lineRule="atLeast"/>
      </w:pPr>
      <w:r>
        <w:t>Своевременное</w:t>
      </w:r>
      <w:r>
        <w:tab/>
        <w:t>информирование органов местного самоуправления, органов и</w:t>
      </w:r>
    </w:p>
    <w:p w:rsidR="00141529" w:rsidRDefault="00163B10" w:rsidP="00E36E42">
      <w:pPr>
        <w:pStyle w:val="1"/>
        <w:spacing w:line="0" w:lineRule="atLeast"/>
      </w:pPr>
      <w:r>
        <w:t>учреждений</w:t>
      </w:r>
    </w:p>
    <w:p w:rsidR="00141529" w:rsidRDefault="00163B10" w:rsidP="00E36E42">
      <w:pPr>
        <w:pStyle w:val="1"/>
        <w:spacing w:line="0" w:lineRule="atLeast"/>
      </w:pPr>
      <w:r>
        <w:t>государственной санитарно-эпидемиологической службы Российской Федерации.</w:t>
      </w:r>
    </w:p>
    <w:p w:rsidR="00141529" w:rsidRDefault="00163B10" w:rsidP="00E36E42">
      <w:pPr>
        <w:pStyle w:val="1"/>
        <w:spacing w:line="0" w:lineRule="atLeast"/>
      </w:pPr>
      <w:r>
        <w:t>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141529" w:rsidRDefault="00163B10" w:rsidP="00E36E42">
      <w:pPr>
        <w:pStyle w:val="1"/>
        <w:spacing w:line="0" w:lineRule="atLeast"/>
      </w:pPr>
      <w:r>
        <w:t>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141529" w:rsidRDefault="00163B10" w:rsidP="00E36E42">
      <w:pPr>
        <w:pStyle w:val="11"/>
        <w:keepNext/>
        <w:keepLines/>
        <w:numPr>
          <w:ilvl w:val="0"/>
          <w:numId w:val="1"/>
        </w:numPr>
        <w:tabs>
          <w:tab w:val="left" w:pos="323"/>
        </w:tabs>
        <w:spacing w:line="0" w:lineRule="atLeast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Состав программы производственного контроля.</w:t>
      </w:r>
      <w:bookmarkEnd w:id="9"/>
      <w:bookmarkEnd w:id="10"/>
      <w:bookmarkEnd w:id="11"/>
    </w:p>
    <w:p w:rsidR="00141529" w:rsidRDefault="00163B10" w:rsidP="00E36E42">
      <w:pPr>
        <w:pStyle w:val="1"/>
        <w:spacing w:line="0" w:lineRule="atLeast"/>
      </w:pPr>
      <w:r>
        <w:t>Программа производственного контроля включает в себя следующие данные:</w:t>
      </w:r>
    </w:p>
    <w:p w:rsidR="00141529" w:rsidRDefault="00163B10" w:rsidP="00E36E42">
      <w:pPr>
        <w:pStyle w:val="1"/>
        <w:spacing w:line="0" w:lineRule="atLeast"/>
      </w:pPr>
      <w:r>
        <w:t>Перечень нормативных актов по санитарному законодательству, требуемых для осуществления деятельности (п.6).</w:t>
      </w:r>
    </w:p>
    <w:p w:rsidR="00141529" w:rsidRDefault="00163B10" w:rsidP="00E36E42">
      <w:pPr>
        <w:pStyle w:val="1"/>
        <w:spacing w:line="0" w:lineRule="atLeast"/>
        <w:ind w:firstLine="180"/>
        <w:jc w:val="both"/>
      </w:pPr>
      <w: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141529" w:rsidRDefault="00163B10" w:rsidP="00E36E42">
      <w:pPr>
        <w:pStyle w:val="1"/>
        <w:spacing w:line="0" w:lineRule="atLeast"/>
      </w:pPr>
      <w:r>
        <w:t>Перечень возможных аварийных ситуаций, создающих угрозу санитарно- эпидемиологическому благополучию населения (п.10).</w:t>
      </w:r>
    </w:p>
    <w:p w:rsidR="00141529" w:rsidRDefault="00163B10" w:rsidP="00E36E42">
      <w:pPr>
        <w:pStyle w:val="1"/>
        <w:spacing w:line="0" w:lineRule="atLeast"/>
        <w:ind w:firstLine="200"/>
      </w:pPr>
      <w:r>
        <w:t>Мероприятия, проводимые при осуществлении производственного контроля (п.11).</w:t>
      </w:r>
    </w:p>
    <w:p w:rsidR="00141529" w:rsidRDefault="00163B10" w:rsidP="00E36E42">
      <w:pPr>
        <w:pStyle w:val="1"/>
        <w:spacing w:line="0" w:lineRule="atLeast"/>
      </w:pPr>
      <w: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141529" w:rsidRDefault="00163B10" w:rsidP="00E36E42">
      <w:pPr>
        <w:pStyle w:val="11"/>
        <w:keepNext/>
        <w:keepLines/>
        <w:numPr>
          <w:ilvl w:val="0"/>
          <w:numId w:val="1"/>
        </w:numPr>
        <w:tabs>
          <w:tab w:val="left" w:pos="311"/>
        </w:tabs>
        <w:spacing w:line="0" w:lineRule="atLeast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Функции ответственного за осуществление производственного контроля.</w:t>
      </w:r>
      <w:bookmarkEnd w:id="13"/>
      <w:bookmarkEnd w:id="14"/>
      <w:bookmarkEnd w:id="15"/>
    </w:p>
    <w:p w:rsidR="00141529" w:rsidRDefault="00163B10" w:rsidP="00E36E42">
      <w:pPr>
        <w:pStyle w:val="1"/>
        <w:spacing w:line="0" w:lineRule="atLeast"/>
      </w:pPr>
      <w:r>
        <w:t>Оказывать помощь в проведении контроля по соблюдению работниками и специалистами требований санитарных правил.</w:t>
      </w:r>
    </w:p>
    <w:p w:rsidR="00141529" w:rsidRDefault="00163B10" w:rsidP="00E36E42">
      <w:pPr>
        <w:pStyle w:val="1"/>
        <w:spacing w:line="0" w:lineRule="atLeast"/>
        <w:ind w:firstLine="200"/>
      </w:pPr>
      <w:r>
        <w:t>Принимать участие в разработке санитарно-противоэпидемических мероприятий.</w:t>
      </w:r>
    </w:p>
    <w:p w:rsidR="00141529" w:rsidRDefault="00163B10" w:rsidP="00E36E42">
      <w:pPr>
        <w:pStyle w:val="1"/>
        <w:spacing w:line="0" w:lineRule="atLeast"/>
        <w:ind w:firstLine="200"/>
      </w:pPr>
      <w:r>
        <w:t>Иметь в наличии санитарные правила и другие документы согласно перечню (п.6).</w:t>
      </w:r>
    </w:p>
    <w:p w:rsidR="00141529" w:rsidRDefault="00163B10" w:rsidP="00E36E42">
      <w:pPr>
        <w:pStyle w:val="1"/>
        <w:spacing w:line="0" w:lineRule="atLeast"/>
      </w:pPr>
      <w:r>
        <w:t>Оформлять всю необходимую документацию по производственному контролю и отвечать за ее сохранность.</w:t>
      </w:r>
    </w:p>
    <w:p w:rsidR="00141529" w:rsidRDefault="00163B10" w:rsidP="00E36E42">
      <w:pPr>
        <w:pStyle w:val="1"/>
        <w:spacing w:line="0" w:lineRule="atLeast"/>
      </w:pPr>
      <w:r>
        <w:t xml:space="preserve">Принимать участие в проведении проверок по соблюдению санитарных правил, при необходимости </w:t>
      </w:r>
      <w:r>
        <w:lastRenderedPageBreak/>
        <w:t>оформлять предписания для отдельных подразделений учреждения.</w:t>
      </w:r>
    </w:p>
    <w:p w:rsidR="00141529" w:rsidRDefault="00163B10" w:rsidP="00E36E42">
      <w:pPr>
        <w:pStyle w:val="1"/>
        <w:spacing w:line="0" w:lineRule="atLeast"/>
      </w:pPr>
      <w: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 Информировать Федеральную службу по надзору в сфере защиты прав потребителей и благополучия человека по Ульяновской области о мерах, принятых по устранению нарушений санитарных правил.</w:t>
      </w:r>
    </w:p>
    <w:p w:rsidR="00141529" w:rsidRDefault="00163B10" w:rsidP="00E36E42">
      <w:pPr>
        <w:pStyle w:val="1"/>
        <w:tabs>
          <w:tab w:val="left" w:pos="2338"/>
        </w:tabs>
        <w:spacing w:line="0" w:lineRule="atLeast"/>
      </w:pPr>
      <w:r>
        <w:t>Поддерживать</w:t>
      </w:r>
      <w:r>
        <w:tab/>
        <w:t>связь с медицинскими учреждениями по вопросам прохождения</w:t>
      </w:r>
    </w:p>
    <w:p w:rsidR="00141529" w:rsidRDefault="00163B10" w:rsidP="00E36E42">
      <w:pPr>
        <w:pStyle w:val="1"/>
        <w:spacing w:line="0" w:lineRule="atLeast"/>
      </w:pPr>
      <w:r>
        <w:t>обучающимися и работниками учреждения обязательных медицинских осмотров.</w:t>
      </w:r>
    </w:p>
    <w:p w:rsidR="00141529" w:rsidRDefault="00163B10" w:rsidP="00E36E42">
      <w:pPr>
        <w:pStyle w:val="1"/>
        <w:numPr>
          <w:ilvl w:val="0"/>
          <w:numId w:val="1"/>
        </w:numPr>
        <w:tabs>
          <w:tab w:val="left" w:pos="316"/>
        </w:tabs>
        <w:spacing w:line="0" w:lineRule="atLeast"/>
      </w:pPr>
      <w:bookmarkStart w:id="16" w:name="bookmark16"/>
      <w:bookmarkEnd w:id="16"/>
      <w:r>
        <w:rPr>
          <w:b/>
          <w:bCs/>
        </w:rPr>
        <w:t xml:space="preserve">Организация взаимодействия с Федеральной службой по надзору в сфере защиты прав потребителей и благополучия человека по территориальному отделу Роспотребнадзора по </w:t>
      </w:r>
      <w:r w:rsidR="00E36E42">
        <w:rPr>
          <w:b/>
          <w:bCs/>
        </w:rPr>
        <w:t>Ботлихскому району</w:t>
      </w:r>
    </w:p>
    <w:p w:rsidR="00141529" w:rsidRDefault="00163B10" w:rsidP="00E36E42">
      <w:pPr>
        <w:pStyle w:val="1"/>
        <w:tabs>
          <w:tab w:val="left" w:pos="7666"/>
        </w:tabs>
        <w:spacing w:line="0" w:lineRule="atLeast"/>
        <w:ind w:firstLine="1620"/>
      </w:pPr>
      <w:r>
        <w:t xml:space="preserve"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</w:t>
      </w:r>
      <w:proofErr w:type="spellStart"/>
      <w:r>
        <w:t>санитарно</w:t>
      </w:r>
      <w:proofErr w:type="spellEnd"/>
      <w:r>
        <w:t xml:space="preserve"> -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</w:t>
      </w:r>
      <w:r w:rsidR="00E36E42">
        <w:t xml:space="preserve"> </w:t>
      </w:r>
      <w:r>
        <w:t>тайну, определенную</w:t>
      </w:r>
      <w:r w:rsidR="00E36E42">
        <w:t xml:space="preserve"> </w:t>
      </w:r>
      <w:r>
        <w:t xml:space="preserve">существующим законодательством </w:t>
      </w:r>
      <w:r w:rsidR="00E36E42">
        <w:t>РФ.</w:t>
      </w:r>
    </w:p>
    <w:p w:rsidR="00141529" w:rsidRDefault="00163B10">
      <w:pPr>
        <w:pStyle w:val="a7"/>
        <w:tabs>
          <w:tab w:val="left" w:leader="underscore" w:pos="3254"/>
          <w:tab w:val="left" w:leader="underscore" w:pos="8611"/>
        </w:tabs>
      </w:pPr>
      <w:r>
        <w:t>6. Перечень действующих санитарных правил, гигиенических нормативов и нормативно-правовых актов по вопросам санитарно-</w:t>
      </w:r>
      <w:r>
        <w:softHyphen/>
        <w:t xml:space="preserve">эпидемиологического благополучия в образовательных учреждениях и по вопросам условий </w:t>
      </w:r>
      <w:r w:rsidRPr="00163B10">
        <w:t>труда работающих.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5847"/>
        <w:gridCol w:w="3351"/>
      </w:tblGrid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34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Наименование нормативного документа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Регистрационный номер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 xml:space="preserve">«О </w:t>
            </w:r>
            <w:proofErr w:type="spellStart"/>
            <w:r>
              <w:t>санэпидблагополучии</w:t>
            </w:r>
            <w:proofErr w:type="spellEnd"/>
            <w:r>
              <w:t xml:space="preserve"> населения»</w:t>
            </w:r>
            <w:r>
              <w:rPr>
                <w:b/>
                <w:bCs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ФЗ № 52 от 30.03.1999г.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2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«О защите прав потребителей» с последующими дополнениями и изменениями.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ФЗ № 2300/1 от 07.02.1992г.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3.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«О качестве и безопасности продуктов питания».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ФЗ № 29-ФЗ от 02.01.2000г.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3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«О защите прав юридических лиц и индивидуальных предпринимателей при осуществлении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ФЗ № 294-ФЗ от 26.12.2008г.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7229"/>
        <w:gridCol w:w="2862"/>
      </w:tblGrid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государственного контроля (надзора) и муниципального контроля».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86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2.4.1. 2660-10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1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2.4.2. 2821-10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101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2.4.5. 2409-08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81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2.4.4. 2599-10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2.1.4. 1074-01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spacing w:line="252" w:lineRule="auto"/>
            </w:pPr>
            <w: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2.3.2. 1078-01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115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tabs>
                <w:tab w:val="left" w:pos="1752"/>
                <w:tab w:val="left" w:pos="2184"/>
                <w:tab w:val="left" w:pos="3662"/>
              </w:tabs>
            </w:pPr>
            <w:r>
              <w:t>«Организация</w:t>
            </w:r>
            <w:r>
              <w:tab/>
              <w:t>и</w:t>
            </w:r>
            <w:r>
              <w:tab/>
              <w:t>проведение</w:t>
            </w:r>
            <w:r>
              <w:tab/>
              <w:t>производственного</w:t>
            </w:r>
          </w:p>
          <w:p w:rsidR="00141529" w:rsidRDefault="00163B10">
            <w:pPr>
              <w:pStyle w:val="a9"/>
            </w:pPr>
            <w:r>
              <w:t>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СП 1.1. 1058-01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8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СП 1.1. 2193-07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СанПиН 2.3.2. 1324-03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98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tabs>
                <w:tab w:val="left" w:pos="3461"/>
                <w:tab w:val="left" w:pos="4858"/>
              </w:tabs>
            </w:pPr>
            <w:r>
              <w:t>«Гигиенические требования к персональным электронно-вычислительным</w:t>
            </w:r>
            <w:r>
              <w:tab/>
              <w:t>машинам</w:t>
            </w:r>
            <w:r>
              <w:tab/>
              <w:t>и</w:t>
            </w:r>
          </w:p>
          <w:p w:rsidR="00141529" w:rsidRDefault="00163B10">
            <w:pPr>
              <w:pStyle w:val="a9"/>
            </w:pPr>
            <w:r>
              <w:t>организации работы», изменения №1 и №2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СанПиН 2.2.2. /2.4. 1340-03</w:t>
            </w:r>
          </w:p>
          <w:p w:rsidR="00141529" w:rsidRDefault="00163B10">
            <w:pPr>
              <w:pStyle w:val="a9"/>
            </w:pPr>
            <w:r>
              <w:t>СанПиН 2.2.2./2.4. 2198-07</w:t>
            </w:r>
          </w:p>
          <w:p w:rsidR="00141529" w:rsidRDefault="00163B10">
            <w:pPr>
              <w:pStyle w:val="a9"/>
            </w:pPr>
            <w:r>
              <w:t>СанПиН 2.2.2./2.4. 2620-10</w:t>
            </w:r>
          </w:p>
        </w:tc>
      </w:tr>
    </w:tbl>
    <w:p w:rsidR="00141529" w:rsidRDefault="00163B10">
      <w:pPr>
        <w:pStyle w:val="a7"/>
        <w:ind w:left="749"/>
        <w:jc w:val="left"/>
      </w:pPr>
      <w:r>
        <w:t>7.Перечень должностных лиц, на которых возлагаются функции по</w:t>
      </w:r>
    </w:p>
    <w:p w:rsidR="00141529" w:rsidRDefault="00163B10">
      <w:pPr>
        <w:pStyle w:val="1"/>
        <w:ind w:left="3580"/>
      </w:pPr>
      <w:r>
        <w:rPr>
          <w:b/>
          <w:bCs/>
        </w:rPr>
        <w:t>осуществлению производственного контроля.</w:t>
      </w:r>
    </w:p>
    <w:p w:rsidR="00141529" w:rsidRDefault="00163B10">
      <w:pPr>
        <w:pStyle w:val="1"/>
      </w:pPr>
      <w:r>
        <w:t xml:space="preserve">Директор </w:t>
      </w:r>
      <w:r w:rsidR="00E36E42">
        <w:t>–</w:t>
      </w:r>
      <w:r>
        <w:t xml:space="preserve"> </w:t>
      </w:r>
      <w:r w:rsidR="00E36E42">
        <w:t>Магомедов А.И.</w:t>
      </w:r>
    </w:p>
    <w:p w:rsidR="00141529" w:rsidRDefault="00163B10">
      <w:pPr>
        <w:pStyle w:val="1"/>
      </w:pPr>
      <w:r>
        <w:t xml:space="preserve">Заместитель по </w:t>
      </w:r>
      <w:r w:rsidR="00E36E42">
        <w:t>У</w:t>
      </w:r>
      <w:r>
        <w:t xml:space="preserve">ВР </w:t>
      </w:r>
      <w:r w:rsidR="00E36E42">
        <w:t>–</w:t>
      </w:r>
      <w:r>
        <w:t xml:space="preserve"> </w:t>
      </w:r>
      <w:r w:rsidR="00E36E42">
        <w:t>Алиева П.А.</w:t>
      </w:r>
      <w:r>
        <w:t>:</w:t>
      </w:r>
    </w:p>
    <w:p w:rsidR="00141529" w:rsidRDefault="00163B10">
      <w:pPr>
        <w:pStyle w:val="1"/>
        <w:numPr>
          <w:ilvl w:val="0"/>
          <w:numId w:val="2"/>
        </w:numPr>
        <w:tabs>
          <w:tab w:val="left" w:pos="258"/>
        </w:tabs>
      </w:pPr>
      <w:bookmarkStart w:id="17" w:name="bookmark17"/>
      <w:bookmarkEnd w:id="17"/>
      <w:r>
        <w:t>за организацию производственного контроля.</w:t>
      </w:r>
    </w:p>
    <w:p w:rsidR="00141529" w:rsidRDefault="00163B10">
      <w:pPr>
        <w:pStyle w:val="1"/>
        <w:numPr>
          <w:ilvl w:val="0"/>
          <w:numId w:val="2"/>
        </w:numPr>
        <w:tabs>
          <w:tab w:val="left" w:pos="258"/>
        </w:tabs>
        <w:spacing w:line="223" w:lineRule="auto"/>
      </w:pPr>
      <w:bookmarkStart w:id="18" w:name="bookmark18"/>
      <w:bookmarkEnd w:id="18"/>
      <w:r>
        <w:t>за своевременным прохождением медосмотров, флюорографии</w:t>
      </w:r>
    </w:p>
    <w:p w:rsidR="00141529" w:rsidRDefault="00163B10">
      <w:pPr>
        <w:pStyle w:val="1"/>
        <w:numPr>
          <w:ilvl w:val="0"/>
          <w:numId w:val="2"/>
        </w:numPr>
        <w:tabs>
          <w:tab w:val="left" w:pos="258"/>
        </w:tabs>
        <w:spacing w:line="228" w:lineRule="auto"/>
      </w:pPr>
      <w:bookmarkStart w:id="19" w:name="bookmark19"/>
      <w:bookmarkEnd w:id="19"/>
      <w:r>
        <w:t>за организацией питания и качественного приготовления пищи.</w:t>
      </w:r>
    </w:p>
    <w:p w:rsidR="00141529" w:rsidRDefault="00163B10">
      <w:pPr>
        <w:pStyle w:val="1"/>
        <w:numPr>
          <w:ilvl w:val="0"/>
          <w:numId w:val="2"/>
        </w:numPr>
        <w:tabs>
          <w:tab w:val="left" w:pos="258"/>
        </w:tabs>
        <w:spacing w:line="223" w:lineRule="auto"/>
      </w:pPr>
      <w:bookmarkStart w:id="20" w:name="bookmark20"/>
      <w:bookmarkEnd w:id="20"/>
      <w:r>
        <w:t>за профилактикой травматических и несчастных случаев.</w:t>
      </w:r>
    </w:p>
    <w:p w:rsidR="00141529" w:rsidRDefault="00163B10">
      <w:pPr>
        <w:pStyle w:val="1"/>
      </w:pPr>
      <w:r>
        <w:t>-</w:t>
      </w:r>
      <w:r w:rsidR="00E36E42">
        <w:t xml:space="preserve">   </w:t>
      </w:r>
      <w:r>
        <w:t>за температурой воздуха в холодное время года;</w:t>
      </w:r>
    </w:p>
    <w:p w:rsidR="00141529" w:rsidRDefault="00163B10">
      <w:pPr>
        <w:pStyle w:val="1"/>
      </w:pPr>
      <w:r>
        <w:t xml:space="preserve">Повар </w:t>
      </w:r>
      <w:r w:rsidR="00E36E42">
        <w:t>–</w:t>
      </w:r>
      <w:r>
        <w:t xml:space="preserve"> </w:t>
      </w:r>
      <w:proofErr w:type="spellStart"/>
      <w:r w:rsidR="00E36E42">
        <w:t>Абдулвахидова</w:t>
      </w:r>
      <w:proofErr w:type="spellEnd"/>
      <w:r w:rsidR="00E36E42">
        <w:t xml:space="preserve"> Нуцала Магомедовна</w:t>
      </w:r>
      <w:r>
        <w:t>:</w:t>
      </w:r>
    </w:p>
    <w:p w:rsidR="00141529" w:rsidRDefault="00163B10">
      <w:pPr>
        <w:pStyle w:val="1"/>
      </w:pPr>
      <w:r>
        <w:t>-за соблюдением санитарно-гигиенических и противоэпидемических мероприятий,</w:t>
      </w:r>
    </w:p>
    <w:p w:rsidR="00141529" w:rsidRDefault="00163B10">
      <w:pPr>
        <w:pStyle w:val="1"/>
        <w:tabs>
          <w:tab w:val="left" w:pos="1872"/>
          <w:tab w:val="left" w:pos="3566"/>
          <w:tab w:val="left" w:pos="7373"/>
        </w:tabs>
      </w:pPr>
      <w:r>
        <w:t>соблюдением</w:t>
      </w:r>
      <w:r>
        <w:tab/>
        <w:t>санитарных</w:t>
      </w:r>
      <w:r>
        <w:tab/>
        <w:t>правил и гигиенических</w:t>
      </w:r>
      <w:r>
        <w:tab/>
      </w:r>
      <w:proofErr w:type="spellStart"/>
      <w:proofErr w:type="gramStart"/>
      <w:r>
        <w:t>нормативов,проведение</w:t>
      </w:r>
      <w:proofErr w:type="spellEnd"/>
      <w:proofErr w:type="gramEnd"/>
      <w:r>
        <w:t xml:space="preserve"> лабораторных исследований по программе производственного контроля.</w:t>
      </w:r>
    </w:p>
    <w:p w:rsidR="00141529" w:rsidRDefault="00E36E42">
      <w:pPr>
        <w:pStyle w:val="1"/>
      </w:pPr>
      <w:r>
        <w:t>Заместитель по АХЧ</w:t>
      </w:r>
      <w:r w:rsidR="00163B10">
        <w:t xml:space="preserve"> </w:t>
      </w:r>
      <w:r>
        <w:t>–</w:t>
      </w:r>
      <w:r w:rsidR="00163B10">
        <w:t xml:space="preserve"> </w:t>
      </w:r>
      <w:proofErr w:type="spellStart"/>
      <w:r>
        <w:t>Джаватханов</w:t>
      </w:r>
      <w:proofErr w:type="spellEnd"/>
      <w:r>
        <w:t xml:space="preserve"> И.М</w:t>
      </w:r>
      <w:r w:rsidR="00163B10">
        <w:t>.:</w:t>
      </w:r>
    </w:p>
    <w:p w:rsidR="00141529" w:rsidRDefault="00163B10">
      <w:pPr>
        <w:pStyle w:val="1"/>
        <w:spacing w:after="260"/>
      </w:pPr>
      <w:r>
        <w:rPr>
          <w:rFonts w:ascii="Calibri" w:eastAsia="Calibri" w:hAnsi="Calibri" w:cs="Calibri"/>
        </w:rPr>
        <w:t xml:space="preserve">- </w:t>
      </w:r>
      <w:r>
        <w:t>за состоянием территории, своевременную дератизацию и дезинсекцию помещений,</w:t>
      </w:r>
    </w:p>
    <w:p w:rsidR="00F563CB" w:rsidRDefault="00F563CB">
      <w:pPr>
        <w:pStyle w:val="1"/>
        <w:spacing w:after="260"/>
      </w:pPr>
    </w:p>
    <w:p w:rsidR="00F563CB" w:rsidRDefault="00F563CB">
      <w:pPr>
        <w:pStyle w:val="1"/>
        <w:spacing w:after="260"/>
      </w:pPr>
    </w:p>
    <w:p w:rsidR="00F563CB" w:rsidRDefault="00F563CB">
      <w:pPr>
        <w:pStyle w:val="1"/>
        <w:spacing w:after="260"/>
      </w:pPr>
    </w:p>
    <w:p w:rsidR="00F563CB" w:rsidRDefault="00F563CB">
      <w:pPr>
        <w:pStyle w:val="1"/>
        <w:spacing w:after="260"/>
      </w:pPr>
      <w:bookmarkStart w:id="21" w:name="_GoBack"/>
      <w:bookmarkEnd w:id="21"/>
    </w:p>
    <w:p w:rsidR="00141529" w:rsidRDefault="00163B10">
      <w:pPr>
        <w:pStyle w:val="a7"/>
        <w:tabs>
          <w:tab w:val="left" w:leader="underscore" w:pos="2978"/>
          <w:tab w:val="left" w:leader="underscore" w:pos="6670"/>
          <w:tab w:val="left" w:leader="underscore" w:pos="9761"/>
        </w:tabs>
        <w:jc w:val="both"/>
      </w:pPr>
      <w:r>
        <w:lastRenderedPageBreak/>
        <w:t xml:space="preserve">8. Перечень химических веществ, физических и иных факторов, объектов производственного контроля, представляющих потенциальную опасность для человека </w:t>
      </w:r>
      <w:r>
        <w:rPr>
          <w:u w:val="single"/>
        </w:rPr>
        <w:t>и среды его обитания.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8"/>
        <w:gridCol w:w="3691"/>
        <w:gridCol w:w="3274"/>
      </w:tblGrid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Факторы производственной среды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Влияние на организм человека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Меры профилактики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Зрительное напряжение при работе на компьютере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tabs>
                <w:tab w:val="left" w:pos="1531"/>
              </w:tabs>
            </w:pPr>
            <w:r>
              <w:t>Развивается комплекс зрительных</w:t>
            </w:r>
            <w:r>
              <w:tab/>
              <w:t>функциональных</w:t>
            </w:r>
          </w:p>
          <w:p w:rsidR="00141529" w:rsidRDefault="00163B10">
            <w:pPr>
              <w:pStyle w:val="a9"/>
              <w:tabs>
                <w:tab w:val="left" w:pos="2213"/>
              </w:tabs>
              <w:jc w:val="both"/>
            </w:pPr>
            <w:r>
              <w:t>расстройств,</w:t>
            </w:r>
            <w:r>
              <w:tab/>
              <w:t>нарушение</w:t>
            </w:r>
          </w:p>
          <w:p w:rsidR="00141529" w:rsidRDefault="00163B10">
            <w:pPr>
              <w:pStyle w:val="a9"/>
              <w:jc w:val="both"/>
            </w:pPr>
            <w:r>
              <w:t>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tabs>
                <w:tab w:val="left" w:pos="1810"/>
              </w:tabs>
            </w:pPr>
            <w:r>
              <w:t>Чередование труда и отдыха, правильное</w:t>
            </w:r>
            <w:r>
              <w:tab/>
              <w:t>оформление</w:t>
            </w:r>
          </w:p>
          <w:p w:rsidR="00141529" w:rsidRDefault="00163B10">
            <w:pPr>
              <w:pStyle w:val="a9"/>
            </w:pPr>
            <w:r>
              <w:t>рабочего места, проведение гимнастики для глаз.</w:t>
            </w:r>
          </w:p>
        </w:tc>
      </w:tr>
      <w:tr w:rsidR="00141529" w:rsidTr="00F563CB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Физические перегрузки опорно-двигательного аппарата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tabs>
                <w:tab w:val="left" w:pos="763"/>
                <w:tab w:val="left" w:pos="1954"/>
                <w:tab w:val="left" w:pos="2414"/>
              </w:tabs>
              <w:jc w:val="both"/>
            </w:pPr>
            <w:r>
              <w:t>При</w:t>
            </w:r>
            <w:r>
              <w:tab/>
              <w:t>подъеме</w:t>
            </w:r>
            <w:r>
              <w:tab/>
              <w:t>и</w:t>
            </w:r>
            <w:r>
              <w:tab/>
              <w:t>переносе</w:t>
            </w:r>
          </w:p>
          <w:p w:rsidR="00141529" w:rsidRDefault="00163B10">
            <w:pPr>
              <w:pStyle w:val="a9"/>
              <w:jc w:val="both"/>
            </w:pPr>
            <w:r>
              <w:t xml:space="preserve">тяжестей возможно развитие острых заболеваний </w:t>
            </w:r>
            <w:proofErr w:type="spellStart"/>
            <w:r>
              <w:t>пояснично</w:t>
            </w:r>
            <w:r>
              <w:softHyphen/>
              <w:t>крестцового</w:t>
            </w:r>
            <w:proofErr w:type="spellEnd"/>
            <w:r>
              <w:t xml:space="preserve"> отдела позвоночника, острых </w:t>
            </w:r>
            <w:proofErr w:type="spellStart"/>
            <w:r>
              <w:t>миопатозов</w:t>
            </w:r>
            <w:proofErr w:type="spellEnd"/>
            <w:r>
              <w:t>, периартритов.</w:t>
            </w:r>
          </w:p>
          <w:p w:rsidR="00141529" w:rsidRDefault="00163B10">
            <w:pPr>
              <w:pStyle w:val="a9"/>
              <w:tabs>
                <w:tab w:val="right" w:pos="2914"/>
              </w:tabs>
            </w:pPr>
            <w:r>
              <w:t>При работе с ручным инструментом</w:t>
            </w:r>
            <w:r>
              <w:tab/>
              <w:t>возможно</w:t>
            </w:r>
          </w:p>
          <w:p w:rsidR="00141529" w:rsidRDefault="00163B10">
            <w:pPr>
              <w:pStyle w:val="a9"/>
              <w:tabs>
                <w:tab w:val="right" w:pos="2909"/>
              </w:tabs>
            </w:pPr>
            <w:r>
              <w:t>развитие</w:t>
            </w:r>
            <w:r>
              <w:tab/>
              <w:t>хронических</w:t>
            </w:r>
          </w:p>
          <w:p w:rsidR="00141529" w:rsidRDefault="00163B10">
            <w:pPr>
              <w:pStyle w:val="a9"/>
              <w:tabs>
                <w:tab w:val="right" w:pos="2914"/>
              </w:tabs>
            </w:pPr>
            <w:r>
              <w:t>заболеваний</w:t>
            </w:r>
            <w:r>
              <w:tab/>
            </w:r>
            <w:proofErr w:type="spellStart"/>
            <w:r>
              <w:t>мышечно</w:t>
            </w:r>
            <w:r>
              <w:softHyphen/>
            </w:r>
            <w:proofErr w:type="spellEnd"/>
          </w:p>
          <w:p w:rsidR="00141529" w:rsidRDefault="00163B10">
            <w:pPr>
              <w:pStyle w:val="a9"/>
            </w:pPr>
            <w:r>
              <w:t>связочного аппарата кистей, предплечий, плеча.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Ограничение подъема и переноса тяжестей до 30 кг - для мужчин, 10 кг - для женщин более 2 раз в течение каждого часа рабочей смены</w:t>
            </w:r>
          </w:p>
        </w:tc>
      </w:tr>
    </w:tbl>
    <w:p w:rsidR="00141529" w:rsidRDefault="00141529">
      <w:pPr>
        <w:spacing w:after="259" w:line="1" w:lineRule="exact"/>
      </w:pPr>
    </w:p>
    <w:p w:rsidR="00141529" w:rsidRDefault="00163B10">
      <w:pPr>
        <w:pStyle w:val="1"/>
        <w:numPr>
          <w:ilvl w:val="0"/>
          <w:numId w:val="3"/>
        </w:numPr>
        <w:tabs>
          <w:tab w:val="left" w:pos="985"/>
          <w:tab w:val="left" w:pos="5148"/>
        </w:tabs>
        <w:ind w:left="300" w:firstLine="340"/>
        <w:jc w:val="both"/>
      </w:pPr>
      <w:bookmarkStart w:id="22" w:name="bookmark21"/>
      <w:bookmarkEnd w:id="22"/>
      <w:r>
        <w:rPr>
          <w:b/>
          <w:bCs/>
        </w:rPr>
        <w:t xml:space="preserve">Перечень контингента работников, подлежащих медицинским осмотрам, </w:t>
      </w:r>
      <w:proofErr w:type="gramStart"/>
      <w:r>
        <w:rPr>
          <w:b/>
          <w:bCs/>
        </w:rPr>
        <w:t>согласно приказа</w:t>
      </w:r>
      <w:proofErr w:type="gramEnd"/>
      <w:r>
        <w:rPr>
          <w:b/>
          <w:bCs/>
        </w:rPr>
        <w:t xml:space="preserve"> Минздравсоцразвития РФ №</w:t>
      </w:r>
      <w:r>
        <w:rPr>
          <w:b/>
          <w:bCs/>
        </w:rPr>
        <w:tab/>
        <w:t>302н от 12.04.2011 и профессионально</w:t>
      </w:r>
      <w:r>
        <w:rPr>
          <w:b/>
          <w:bCs/>
        </w:rPr>
        <w:softHyphen/>
      </w:r>
    </w:p>
    <w:p w:rsidR="00141529" w:rsidRPr="00E36E42" w:rsidRDefault="00E36E42" w:rsidP="00E36E42">
      <w:pPr>
        <w:pStyle w:val="1"/>
        <w:ind w:firstLine="300"/>
        <w:jc w:val="both"/>
        <w:rPr>
          <w:b/>
          <w:bCs/>
        </w:rPr>
      </w:pPr>
      <w:r>
        <w:rPr>
          <w:b/>
          <w:bCs/>
        </w:rPr>
        <w:t>г</w:t>
      </w:r>
      <w:r w:rsidR="00163B10">
        <w:rPr>
          <w:b/>
          <w:bCs/>
        </w:rPr>
        <w:t>игиенической</w:t>
      </w:r>
      <w:r>
        <w:rPr>
          <w:b/>
          <w:bCs/>
        </w:rPr>
        <w:t xml:space="preserve"> </w:t>
      </w:r>
      <w:r w:rsidR="00163B10" w:rsidRPr="00E36E42">
        <w:rPr>
          <w:b/>
          <w:bCs/>
        </w:rPr>
        <w:t>подготовке.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99"/>
        <w:gridCol w:w="1015"/>
        <w:gridCol w:w="2811"/>
        <w:gridCol w:w="1565"/>
        <w:gridCol w:w="989"/>
        <w:gridCol w:w="1853"/>
      </w:tblGrid>
      <w:tr w:rsidR="00141529" w:rsidTr="00E36E42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after="40"/>
            </w:pPr>
            <w:r>
              <w:t>№ п/</w:t>
            </w:r>
          </w:p>
          <w:p w:rsidR="00141529" w:rsidRDefault="00163B10">
            <w:pPr>
              <w:pStyle w:val="a9"/>
            </w:pPr>
            <w:r>
              <w:t>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Профессия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Кол </w:t>
            </w:r>
            <w:proofErr w:type="spellStart"/>
            <w:r>
              <w:t>ичес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r>
              <w:t xml:space="preserve"> раб </w:t>
            </w:r>
            <w:proofErr w:type="spellStart"/>
            <w:r>
              <w:t>ота</w:t>
            </w:r>
            <w:proofErr w:type="spellEnd"/>
            <w:r>
              <w:t xml:space="preserve"> </w:t>
            </w:r>
            <w:proofErr w:type="spellStart"/>
            <w:r>
              <w:t>ющи</w:t>
            </w:r>
            <w:proofErr w:type="spellEnd"/>
            <w:r>
              <w:t xml:space="preserve"> 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Характер производимых работ и вредный фактор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proofErr w:type="spellStart"/>
            <w:r>
              <w:t>п.п</w:t>
            </w:r>
            <w:proofErr w:type="spellEnd"/>
            <w:r>
              <w:t>. приказа и объем</w:t>
            </w:r>
          </w:p>
          <w:p w:rsidR="00141529" w:rsidRDefault="00163B10">
            <w:pPr>
              <w:pStyle w:val="a9"/>
            </w:pPr>
            <w:proofErr w:type="spellStart"/>
            <w:r>
              <w:t>предварител</w:t>
            </w:r>
            <w:proofErr w:type="spellEnd"/>
            <w:r>
              <w:t xml:space="preserve"> </w:t>
            </w:r>
            <w:proofErr w:type="spellStart"/>
            <w:r>
              <w:t>ьного</w:t>
            </w:r>
            <w:proofErr w:type="spellEnd"/>
          </w:p>
          <w:p w:rsidR="00141529" w:rsidRDefault="00163B10">
            <w:pPr>
              <w:pStyle w:val="a9"/>
            </w:pPr>
            <w:r>
              <w:t>осмотра при поступлении на работу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Кратно </w:t>
            </w:r>
            <w:proofErr w:type="spellStart"/>
            <w:r>
              <w:t>сть</w:t>
            </w:r>
            <w:proofErr w:type="spellEnd"/>
            <w:r>
              <w:t xml:space="preserve"> период </w:t>
            </w:r>
            <w:proofErr w:type="spellStart"/>
            <w:r>
              <w:t>ическо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медос</w:t>
            </w:r>
            <w:proofErr w:type="spellEnd"/>
            <w:r>
              <w:t xml:space="preserve"> </w:t>
            </w:r>
            <w:proofErr w:type="spellStart"/>
            <w:r>
              <w:t>мотра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 xml:space="preserve">Кратность </w:t>
            </w:r>
            <w:proofErr w:type="spellStart"/>
            <w:proofErr w:type="gramStart"/>
            <w:r>
              <w:t>профессиональ</w:t>
            </w:r>
            <w:proofErr w:type="spellEnd"/>
            <w:proofErr w:type="gramEnd"/>
            <w:r>
              <w:t xml:space="preserve"> но- гигиенической подготовки</w:t>
            </w:r>
          </w:p>
        </w:tc>
      </w:tr>
      <w:tr w:rsidR="00141529" w:rsidTr="00E36E42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Педагоги: учителя, заместители, секретарь, библиотекарь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E36E42">
            <w:pPr>
              <w:pStyle w:val="a9"/>
            </w:pPr>
            <w:r>
              <w:t>43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18.</w:t>
            </w:r>
          </w:p>
          <w:p w:rsidR="00141529" w:rsidRDefault="00163B10">
            <w:pPr>
              <w:pStyle w:val="a9"/>
            </w:pPr>
            <w:r>
              <w:t>Приложения № 2 к приказу № 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99"/>
        <w:gridCol w:w="706"/>
        <w:gridCol w:w="3120"/>
        <w:gridCol w:w="1565"/>
        <w:gridCol w:w="989"/>
        <w:gridCol w:w="1853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п. 4.3 приказа № 302н от 12.04.2011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Директор.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18.</w:t>
            </w:r>
          </w:p>
          <w:p w:rsidR="00141529" w:rsidRDefault="00163B10">
            <w:pPr>
              <w:pStyle w:val="a9"/>
            </w:pPr>
            <w:r>
              <w:t>Приложения № 2 к приказу 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4.4.3.</w:t>
            </w:r>
          </w:p>
          <w:p w:rsidR="00141529" w:rsidRDefault="00163B10">
            <w:pPr>
              <w:pStyle w:val="a9"/>
            </w:pPr>
            <w:r>
              <w:t>приложения №1 приказ № 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Повар рабочая кухни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18.</w:t>
            </w:r>
          </w:p>
          <w:p w:rsidR="00141529" w:rsidRDefault="00163B10">
            <w:pPr>
              <w:pStyle w:val="a9"/>
            </w:pPr>
            <w:r>
              <w:t>Приложения № 2 к приказу № 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Подъём и перемещение груза вручную.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4.1.</w:t>
            </w:r>
          </w:p>
          <w:p w:rsidR="00141529" w:rsidRDefault="00163B10">
            <w:pPr>
              <w:pStyle w:val="a9"/>
            </w:pPr>
            <w:r>
              <w:t>приложение 1 к приказу №302н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Работа, связанная с мышечным напряжением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4.1.2.</w:t>
            </w:r>
          </w:p>
          <w:p w:rsidR="00141529" w:rsidRDefault="00163B10">
            <w:pPr>
              <w:pStyle w:val="a9"/>
            </w:pPr>
            <w:r>
              <w:t>приложение 1 приказа №302н от 12.04.2011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tabs>
                <w:tab w:val="left" w:pos="2227"/>
              </w:tabs>
            </w:pPr>
            <w:r>
              <w:t>Работы</w:t>
            </w:r>
            <w:r>
              <w:tab/>
              <w:t>при</w:t>
            </w:r>
          </w:p>
          <w:p w:rsidR="00141529" w:rsidRDefault="00163B10">
            <w:pPr>
              <w:pStyle w:val="a9"/>
            </w:pPr>
            <w:r>
              <w:t>повышенных температурах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3.9.</w:t>
            </w:r>
          </w:p>
          <w:p w:rsidR="00141529" w:rsidRDefault="00163B10">
            <w:pPr>
              <w:pStyle w:val="a9"/>
            </w:pPr>
            <w:r>
              <w:t>приложения № 1 к приказу № 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Учитель технологии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Пыль растительного происхождения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Учитель информатики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18.</w:t>
            </w:r>
          </w:p>
          <w:p w:rsidR="00141529" w:rsidRDefault="00163B10">
            <w:pPr>
              <w:pStyle w:val="a9"/>
            </w:pPr>
            <w:r>
              <w:t>Приложения № 2 к приказу № 302н от 12.04.2011г.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99"/>
        <w:gridCol w:w="706"/>
        <w:gridCol w:w="3120"/>
        <w:gridCol w:w="1565"/>
        <w:gridCol w:w="989"/>
        <w:gridCol w:w="1853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tabs>
                <w:tab w:val="left" w:pos="1190"/>
                <w:tab w:val="left" w:pos="2635"/>
              </w:tabs>
            </w:pPr>
            <w:r>
              <w:t>Зрительно-напряженные работы,</w:t>
            </w:r>
            <w:r>
              <w:tab/>
              <w:t>связанные</w:t>
            </w:r>
            <w:r>
              <w:tab/>
              <w:t>с</w:t>
            </w:r>
          </w:p>
          <w:p w:rsidR="00141529" w:rsidRDefault="00163B10">
            <w:pPr>
              <w:pStyle w:val="a9"/>
            </w:pPr>
            <w:r>
              <w:t>работами на компьютерах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4.4.3.</w:t>
            </w:r>
          </w:p>
          <w:p w:rsidR="00141529" w:rsidRDefault="00163B10">
            <w:pPr>
              <w:pStyle w:val="a9"/>
            </w:pPr>
            <w:r>
              <w:t>приложения №1 приказ № 302н от 12.04.2011г.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tabs>
                <w:tab w:val="left" w:pos="2256"/>
              </w:tabs>
            </w:pPr>
            <w:r>
              <w:t>Влияние электромагнитного</w:t>
            </w:r>
            <w:r>
              <w:tab/>
              <w:t>поля</w:t>
            </w:r>
          </w:p>
          <w:p w:rsidR="00141529" w:rsidRDefault="00163B10">
            <w:pPr>
              <w:pStyle w:val="a9"/>
            </w:pPr>
            <w:r>
              <w:t>широкополосного спектра частот от ПЭВМ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/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Уборщица служебных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18.</w:t>
            </w:r>
          </w:p>
          <w:p w:rsidR="00141529" w:rsidRDefault="00163B10">
            <w:pPr>
              <w:pStyle w:val="a9"/>
            </w:pPr>
            <w:r>
              <w:t>Приложения</w:t>
            </w:r>
          </w:p>
          <w:p w:rsidR="00141529" w:rsidRDefault="00163B10">
            <w:pPr>
              <w:pStyle w:val="a9"/>
            </w:pPr>
            <w:r>
              <w:t>№ 2 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приказу № 302н от 12.04.2011г.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Синтетические моющие средства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spacing w:after="260"/>
            </w:pPr>
            <w:r>
              <w:t>п. 1.3.3.</w:t>
            </w:r>
          </w:p>
          <w:p w:rsidR="00141529" w:rsidRDefault="00163B10">
            <w:pPr>
              <w:pStyle w:val="a9"/>
            </w:pPr>
            <w:r>
              <w:t>приложение 1</w:t>
            </w:r>
          </w:p>
          <w:p w:rsidR="00141529" w:rsidRDefault="00163B10">
            <w:pPr>
              <w:pStyle w:val="a9"/>
            </w:pPr>
            <w:r>
              <w:t>приказа № 302н от 12.04.2011 г.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/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Хлор и его соединения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п.1.3.2.13.</w:t>
            </w:r>
          </w:p>
          <w:p w:rsidR="00141529" w:rsidRDefault="00163B10">
            <w:pPr>
              <w:pStyle w:val="a9"/>
            </w:pPr>
            <w:r>
              <w:t>приложение 1 к приказу №302н от 12.04.2011г.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/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  <w:jc w:val="both"/>
            </w:pPr>
            <w:r>
              <w:t>Работа, связанная с мышечным напряжением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4.1.2.</w:t>
            </w:r>
          </w:p>
          <w:p w:rsidR="00141529" w:rsidRDefault="00163B10">
            <w:pPr>
              <w:pStyle w:val="a9"/>
            </w:pPr>
            <w:r>
              <w:t>приложение 1 приказа № 302н от 12.04.2011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7.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Учитель химии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both"/>
            </w:pPr>
            <w:r>
              <w:t>Работа с веществами и соединениями, объединёнными химической структурой.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2 года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both"/>
            </w:pPr>
            <w:r>
              <w:t>Синтетические моющие средства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Дворник Сторож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numPr>
                <w:ilvl w:val="0"/>
                <w:numId w:val="4"/>
              </w:numPr>
              <w:tabs>
                <w:tab w:val="left" w:pos="163"/>
              </w:tabs>
            </w:pPr>
            <w:r>
              <w:t>раз в</w:t>
            </w:r>
          </w:p>
          <w:p w:rsidR="00141529" w:rsidRDefault="00163B10">
            <w:pPr>
              <w:pStyle w:val="a9"/>
              <w:numPr>
                <w:ilvl w:val="0"/>
                <w:numId w:val="4"/>
              </w:numPr>
              <w:tabs>
                <w:tab w:val="left" w:pos="173"/>
              </w:tabs>
              <w:spacing w:line="230" w:lineRule="auto"/>
            </w:pPr>
            <w:r>
              <w:t>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529" w:rsidRDefault="00141529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Подъём и перемещение груза вручную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Водитель школьного автобуса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Работа в школьном образовательном учреждении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п. 4.1.2.</w:t>
            </w:r>
          </w:p>
          <w:p w:rsidR="00141529" w:rsidRDefault="00163B10">
            <w:pPr>
              <w:pStyle w:val="a9"/>
            </w:pPr>
            <w:r>
              <w:t>приложение</w:t>
            </w:r>
          </w:p>
          <w:p w:rsidR="00141529" w:rsidRDefault="00163B10">
            <w:pPr>
              <w:pStyle w:val="a9"/>
            </w:pPr>
            <w:r>
              <w:t>1 приказа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-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99"/>
        <w:gridCol w:w="706"/>
        <w:gridCol w:w="3120"/>
        <w:gridCol w:w="1565"/>
        <w:gridCol w:w="989"/>
        <w:gridCol w:w="1853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№302н от 12.04.2011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</w:tbl>
    <w:p w:rsidR="00141529" w:rsidRDefault="00163B10">
      <w:pPr>
        <w:pStyle w:val="1"/>
        <w:numPr>
          <w:ilvl w:val="0"/>
          <w:numId w:val="3"/>
        </w:numPr>
        <w:tabs>
          <w:tab w:val="left" w:pos="452"/>
        </w:tabs>
        <w:jc w:val="center"/>
      </w:pPr>
      <w:bookmarkStart w:id="23" w:name="bookmark22"/>
      <w:bookmarkEnd w:id="23"/>
      <w:r>
        <w:rPr>
          <w:b/>
          <w:bCs/>
        </w:rPr>
        <w:t>Перечень возможных аварийных ситуаций, связанных с остановкой</w:t>
      </w:r>
      <w:r>
        <w:rPr>
          <w:b/>
          <w:bCs/>
        </w:rPr>
        <w:br/>
        <w:t>производства, нарушениями технологических процессов, иных, создающих</w:t>
      </w:r>
      <w:r>
        <w:rPr>
          <w:b/>
          <w:bCs/>
        </w:rPr>
        <w:br/>
        <w:t>угрозу санитарно-</w:t>
      </w:r>
    </w:p>
    <w:p w:rsidR="00141529" w:rsidRDefault="00163B10">
      <w:pPr>
        <w:pStyle w:val="1"/>
        <w:jc w:val="center"/>
      </w:pPr>
      <w:r>
        <w:rPr>
          <w:b/>
          <w:bCs/>
        </w:rPr>
        <w:t>эпидемиологическому благополучию населения, ситуаций, при возникновении</w:t>
      </w:r>
      <w:r>
        <w:rPr>
          <w:b/>
          <w:bCs/>
        </w:rPr>
        <w:br/>
        <w:t>которых осуществляется информирование населения, органов местного</w:t>
      </w:r>
      <w:r>
        <w:rPr>
          <w:b/>
          <w:bCs/>
        </w:rPr>
        <w:br/>
        <w:t>самоуправления,</w:t>
      </w:r>
    </w:p>
    <w:p w:rsidR="00141529" w:rsidRDefault="00163B10">
      <w:pPr>
        <w:pStyle w:val="a7"/>
        <w:ind w:left="2419"/>
        <w:jc w:val="left"/>
      </w:pPr>
      <w:r>
        <w:t xml:space="preserve">ТО Управления Роспотребнадзора по </w:t>
      </w:r>
      <w:r w:rsidR="00E36E42">
        <w:t>Ботлихскому району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728"/>
        <w:gridCol w:w="5352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center"/>
            </w:pPr>
            <w: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Ситуации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center"/>
            </w:pPr>
            <w:r>
              <w:t>Мероприятия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Отсутствие электроэнергии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 xml:space="preserve">- сообщение в </w:t>
            </w:r>
            <w:r w:rsidR="00E36E42">
              <w:t>ЭС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- организация ремонтных работ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Отсутствие водоснабжения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numPr>
                <w:ilvl w:val="0"/>
                <w:numId w:val="5"/>
              </w:numPr>
              <w:tabs>
                <w:tab w:val="left" w:pos="134"/>
              </w:tabs>
            </w:pPr>
            <w:r>
              <w:t xml:space="preserve">сообщение в </w:t>
            </w:r>
            <w:r w:rsidR="00E36E42">
              <w:t>ЖКХ</w:t>
            </w:r>
          </w:p>
          <w:p w:rsidR="00141529" w:rsidRDefault="00163B10">
            <w:pPr>
              <w:pStyle w:val="a9"/>
              <w:numPr>
                <w:ilvl w:val="0"/>
                <w:numId w:val="5"/>
              </w:numPr>
              <w:tabs>
                <w:tab w:val="left" w:pos="130"/>
              </w:tabs>
              <w:spacing w:line="230" w:lineRule="auto"/>
            </w:pPr>
            <w:r>
              <w:t>доставка воды в нужном количестве</w:t>
            </w:r>
          </w:p>
          <w:p w:rsidR="00141529" w:rsidRDefault="00163B10">
            <w:pPr>
              <w:pStyle w:val="a9"/>
              <w:numPr>
                <w:ilvl w:val="0"/>
                <w:numId w:val="5"/>
              </w:numPr>
              <w:tabs>
                <w:tab w:val="left" w:pos="134"/>
              </w:tabs>
              <w:spacing w:line="228" w:lineRule="auto"/>
            </w:pPr>
            <w:r>
              <w:t>остановка работы пищеблока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Выход из строя технологического и холодильного оборудования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numPr>
                <w:ilvl w:val="0"/>
                <w:numId w:val="6"/>
              </w:numPr>
              <w:tabs>
                <w:tab w:val="left" w:pos="134"/>
              </w:tabs>
            </w:pPr>
            <w:r>
              <w:t>ограничение ассортимента блюд</w:t>
            </w:r>
          </w:p>
          <w:p w:rsidR="00141529" w:rsidRDefault="00163B10">
            <w:pPr>
              <w:pStyle w:val="a9"/>
              <w:numPr>
                <w:ilvl w:val="0"/>
                <w:numId w:val="6"/>
              </w:numPr>
              <w:tabs>
                <w:tab w:val="left" w:pos="134"/>
              </w:tabs>
              <w:spacing w:line="221" w:lineRule="auto"/>
            </w:pPr>
            <w:r>
              <w:t>организация ремонта оборудования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Аварийные ситуации на отопительных системах, отсутствие отопления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numPr>
                <w:ilvl w:val="0"/>
                <w:numId w:val="7"/>
              </w:numPr>
              <w:tabs>
                <w:tab w:val="left" w:pos="134"/>
              </w:tabs>
            </w:pPr>
            <w:r>
              <w:t xml:space="preserve">сообщение в </w:t>
            </w:r>
            <w:r w:rsidR="00E36E42">
              <w:t>ЖКХ</w:t>
            </w:r>
          </w:p>
          <w:p w:rsidR="00141529" w:rsidRDefault="00163B10">
            <w:pPr>
              <w:pStyle w:val="a9"/>
              <w:numPr>
                <w:ilvl w:val="0"/>
                <w:numId w:val="7"/>
              </w:numPr>
              <w:tabs>
                <w:tab w:val="left" w:pos="134"/>
              </w:tabs>
              <w:spacing w:line="228" w:lineRule="auto"/>
            </w:pPr>
            <w:r>
              <w:t>остановка работы</w:t>
            </w:r>
          </w:p>
          <w:p w:rsidR="00141529" w:rsidRDefault="00163B10">
            <w:pPr>
              <w:pStyle w:val="a9"/>
              <w:numPr>
                <w:ilvl w:val="0"/>
                <w:numId w:val="7"/>
              </w:numPr>
              <w:tabs>
                <w:tab w:val="left" w:pos="134"/>
              </w:tabs>
              <w:spacing w:line="228" w:lineRule="auto"/>
            </w:pPr>
            <w:r>
              <w:t>организация ремонта отопительных си</w:t>
            </w:r>
            <w:r w:rsidR="00E36E42">
              <w:t>с</w:t>
            </w:r>
            <w:r>
              <w:t>тем</w:t>
            </w:r>
          </w:p>
        </w:tc>
      </w:tr>
    </w:tbl>
    <w:p w:rsidR="00141529" w:rsidRDefault="00163B10">
      <w:pPr>
        <w:pStyle w:val="a7"/>
        <w:ind w:left="350"/>
        <w:jc w:val="left"/>
      </w:pPr>
      <w:r>
        <w:t>11. Лицами, ответственными за осуществление производственного контроля, производятся следующие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6806"/>
        <w:gridCol w:w="2635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ind w:firstLine="240"/>
            </w:pPr>
            <w: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center"/>
            </w:pPr>
            <w:r>
              <w:t>Наименование мероприятий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ind w:firstLine="520"/>
            </w:pPr>
            <w:r>
              <w:t>Периодичность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Контроль за соблюдением санитарно-гигиенических требований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при приемке на работу и в соответствии с перечнем согласно п.9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Проверка качества и своевременности уборки помещений, территории.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Контроль за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Контроль за температурным режимом помещений для пребывания детей и режимом проветривания.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Контроль за наличием сертификатов безопасности на поступающие товары детского обихода, отделочные и строительные материалы при проведении косметических ремонтов.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6806"/>
        <w:gridCol w:w="2635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lastRenderedPageBreak/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Обеспечение СИЗ, спецодеждой персонал образовательного учреждения.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proofErr w:type="spellStart"/>
            <w:r>
              <w:t>Санитарно</w:t>
            </w:r>
            <w:proofErr w:type="spellEnd"/>
            <w:r>
              <w:t xml:space="preserve"> просветительская работа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Профилактика травматизма и несчастных случаев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</w:tbl>
    <w:p w:rsidR="00141529" w:rsidRDefault="00163B10">
      <w:pPr>
        <w:pStyle w:val="a7"/>
      </w:pPr>
      <w:r>
        <w:t>12.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</w:t>
      </w:r>
    </w:p>
    <w:p w:rsidR="00141529" w:rsidRDefault="00163B10">
      <w:pPr>
        <w:pStyle w:val="a7"/>
        <w:ind w:left="3667"/>
        <w:jc w:val="left"/>
      </w:pPr>
      <w:r>
        <w:t>профессионального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1704"/>
        <w:gridCol w:w="2549"/>
        <w:gridCol w:w="3696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Показатели исследования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Кратность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Место замеров (количество замеров)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Примечание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Готовая продукция на микробиологические показатели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0" w:lineRule="auto"/>
            </w:pPr>
            <w:r>
              <w:t>1 раз в квартал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0" w:lineRule="auto"/>
            </w:pPr>
            <w:r>
              <w:t>2 пробы исследуемого приема пищи</w:t>
            </w:r>
          </w:p>
          <w:p w:rsidR="00141529" w:rsidRDefault="00163B10">
            <w:pPr>
              <w:pStyle w:val="a9"/>
              <w:spacing w:line="230" w:lineRule="auto"/>
            </w:pPr>
            <w:r>
              <w:t>- пищеблок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 xml:space="preserve">Салаты, </w:t>
            </w:r>
            <w:proofErr w:type="spellStart"/>
            <w:proofErr w:type="gramStart"/>
            <w:r>
              <w:t>сл.блюда</w:t>
            </w:r>
            <w:proofErr w:type="spellEnd"/>
            <w:proofErr w:type="gramEnd"/>
            <w:r>
              <w:t>, напитки, вторые блюда, гарниры, соусы, творожные, яичные, овощные блюда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Калорийность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 рацион, прием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Суточный рацион, приемы пищи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Содержание «С» витамина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 раза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блюдо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Третьи блюда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Смывы на БКГП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0" w:lineRule="auto"/>
            </w:pPr>
            <w:r>
              <w:t>10 смывов - пищеблок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Объекты производственного окружения, руки и спецодежда персонала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- на наличие возбудителей иерсиниозов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5-10 смывов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Оборудование, инвентарь и </w:t>
            </w:r>
            <w:proofErr w:type="gramStart"/>
            <w:r>
              <w:t>овощехранилища</w:t>
            </w:r>
            <w:proofErr w:type="gramEnd"/>
            <w:r>
              <w:t xml:space="preserve"> и склады хранения овощей, цех обработки овощей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- на наличие яиц гельминтов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10 смывов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Оборудование, инвентарь, тара, спецодежда персонала, сырье, пищевые продукты (рыба, мясо, зелень)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Питьевая вода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 раза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проба (по хим. Показателям) 1 раз в год (запах, цветность, мутность), 1 проба по м/б показателям - (ОМЧ, ОКБ) 2 раза в год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Освещенность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 в темное время суток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0" w:lineRule="auto"/>
              <w:ind w:firstLine="160"/>
            </w:pPr>
            <w:r>
              <w:t>2 помещения (по 5 точек в каждом)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Температура воздуха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 (</w:t>
            </w:r>
            <w:proofErr w:type="spellStart"/>
            <w:proofErr w:type="gramStart"/>
            <w:r>
              <w:t>самостоятель</w:t>
            </w:r>
            <w:proofErr w:type="spellEnd"/>
            <w:proofErr w:type="gramEnd"/>
            <w:r>
              <w:t xml:space="preserve"> 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Все помещения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Шум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2 помещения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Проводятся замеры также после введения реконструируемых систем вентиляции, ремонта оборудования</w:t>
            </w:r>
          </w:p>
        </w:tc>
      </w:tr>
    </w:tbl>
    <w:p w:rsidR="00141529" w:rsidRDefault="00141529">
      <w:pPr>
        <w:sectPr w:rsidR="00141529">
          <w:pgSz w:w="11900" w:h="16840"/>
          <w:pgMar w:top="643" w:right="453" w:bottom="1227" w:left="651" w:header="215" w:footer="3" w:gutter="0"/>
          <w:cols w:space="720"/>
          <w:noEndnote/>
          <w:docGrid w:linePitch="360"/>
        </w:sectPr>
      </w:pPr>
    </w:p>
    <w:p w:rsidR="00141529" w:rsidRDefault="00163B10">
      <w:pPr>
        <w:pStyle w:val="a7"/>
        <w:ind w:left="3038"/>
        <w:jc w:val="left"/>
      </w:pPr>
      <w:r>
        <w:rPr>
          <w:u w:val="single"/>
        </w:rPr>
        <w:lastRenderedPageBreak/>
        <w:t>План производственного контроля организации питания в М</w:t>
      </w:r>
      <w:r w:rsidR="00E36E42">
        <w:rPr>
          <w:u w:val="single"/>
        </w:rPr>
        <w:t>К</w:t>
      </w:r>
      <w:r>
        <w:rPr>
          <w:u w:val="single"/>
        </w:rPr>
        <w:t>ОУ «</w:t>
      </w:r>
      <w:proofErr w:type="spellStart"/>
      <w:r w:rsidR="00E36E42">
        <w:rPr>
          <w:u w:val="single"/>
        </w:rPr>
        <w:t>Рахатинская</w:t>
      </w:r>
      <w:proofErr w:type="spellEnd"/>
      <w:r w:rsidR="00E36E42">
        <w:rPr>
          <w:u w:val="single"/>
        </w:rPr>
        <w:t xml:space="preserve"> СОШ</w:t>
      </w:r>
      <w:r>
        <w:rPr>
          <w:u w:val="single"/>
        </w:rPr>
        <w:t xml:space="preserve">»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541"/>
        <w:gridCol w:w="2698"/>
        <w:gridCol w:w="3629"/>
        <w:gridCol w:w="3758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Периодичность контроля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Учетно-отчетная документация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5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i/>
                <w:iCs/>
              </w:rPr>
              <w:t>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 xml:space="preserve">Документация поставщика на право поставок </w:t>
            </w:r>
            <w:proofErr w:type="gramStart"/>
            <w:r>
              <w:t>продовольствия .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При заключении договоров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Руководитель образовательного учреждения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Договор с поставщиком продуктов питания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Сопроводительная документация на пищевые продукты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Каждая поступающая партия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Товарно-транспортные накладные.</w:t>
            </w:r>
          </w:p>
          <w:p w:rsidR="00141529" w:rsidRDefault="00163B10">
            <w:pPr>
              <w:pStyle w:val="a9"/>
            </w:pPr>
            <w:r>
              <w:t>Журнал бракеража сырой продукции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Условия транспортировки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Каждая поступающая партия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Акт </w:t>
            </w:r>
            <w:proofErr w:type="gramStart"/>
            <w:r>
              <w:t>( при</w:t>
            </w:r>
            <w:proofErr w:type="gramEnd"/>
            <w:r>
              <w:t xml:space="preserve"> выявлении нарушений условий транспортировки)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4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i/>
                <w:iCs/>
              </w:rPr>
              <w:t>. Контроль качества и безопасности выпускаемой готовой продукции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Ежемесячно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Ассортиментный перечень вырабатываемой продукции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Качество готовой продукции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Ежемесячно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Журнал бракеража готовой продукции.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Суточная проба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Журнал бракеража готовой продукции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4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i/>
                <w:iCs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Рацион питания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10 дней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Примерное меню, согласованное с </w:t>
            </w:r>
            <w:proofErr w:type="spellStart"/>
            <w:r>
              <w:t>роспотребнадзором</w:t>
            </w:r>
            <w:proofErr w:type="spellEnd"/>
            <w:r>
              <w:t>, ассортиментный перечень.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Наличие нормативно технической и технологической документации.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6 месяцев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Сборник рецептур.</w:t>
            </w:r>
          </w:p>
          <w:p w:rsidR="00141529" w:rsidRDefault="00163B10">
            <w:pPr>
              <w:pStyle w:val="a9"/>
            </w:pPr>
            <w:r>
              <w:t>Технологические и калькуляционные карты, ГОСТы.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541"/>
        <w:gridCol w:w="2698"/>
        <w:gridCol w:w="3662"/>
        <w:gridCol w:w="3720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lastRenderedPageBreak/>
              <w:t>3.3.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Первичная и кулинарная обработка продукции.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Каждая партия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Сертификат соответствия и санитарно-эпидемиологическое заключение на пищеблок.</w:t>
            </w:r>
          </w:p>
          <w:p w:rsidR="00141529" w:rsidRDefault="00163B10">
            <w:pPr>
              <w:pStyle w:val="a9"/>
            </w:pPr>
            <w:r>
              <w:t>Инструкции, журналы, графики.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Тепловое технологическое оборудование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6 месяцев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Журнал регистрации температуры теплового оборудования.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Контроль достаточности тепловой обработки блюд.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Каждая партия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Журнал бракеража готовой продукции.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3.6.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Сертификат соответствия и санитарно-эпидемиологическое заключение на пищеблок.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i/>
                <w:iCs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spacing w:line="259" w:lineRule="auto"/>
            </w:pPr>
            <w:r>
              <w:t xml:space="preserve">Санитарный журнал пищеблока. Журнал температурного режима </w:t>
            </w:r>
            <w:r>
              <w:rPr>
                <w:sz w:val="19"/>
                <w:szCs w:val="19"/>
              </w:rPr>
              <w:t xml:space="preserve">И </w:t>
            </w:r>
            <w:r>
              <w:t>относительной влажности.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Холодильное оборудование (холодильные и морозильные камеры).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spacing w:line="252" w:lineRule="auto"/>
              <w:jc w:val="both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Журнал температурного режим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center"/>
            </w:pPr>
            <w:r>
              <w:rPr>
                <w:b/>
                <w:bCs/>
              </w:rPr>
              <w:t>5. Контроль за условиями труда сотрудников и состоянием производственной среды пищеблоков.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Условия труда. Производственная среда пищеблоков.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ind w:firstLine="140"/>
            </w:pPr>
            <w:r>
              <w:t>Визуальный контроль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  <w:i/>
                <w:iCs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spacing w:line="252" w:lineRule="auto"/>
            </w:pPr>
            <w:r>
              <w:t>Производственные, складские, подсобные помещения и оборудования в них.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ind w:firstLine="140"/>
            </w:pPr>
            <w:r>
              <w:t>Визуальный контроль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Инвентарь и оборудование пищеблока.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неделю.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ind w:firstLine="140"/>
            </w:pPr>
            <w:r>
              <w:t>Визуальный контроль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 xml:space="preserve">7. </w:t>
            </w:r>
            <w:r>
              <w:rPr>
                <w:b/>
                <w:bCs/>
                <w:i/>
                <w:iCs/>
              </w:rPr>
              <w:t>Контроль за выполнением санитарно-противоэпидемических мероприятий на пищеблоке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541"/>
        <w:gridCol w:w="2698"/>
        <w:gridCol w:w="3682"/>
        <w:gridCol w:w="3701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lastRenderedPageBreak/>
              <w:t>7.1.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Сотрудники пищеблоков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Медицинские книжки сотрудников.</w:t>
            </w:r>
          </w:p>
          <w:p w:rsidR="00141529" w:rsidRDefault="00163B10">
            <w:pPr>
              <w:pStyle w:val="a9"/>
            </w:pPr>
            <w:r>
              <w:t>Журнал здоровья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7.2.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Санитарно-противоэпидемический режим.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неделю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Инструкции режима обработки оборудования инвентаря, тары, столовой посуды.</w:t>
            </w:r>
          </w:p>
          <w:p w:rsidR="00141529" w:rsidRDefault="00163B10">
            <w:pPr>
              <w:pStyle w:val="a9"/>
            </w:pPr>
            <w:r>
              <w:t>Инструкция по эксплуатации посудомоечной машины.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 xml:space="preserve">8. </w:t>
            </w:r>
            <w:r>
              <w:rPr>
                <w:b/>
                <w:bCs/>
                <w:i/>
                <w:iCs/>
              </w:rPr>
              <w:t>Контроль за контингентом питающихся режимом питания и гигиеной приема пищи обучающихся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Контингент питающихся детей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Приказ об организации питания обучающихся.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Режим питания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График приема пищи.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Гигиена приема пищи.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  <w:jc w:val="both"/>
            </w:pPr>
            <w:r>
              <w:t>Комиссия по контролю за организацией и качеством питания.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Акты по проверке организации питания школьной комиссии</w:t>
            </w:r>
          </w:p>
        </w:tc>
      </w:tr>
    </w:tbl>
    <w:p w:rsidR="00141529" w:rsidRDefault="00163B10">
      <w:pPr>
        <w:pStyle w:val="a7"/>
        <w:ind w:left="6293"/>
        <w:jc w:val="left"/>
      </w:pPr>
      <w:r>
        <w:rPr>
          <w:u w:val="single"/>
        </w:rPr>
        <w:t>Лабораторный контроль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541"/>
        <w:gridCol w:w="2837"/>
        <w:gridCol w:w="1987"/>
        <w:gridCol w:w="2693"/>
        <w:gridCol w:w="2563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Вид исследований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Объект исследования (обследования)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Количество, не менее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Периодичность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У четно-отчетная форма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Качество готовой продукции</w:t>
            </w:r>
          </w:p>
          <w:p w:rsidR="00141529" w:rsidRDefault="00163B10">
            <w:pPr>
              <w:pStyle w:val="a9"/>
            </w:pPr>
            <w:r>
              <w:t>Микробиологические исследования проб готовых блюд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Салаты, первые, вторые блюда, овощные блюда, напитки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41529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квартал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Суточный рацион питания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2-3 блюда исследуемого приема пищи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Акт проверки</w:t>
            </w:r>
          </w:p>
        </w:tc>
      </w:tr>
    </w:tbl>
    <w:p w:rsidR="00141529" w:rsidRDefault="00163B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541"/>
        <w:gridCol w:w="2837"/>
        <w:gridCol w:w="1987"/>
        <w:gridCol w:w="2693"/>
        <w:gridCol w:w="2563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lastRenderedPageBreak/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Контроль проводимой витаминизации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Третьи блюда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 блюдо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both"/>
            </w:pPr>
            <w:r>
              <w:t>2 раза в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 xml:space="preserve">Микробиологические исследования смывов на наличие </w:t>
            </w:r>
            <w:proofErr w:type="spellStart"/>
            <w:r>
              <w:t>санитарно</w:t>
            </w:r>
            <w:r>
              <w:softHyphen/>
              <w:t>показательной</w:t>
            </w:r>
            <w:proofErr w:type="spellEnd"/>
            <w:r>
              <w:t xml:space="preserve"> микрофлоры (БГКП)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10 смывов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1 раз в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Оборудование, инвентарь,</w:t>
            </w:r>
          </w:p>
          <w:p w:rsidR="00141529" w:rsidRDefault="00163B10">
            <w:pPr>
              <w:pStyle w:val="a9"/>
            </w:pPr>
            <w:r>
              <w:t>тара, руки, спецодежда персонала, сырые пищевые продукты (рыба, мясо, зелень)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10 смывов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1 раз в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 пробы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По химическим показателям- 1 раз в год, микробиологическим показателям - 2 раза в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spacing w:line="233" w:lineRule="auto"/>
            </w:pPr>
            <w:r>
              <w:t>Исследование параметров микроклимата производственных помещений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Рабочее место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2 раза в год (в холодный и теплый периоды)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29" w:rsidRDefault="00163B10">
            <w:pPr>
              <w:pStyle w:val="a9"/>
            </w:pPr>
            <w: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Рабочее место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 в темное время суток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Исследование уровня шума в производственных помещениях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Рабочее место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  <w:jc w:val="both"/>
            </w:pPr>
            <w:r>
              <w:t>Акт проверки</w:t>
            </w:r>
          </w:p>
        </w:tc>
      </w:tr>
    </w:tbl>
    <w:p w:rsidR="00141529" w:rsidRDefault="00141529">
      <w:pPr>
        <w:sectPr w:rsidR="00141529">
          <w:footerReference w:type="default" r:id="rId8"/>
          <w:pgSz w:w="16840" w:h="11900" w:orient="landscape"/>
          <w:pgMar w:top="869" w:right="668" w:bottom="1327" w:left="726" w:header="441" w:footer="3" w:gutter="0"/>
          <w:cols w:space="720"/>
          <w:noEndnote/>
          <w:docGrid w:linePitch="360"/>
        </w:sectPr>
      </w:pPr>
    </w:p>
    <w:p w:rsidR="00141529" w:rsidRDefault="00163B10">
      <w:pPr>
        <w:pStyle w:val="a7"/>
      </w:pPr>
      <w:r>
        <w:lastRenderedPageBreak/>
        <w:t>Г Р А Ф И К проведения генеральных уборок столовой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7234"/>
        <w:gridCol w:w="1858"/>
      </w:tblGrid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№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rPr>
                <w:b/>
                <w:bCs/>
              </w:rPr>
              <w:t>Сроки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1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Уборка столовой проводится после каждого приема пищи.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4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5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Остатки пищи обеззараживаются и удаляются.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6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Борьба с мухами и грызунами.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Постоянно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7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Влажная уборка варочного зала и подсобных помещений.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529" w:rsidRDefault="00163B10">
            <w:pPr>
              <w:pStyle w:val="a9"/>
            </w:pPr>
            <w:r>
              <w:t>Ежедневно</w:t>
            </w:r>
          </w:p>
        </w:tc>
      </w:tr>
      <w:tr w:rsidR="0014152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8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Генеральная уборка помещений с мытьем окон.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29" w:rsidRDefault="00163B10">
            <w:pPr>
              <w:pStyle w:val="a9"/>
            </w:pPr>
            <w:r>
              <w:t>1 раз в месяц</w:t>
            </w:r>
          </w:p>
        </w:tc>
      </w:tr>
    </w:tbl>
    <w:p w:rsidR="00141529" w:rsidRDefault="00141529">
      <w:pPr>
        <w:spacing w:after="259" w:line="1" w:lineRule="exact"/>
      </w:pPr>
    </w:p>
    <w:p w:rsidR="00141529" w:rsidRDefault="00163B10">
      <w:pPr>
        <w:pStyle w:val="1"/>
        <w:spacing w:line="233" w:lineRule="auto"/>
      </w:pPr>
      <w: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141529" w:rsidRDefault="00163B10">
      <w:pPr>
        <w:pStyle w:val="1"/>
        <w:numPr>
          <w:ilvl w:val="0"/>
          <w:numId w:val="8"/>
        </w:numPr>
        <w:tabs>
          <w:tab w:val="left" w:pos="342"/>
        </w:tabs>
        <w:spacing w:line="206" w:lineRule="auto"/>
      </w:pPr>
      <w:bookmarkStart w:id="24" w:name="bookmark23"/>
      <w:bookmarkEnd w:id="24"/>
      <w:r>
        <w:t>Личные медицинские книжки работников;</w:t>
      </w:r>
    </w:p>
    <w:p w:rsidR="00141529" w:rsidRDefault="00163B10">
      <w:pPr>
        <w:pStyle w:val="1"/>
        <w:numPr>
          <w:ilvl w:val="0"/>
          <w:numId w:val="8"/>
        </w:numPr>
        <w:tabs>
          <w:tab w:val="left" w:pos="351"/>
        </w:tabs>
        <w:spacing w:line="209" w:lineRule="auto"/>
      </w:pPr>
      <w:bookmarkStart w:id="25" w:name="bookmark24"/>
      <w:bookmarkEnd w:id="25"/>
      <w:r>
        <w:t>Акты отбора проб и протоколы лабораторных исследований аккредитованных лабораторий;</w:t>
      </w:r>
    </w:p>
    <w:p w:rsidR="00141529" w:rsidRDefault="00163B10">
      <w:pPr>
        <w:pStyle w:val="1"/>
        <w:numPr>
          <w:ilvl w:val="0"/>
          <w:numId w:val="8"/>
        </w:numPr>
        <w:tabs>
          <w:tab w:val="left" w:pos="351"/>
        </w:tabs>
        <w:spacing w:line="214" w:lineRule="auto"/>
      </w:pPr>
      <w:bookmarkStart w:id="26" w:name="bookmark25"/>
      <w:bookmarkEnd w:id="26"/>
      <w:r>
        <w:t>Удостоверения качества и безопасности вырабатываемой продукции (для продукции, реализуемой вне организации через торговую сеть);</w:t>
      </w:r>
    </w:p>
    <w:p w:rsidR="00141529" w:rsidRDefault="00163B10">
      <w:pPr>
        <w:pStyle w:val="1"/>
        <w:numPr>
          <w:ilvl w:val="0"/>
          <w:numId w:val="8"/>
        </w:numPr>
        <w:tabs>
          <w:tab w:val="left" w:pos="351"/>
        </w:tabs>
        <w:spacing w:line="214" w:lineRule="auto"/>
      </w:pPr>
      <w:bookmarkStart w:id="27" w:name="bookmark26"/>
      <w:bookmarkEnd w:id="27"/>
      <w:r>
        <w:t>Договоры и акты приема выполненных работ по договорам (вывоз отходов, дератизация, дезинсекция и т.д.)</w:t>
      </w:r>
    </w:p>
    <w:sectPr w:rsidR="00141529">
      <w:footerReference w:type="default" r:id="rId9"/>
      <w:pgSz w:w="11900" w:h="16840"/>
      <w:pgMar w:top="1083" w:right="557" w:bottom="1151" w:left="1575" w:header="65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5CF2" w:rsidRDefault="00A75CF2">
      <w:r>
        <w:separator/>
      </w:r>
    </w:p>
  </w:endnote>
  <w:endnote w:type="continuationSeparator" w:id="0">
    <w:p w:rsidR="00A75CF2" w:rsidRDefault="00A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B10" w:rsidRDefault="00163B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6863080</wp:posOffset>
              </wp:positionH>
              <wp:positionV relativeFrom="page">
                <wp:posOffset>9977755</wp:posOffset>
              </wp:positionV>
              <wp:extent cx="118745" cy="8826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B10" w:rsidRDefault="00163B1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40.4pt;margin-top:785.65pt;width:9.3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" filled="f" stroked="f">
              <v:textbox style="mso-fit-shape-to-text:t" inset="0,0,0,0">
                <w:txbxContent>
                  <w:p w:rsidR="00163B10" w:rsidRDefault="00163B10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B10" w:rsidRDefault="00163B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9989185</wp:posOffset>
              </wp:positionH>
              <wp:positionV relativeFrom="page">
                <wp:posOffset>6824345</wp:posOffset>
              </wp:positionV>
              <wp:extent cx="118745" cy="8826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B10" w:rsidRDefault="00163B1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86.55pt;margin-top:537.35pt;width:9.3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" filled="f" stroked="f">
              <v:textbox style="mso-fit-shape-to-text:t" inset="0,0,0,0">
                <w:txbxContent>
                  <w:p w:rsidR="00163B10" w:rsidRDefault="00163B10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B10" w:rsidRDefault="00163B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6863080</wp:posOffset>
              </wp:positionH>
              <wp:positionV relativeFrom="page">
                <wp:posOffset>9977755</wp:posOffset>
              </wp:positionV>
              <wp:extent cx="118745" cy="8826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B10" w:rsidRDefault="00163B1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540.4pt;margin-top:785.65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" filled="f" stroked="f">
              <v:textbox style="mso-fit-shape-to-text:t" inset="0,0,0,0">
                <w:txbxContent>
                  <w:p w:rsidR="00163B10" w:rsidRDefault="00163B10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5CF2" w:rsidRDefault="00A75CF2"/>
  </w:footnote>
  <w:footnote w:type="continuationSeparator" w:id="0">
    <w:p w:rsidR="00A75CF2" w:rsidRDefault="00A75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90A"/>
    <w:multiLevelType w:val="multilevel"/>
    <w:tmpl w:val="03F8A88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955D3"/>
    <w:multiLevelType w:val="multilevel"/>
    <w:tmpl w:val="9EE4FC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169D4"/>
    <w:multiLevelType w:val="multilevel"/>
    <w:tmpl w:val="9214A55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703E0"/>
    <w:multiLevelType w:val="multilevel"/>
    <w:tmpl w:val="8AAEDE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31662"/>
    <w:multiLevelType w:val="multilevel"/>
    <w:tmpl w:val="A90841B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E478C7"/>
    <w:multiLevelType w:val="multilevel"/>
    <w:tmpl w:val="87343BE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32C54"/>
    <w:multiLevelType w:val="multilevel"/>
    <w:tmpl w:val="B7802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453326"/>
    <w:multiLevelType w:val="multilevel"/>
    <w:tmpl w:val="CC28C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29"/>
    <w:rsid w:val="00141529"/>
    <w:rsid w:val="00163B10"/>
    <w:rsid w:val="00A75CF2"/>
    <w:rsid w:val="00E36E42"/>
    <w:rsid w:val="00F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B601"/>
  <w15:docId w15:val="{7FB7050C-204E-4DAF-B308-956D17F2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0"/>
      <w:ind w:left="41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563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63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Абдулмажид Магомедов</cp:lastModifiedBy>
  <cp:revision>3</cp:revision>
  <cp:lastPrinted>2023-01-28T06:44:00Z</cp:lastPrinted>
  <dcterms:created xsi:type="dcterms:W3CDTF">2023-01-28T06:22:00Z</dcterms:created>
  <dcterms:modified xsi:type="dcterms:W3CDTF">2023-01-28T06:46:00Z</dcterms:modified>
</cp:coreProperties>
</file>