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137A1" w:rsidRPr="003109C9" w:rsidRDefault="001137A1">
      <w:pPr>
        <w:spacing w:after="239" w:line="1" w:lineRule="exact"/>
        <w:rPr>
          <w:sz w:val="22"/>
          <w:szCs w:val="22"/>
        </w:rPr>
      </w:pPr>
    </w:p>
    <w:p w:rsidR="001137A1" w:rsidRDefault="001137A1">
      <w:pPr>
        <w:jc w:val="center"/>
        <w:rPr>
          <w:sz w:val="2"/>
          <w:szCs w:val="2"/>
        </w:rPr>
      </w:pPr>
    </w:p>
    <w:p w:rsidR="001137A1" w:rsidRPr="003109C9" w:rsidRDefault="001137A1">
      <w:pPr>
        <w:spacing w:after="259" w:line="1" w:lineRule="exact"/>
        <w:rPr>
          <w:sz w:val="22"/>
          <w:szCs w:val="22"/>
        </w:rPr>
      </w:pPr>
    </w:p>
    <w:p w:rsidR="003109C9" w:rsidRPr="003109C9" w:rsidRDefault="003109C9" w:rsidP="003109C9">
      <w:pPr>
        <w:keepNext/>
        <w:keepLines/>
        <w:tabs>
          <w:tab w:val="left" w:pos="408"/>
          <w:tab w:val="left" w:pos="6802"/>
        </w:tabs>
        <w:outlineLvl w:val="0"/>
        <w:rPr>
          <w:rFonts w:ascii="Times New Roman" w:eastAsia="Times New Roman" w:hAnsi="Times New Roman" w:cs="Times New Roman"/>
        </w:rPr>
      </w:pPr>
      <w:bookmarkStart w:id="0" w:name="bookmark0"/>
      <w:bookmarkStart w:id="1" w:name="bookmark1"/>
      <w:bookmarkStart w:id="2" w:name="bookmark2"/>
      <w:proofErr w:type="gramStart"/>
      <w:r w:rsidRPr="003109C9">
        <w:rPr>
          <w:rFonts w:ascii="Times New Roman" w:eastAsia="Times New Roman" w:hAnsi="Times New Roman" w:cs="Times New Roman"/>
        </w:rPr>
        <w:t>Согласовано</w:t>
      </w:r>
      <w:proofErr w:type="gramEnd"/>
      <w:r w:rsidRPr="003109C9">
        <w:rPr>
          <w:rFonts w:ascii="Times New Roman" w:eastAsia="Times New Roman" w:hAnsi="Times New Roman" w:cs="Times New Roman"/>
        </w:rPr>
        <w:tab/>
      </w:r>
      <w:r w:rsidRPr="003109C9">
        <w:rPr>
          <w:rFonts w:ascii="Times New Roman" w:eastAsia="Times New Roman" w:hAnsi="Times New Roman" w:cs="Times New Roman"/>
        </w:rPr>
        <w:t xml:space="preserve">                          </w:t>
      </w:r>
      <w:r w:rsidRPr="003109C9">
        <w:rPr>
          <w:rFonts w:ascii="Times New Roman" w:eastAsia="Times New Roman" w:hAnsi="Times New Roman" w:cs="Times New Roman"/>
        </w:rPr>
        <w:t>Утверждаю</w:t>
      </w:r>
    </w:p>
    <w:p w:rsidR="003109C9" w:rsidRPr="003109C9" w:rsidRDefault="003109C9" w:rsidP="003109C9">
      <w:pPr>
        <w:keepNext/>
        <w:keepLines/>
        <w:tabs>
          <w:tab w:val="left" w:pos="408"/>
          <w:tab w:val="left" w:pos="6802"/>
        </w:tabs>
        <w:outlineLvl w:val="0"/>
        <w:rPr>
          <w:rFonts w:ascii="Times New Roman" w:eastAsia="Times New Roman" w:hAnsi="Times New Roman" w:cs="Times New Roman"/>
        </w:rPr>
      </w:pPr>
      <w:r w:rsidRPr="003109C9">
        <w:rPr>
          <w:rFonts w:ascii="Times New Roman" w:eastAsia="Times New Roman" w:hAnsi="Times New Roman" w:cs="Times New Roman"/>
        </w:rPr>
        <w:t>Председатель ПК</w:t>
      </w:r>
      <w:r w:rsidRPr="003109C9">
        <w:rPr>
          <w:rFonts w:ascii="Times New Roman" w:eastAsia="Times New Roman" w:hAnsi="Times New Roman" w:cs="Times New Roman"/>
        </w:rPr>
        <w:tab/>
      </w:r>
      <w:r w:rsidRPr="003109C9">
        <w:rPr>
          <w:rFonts w:ascii="Times New Roman" w:eastAsia="Times New Roman" w:hAnsi="Times New Roman" w:cs="Times New Roman"/>
        </w:rPr>
        <w:t xml:space="preserve">                        </w:t>
      </w:r>
      <w:r w:rsidRPr="003109C9">
        <w:rPr>
          <w:rFonts w:ascii="Times New Roman" w:eastAsia="Times New Roman" w:hAnsi="Times New Roman" w:cs="Times New Roman"/>
        </w:rPr>
        <w:t>Директор ОУ</w:t>
      </w:r>
    </w:p>
    <w:p w:rsidR="003109C9" w:rsidRPr="003109C9" w:rsidRDefault="003109C9" w:rsidP="003109C9">
      <w:pPr>
        <w:keepNext/>
        <w:keepLines/>
        <w:tabs>
          <w:tab w:val="left" w:pos="408"/>
          <w:tab w:val="left" w:pos="6802"/>
        </w:tabs>
        <w:outlineLvl w:val="0"/>
        <w:rPr>
          <w:rFonts w:ascii="Times New Roman" w:eastAsia="Times New Roman" w:hAnsi="Times New Roman" w:cs="Times New Roman"/>
        </w:rPr>
      </w:pPr>
      <w:r w:rsidRPr="003109C9">
        <w:rPr>
          <w:rFonts w:ascii="Times New Roman" w:eastAsia="Times New Roman" w:hAnsi="Times New Roman" w:cs="Times New Roman"/>
        </w:rPr>
        <w:t xml:space="preserve">29.08.2022 г.                                                                </w:t>
      </w:r>
      <w:r w:rsidRPr="003109C9">
        <w:rPr>
          <w:rFonts w:ascii="Times New Roman" w:eastAsia="Times New Roman" w:hAnsi="Times New Roman" w:cs="Times New Roman"/>
        </w:rPr>
        <w:t xml:space="preserve">                 </w:t>
      </w:r>
      <w:r w:rsidRPr="003109C9">
        <w:rPr>
          <w:rFonts w:ascii="Times New Roman" w:eastAsia="Times New Roman" w:hAnsi="Times New Roman" w:cs="Times New Roman"/>
        </w:rPr>
        <w:t>Приказ №124 от 29.08.2022 г.</w:t>
      </w:r>
    </w:p>
    <w:p w:rsidR="003109C9" w:rsidRPr="003109C9" w:rsidRDefault="003109C9" w:rsidP="003109C9">
      <w:pPr>
        <w:keepNext/>
        <w:keepLines/>
        <w:tabs>
          <w:tab w:val="left" w:pos="408"/>
          <w:tab w:val="left" w:pos="5663"/>
        </w:tabs>
        <w:outlineLvl w:val="0"/>
        <w:rPr>
          <w:rFonts w:ascii="Times New Roman" w:eastAsia="Times New Roman" w:hAnsi="Times New Roman" w:cs="Times New Roman"/>
        </w:rPr>
      </w:pPr>
      <w:r w:rsidRPr="003109C9">
        <w:rPr>
          <w:rFonts w:ascii="Times New Roman" w:eastAsia="Times New Roman" w:hAnsi="Times New Roman" w:cs="Times New Roman"/>
        </w:rPr>
        <w:t>___________Магомедова З.Г.</w:t>
      </w:r>
      <w:r w:rsidRPr="003109C9">
        <w:rPr>
          <w:rFonts w:ascii="Times New Roman" w:eastAsia="Times New Roman" w:hAnsi="Times New Roman" w:cs="Times New Roman"/>
        </w:rPr>
        <w:tab/>
      </w:r>
      <w:r w:rsidRPr="003109C9">
        <w:rPr>
          <w:rFonts w:ascii="Times New Roman" w:eastAsia="Times New Roman" w:hAnsi="Times New Roman" w:cs="Times New Roman"/>
        </w:rPr>
        <w:t xml:space="preserve">              </w:t>
      </w:r>
      <w:r w:rsidRPr="003109C9">
        <w:rPr>
          <w:rFonts w:ascii="Times New Roman" w:eastAsia="Times New Roman" w:hAnsi="Times New Roman" w:cs="Times New Roman"/>
        </w:rPr>
        <w:t>_________            _</w:t>
      </w:r>
      <w:proofErr w:type="spellStart"/>
      <w:r w:rsidRPr="003109C9">
        <w:rPr>
          <w:rFonts w:ascii="Times New Roman" w:eastAsia="Times New Roman" w:hAnsi="Times New Roman" w:cs="Times New Roman"/>
        </w:rPr>
        <w:t>А.И.Магомедов</w:t>
      </w:r>
      <w:proofErr w:type="spellEnd"/>
    </w:p>
    <w:p w:rsidR="003109C9" w:rsidRPr="003109C9" w:rsidRDefault="003109C9">
      <w:pPr>
        <w:pStyle w:val="10"/>
        <w:keepNext/>
        <w:keepLines/>
        <w:rPr>
          <w:sz w:val="24"/>
          <w:szCs w:val="24"/>
        </w:rPr>
      </w:pPr>
    </w:p>
    <w:p w:rsidR="001137A1" w:rsidRPr="003109C9" w:rsidRDefault="007318A8" w:rsidP="003109C9">
      <w:pPr>
        <w:pStyle w:val="10"/>
        <w:keepNext/>
        <w:keepLines/>
        <w:spacing w:line="0" w:lineRule="atLeast"/>
        <w:rPr>
          <w:sz w:val="22"/>
          <w:szCs w:val="22"/>
        </w:rPr>
      </w:pPr>
      <w:r w:rsidRPr="003109C9">
        <w:rPr>
          <w:sz w:val="24"/>
          <w:szCs w:val="24"/>
        </w:rPr>
        <w:t xml:space="preserve">ИНСТРУКЦИЯ № </w:t>
      </w:r>
      <w:r w:rsidR="003109C9" w:rsidRPr="003109C9">
        <w:rPr>
          <w:sz w:val="24"/>
          <w:szCs w:val="24"/>
        </w:rPr>
        <w:t>____</w:t>
      </w:r>
      <w:r w:rsidRPr="003109C9">
        <w:rPr>
          <w:sz w:val="24"/>
          <w:szCs w:val="24"/>
        </w:rPr>
        <w:br/>
        <w:t>вводного инструктажа по охране труда для работников</w:t>
      </w:r>
      <w:r w:rsidRPr="003109C9">
        <w:rPr>
          <w:sz w:val="24"/>
          <w:szCs w:val="24"/>
        </w:rPr>
        <w:br/>
      </w:r>
      <w:r w:rsidRPr="003109C9">
        <w:rPr>
          <w:sz w:val="22"/>
          <w:szCs w:val="22"/>
        </w:rPr>
        <w:t>М</w:t>
      </w:r>
      <w:r w:rsidR="003109C9" w:rsidRPr="003109C9">
        <w:rPr>
          <w:sz w:val="22"/>
          <w:szCs w:val="22"/>
        </w:rPr>
        <w:t>К</w:t>
      </w:r>
      <w:r w:rsidRPr="003109C9">
        <w:rPr>
          <w:sz w:val="22"/>
          <w:szCs w:val="22"/>
        </w:rPr>
        <w:t>ОУ «</w:t>
      </w:r>
      <w:proofErr w:type="spellStart"/>
      <w:r w:rsidR="003109C9" w:rsidRPr="003109C9">
        <w:rPr>
          <w:sz w:val="22"/>
          <w:szCs w:val="22"/>
        </w:rPr>
        <w:t>Рахатинская</w:t>
      </w:r>
      <w:proofErr w:type="spellEnd"/>
      <w:r w:rsidR="003109C9" w:rsidRPr="003109C9">
        <w:rPr>
          <w:sz w:val="22"/>
          <w:szCs w:val="22"/>
        </w:rPr>
        <w:t xml:space="preserve"> </w:t>
      </w:r>
      <w:r w:rsidRPr="003109C9">
        <w:rPr>
          <w:sz w:val="22"/>
          <w:szCs w:val="22"/>
        </w:rPr>
        <w:t>СОШ</w:t>
      </w:r>
      <w:r w:rsidRPr="003109C9">
        <w:rPr>
          <w:sz w:val="22"/>
          <w:szCs w:val="22"/>
        </w:rPr>
        <w:t>»</w:t>
      </w:r>
      <w:bookmarkEnd w:id="0"/>
      <w:bookmarkEnd w:id="1"/>
      <w:bookmarkEnd w:id="2"/>
    </w:p>
    <w:p w:rsidR="001137A1" w:rsidRPr="003109C9" w:rsidRDefault="007318A8" w:rsidP="003109C9">
      <w:pPr>
        <w:pStyle w:val="20"/>
        <w:keepNext/>
        <w:keepLines/>
        <w:numPr>
          <w:ilvl w:val="0"/>
          <w:numId w:val="1"/>
        </w:numPr>
        <w:tabs>
          <w:tab w:val="left" w:pos="349"/>
        </w:tabs>
        <w:spacing w:line="0" w:lineRule="atLeast"/>
        <w:rPr>
          <w:sz w:val="22"/>
          <w:szCs w:val="22"/>
        </w:rPr>
      </w:pPr>
      <w:bookmarkStart w:id="3" w:name="bookmark5"/>
      <w:bookmarkStart w:id="4" w:name="bookmark3"/>
      <w:bookmarkStart w:id="5" w:name="bookmark4"/>
      <w:bookmarkStart w:id="6" w:name="bookmark6"/>
      <w:bookmarkEnd w:id="3"/>
      <w:r w:rsidRPr="003109C9">
        <w:rPr>
          <w:sz w:val="22"/>
          <w:szCs w:val="22"/>
        </w:rPr>
        <w:t>Общие сведения об организации, его характерные особенности</w:t>
      </w:r>
      <w:bookmarkEnd w:id="4"/>
      <w:bookmarkEnd w:id="5"/>
      <w:bookmarkEnd w:id="6"/>
    </w:p>
    <w:p w:rsidR="001137A1" w:rsidRPr="003109C9" w:rsidRDefault="007318A8" w:rsidP="003109C9">
      <w:pPr>
        <w:pStyle w:val="11"/>
        <w:spacing w:line="0" w:lineRule="atLeast"/>
        <w:ind w:firstLine="0"/>
        <w:rPr>
          <w:sz w:val="20"/>
          <w:szCs w:val="20"/>
        </w:rPr>
      </w:pPr>
      <w:r w:rsidRPr="003109C9">
        <w:rPr>
          <w:sz w:val="20"/>
          <w:szCs w:val="20"/>
        </w:rPr>
        <w:t xml:space="preserve">Наименование организации: </w:t>
      </w:r>
      <w:proofErr w:type="spellStart"/>
      <w:r w:rsidRPr="003109C9">
        <w:rPr>
          <w:sz w:val="20"/>
          <w:szCs w:val="20"/>
        </w:rPr>
        <w:t>муниципальное</w:t>
      </w:r>
      <w:r w:rsidR="003109C9" w:rsidRPr="003109C9">
        <w:rPr>
          <w:sz w:val="20"/>
          <w:szCs w:val="20"/>
        </w:rPr>
        <w:t>казенное</w:t>
      </w:r>
      <w:proofErr w:type="spellEnd"/>
      <w:r w:rsidRPr="003109C9">
        <w:rPr>
          <w:sz w:val="20"/>
          <w:szCs w:val="20"/>
        </w:rPr>
        <w:t xml:space="preserve"> общеобразовательное учреждение «</w:t>
      </w:r>
      <w:proofErr w:type="spellStart"/>
      <w:r w:rsidR="003109C9" w:rsidRPr="003109C9">
        <w:rPr>
          <w:sz w:val="20"/>
          <w:szCs w:val="20"/>
        </w:rPr>
        <w:t>Рахатинская</w:t>
      </w:r>
      <w:proofErr w:type="spellEnd"/>
      <w:r w:rsidR="003109C9" w:rsidRPr="003109C9">
        <w:rPr>
          <w:sz w:val="20"/>
          <w:szCs w:val="20"/>
        </w:rPr>
        <w:t xml:space="preserve"> с</w:t>
      </w:r>
      <w:r w:rsidRPr="003109C9">
        <w:rPr>
          <w:sz w:val="20"/>
          <w:szCs w:val="20"/>
        </w:rPr>
        <w:t xml:space="preserve">редняя </w:t>
      </w:r>
      <w:r w:rsidRPr="003109C9">
        <w:rPr>
          <w:sz w:val="20"/>
          <w:szCs w:val="20"/>
        </w:rPr>
        <w:t xml:space="preserve">общеобразовательная школа </w:t>
      </w:r>
      <w:r w:rsidR="003109C9" w:rsidRPr="003109C9">
        <w:rPr>
          <w:sz w:val="20"/>
          <w:szCs w:val="20"/>
        </w:rPr>
        <w:t xml:space="preserve">имени Башира </w:t>
      </w:r>
      <w:proofErr w:type="spellStart"/>
      <w:r w:rsidR="003109C9" w:rsidRPr="003109C9">
        <w:rPr>
          <w:sz w:val="20"/>
          <w:szCs w:val="20"/>
        </w:rPr>
        <w:t>Лабазановича</w:t>
      </w:r>
      <w:proofErr w:type="spellEnd"/>
      <w:r w:rsidR="003109C9" w:rsidRPr="003109C9">
        <w:rPr>
          <w:sz w:val="20"/>
          <w:szCs w:val="20"/>
        </w:rPr>
        <w:t xml:space="preserve"> </w:t>
      </w:r>
      <w:proofErr w:type="spellStart"/>
      <w:r w:rsidR="003109C9" w:rsidRPr="003109C9">
        <w:rPr>
          <w:sz w:val="20"/>
          <w:szCs w:val="20"/>
        </w:rPr>
        <w:t>Сахратулаева</w:t>
      </w:r>
      <w:proofErr w:type="spellEnd"/>
      <w:r w:rsidRPr="003109C9">
        <w:rPr>
          <w:sz w:val="20"/>
          <w:szCs w:val="20"/>
        </w:rPr>
        <w:t>»</w:t>
      </w:r>
    </w:p>
    <w:p w:rsidR="003109C9" w:rsidRPr="003109C9" w:rsidRDefault="007318A8" w:rsidP="003109C9">
      <w:pPr>
        <w:pStyle w:val="11"/>
        <w:spacing w:line="0" w:lineRule="atLeast"/>
        <w:ind w:firstLine="0"/>
        <w:rPr>
          <w:rFonts w:ascii="Arial" w:hAnsi="Arial" w:cs="Arial"/>
          <w:color w:val="35383B"/>
          <w:sz w:val="18"/>
          <w:szCs w:val="18"/>
          <w:shd w:val="clear" w:color="auto" w:fill="F1F2F3"/>
        </w:rPr>
      </w:pPr>
      <w:r w:rsidRPr="003109C9">
        <w:rPr>
          <w:sz w:val="20"/>
          <w:szCs w:val="20"/>
        </w:rPr>
        <w:t xml:space="preserve">Адрес организации: </w:t>
      </w:r>
      <w:r w:rsidR="003109C9" w:rsidRPr="003109C9">
        <w:rPr>
          <w:rFonts w:ascii="Arial" w:hAnsi="Arial" w:cs="Arial"/>
          <w:color w:val="35383B"/>
          <w:sz w:val="18"/>
          <w:szCs w:val="18"/>
          <w:shd w:val="clear" w:color="auto" w:fill="F1F2F3"/>
        </w:rPr>
        <w:t>368985, Республика Дагестан, Ботлихский район, село Рахата, ул. Имама Шамиля, д. 49</w:t>
      </w:r>
    </w:p>
    <w:p w:rsidR="001137A1" w:rsidRPr="003109C9" w:rsidRDefault="007318A8" w:rsidP="003109C9">
      <w:pPr>
        <w:pStyle w:val="11"/>
        <w:spacing w:line="0" w:lineRule="atLeast"/>
        <w:ind w:firstLine="0"/>
        <w:rPr>
          <w:sz w:val="20"/>
          <w:szCs w:val="20"/>
        </w:rPr>
      </w:pPr>
      <w:r w:rsidRPr="003109C9">
        <w:rPr>
          <w:sz w:val="20"/>
          <w:szCs w:val="20"/>
          <w:u w:val="single"/>
        </w:rPr>
        <w:t>Основные направления деятельности:</w:t>
      </w:r>
      <w:r w:rsidRPr="003109C9">
        <w:rPr>
          <w:sz w:val="20"/>
          <w:szCs w:val="20"/>
        </w:rPr>
        <w:t xml:space="preserve"> </w:t>
      </w:r>
      <w:r w:rsidR="003109C9" w:rsidRPr="003109C9">
        <w:rPr>
          <w:sz w:val="20"/>
          <w:szCs w:val="20"/>
        </w:rPr>
        <w:t>обще</w:t>
      </w:r>
      <w:r w:rsidRPr="003109C9">
        <w:rPr>
          <w:sz w:val="20"/>
          <w:szCs w:val="20"/>
        </w:rPr>
        <w:t>образовательная</w:t>
      </w:r>
    </w:p>
    <w:p w:rsidR="001137A1" w:rsidRPr="003109C9" w:rsidRDefault="007318A8" w:rsidP="003109C9">
      <w:pPr>
        <w:pStyle w:val="11"/>
        <w:spacing w:line="0" w:lineRule="atLeast"/>
        <w:jc w:val="both"/>
        <w:rPr>
          <w:sz w:val="20"/>
          <w:szCs w:val="20"/>
        </w:rPr>
      </w:pPr>
      <w:r w:rsidRPr="003109C9">
        <w:rPr>
          <w:sz w:val="20"/>
          <w:szCs w:val="20"/>
        </w:rPr>
        <w:t>П</w:t>
      </w:r>
      <w:r w:rsidRPr="003109C9">
        <w:rPr>
          <w:sz w:val="20"/>
          <w:szCs w:val="20"/>
        </w:rPr>
        <w:t>ерсонал организации подраздел</w:t>
      </w:r>
      <w:r w:rsidRPr="003109C9">
        <w:rPr>
          <w:sz w:val="20"/>
          <w:szCs w:val="20"/>
        </w:rPr>
        <w:t>яется на следующие категории: руководящие и педагогические работники, учебно-вспомогательный и обслуживающий персонал.</w:t>
      </w:r>
    </w:p>
    <w:p w:rsidR="001137A1" w:rsidRPr="003109C9" w:rsidRDefault="007318A8" w:rsidP="003109C9">
      <w:pPr>
        <w:pStyle w:val="11"/>
        <w:spacing w:line="0" w:lineRule="atLeast"/>
        <w:ind w:left="600" w:firstLine="0"/>
        <w:rPr>
          <w:sz w:val="20"/>
          <w:szCs w:val="20"/>
        </w:rPr>
      </w:pPr>
      <w:r w:rsidRPr="003109C9">
        <w:rPr>
          <w:sz w:val="20"/>
          <w:szCs w:val="20"/>
        </w:rPr>
        <w:t>Трехэтажное здание типовой постройки</w:t>
      </w:r>
      <w:r w:rsidR="003109C9" w:rsidRPr="003109C9">
        <w:rPr>
          <w:sz w:val="20"/>
          <w:szCs w:val="20"/>
        </w:rPr>
        <w:t xml:space="preserve"> и цокольный этаж</w:t>
      </w:r>
      <w:r w:rsidRPr="003109C9">
        <w:rPr>
          <w:sz w:val="20"/>
          <w:szCs w:val="20"/>
        </w:rPr>
        <w:t xml:space="preserve">. Рассчитано на </w:t>
      </w:r>
      <w:r w:rsidR="003109C9" w:rsidRPr="003109C9">
        <w:rPr>
          <w:sz w:val="20"/>
          <w:szCs w:val="20"/>
        </w:rPr>
        <w:t>400</w:t>
      </w:r>
      <w:r w:rsidRPr="003109C9">
        <w:rPr>
          <w:sz w:val="20"/>
          <w:szCs w:val="20"/>
        </w:rPr>
        <w:t xml:space="preserve"> мест. </w:t>
      </w:r>
      <w:r w:rsidRPr="003109C9">
        <w:rPr>
          <w:sz w:val="20"/>
          <w:szCs w:val="20"/>
          <w:u w:val="single"/>
        </w:rPr>
        <w:t>В школе имеется:</w:t>
      </w:r>
    </w:p>
    <w:p w:rsidR="001137A1" w:rsidRPr="003109C9" w:rsidRDefault="007318A8" w:rsidP="003109C9">
      <w:pPr>
        <w:pStyle w:val="11"/>
        <w:numPr>
          <w:ilvl w:val="0"/>
          <w:numId w:val="2"/>
        </w:numPr>
        <w:tabs>
          <w:tab w:val="left" w:pos="1767"/>
          <w:tab w:val="right" w:pos="4295"/>
          <w:tab w:val="center" w:pos="5321"/>
        </w:tabs>
        <w:spacing w:line="0" w:lineRule="atLeast"/>
        <w:ind w:left="1380" w:firstLine="0"/>
        <w:rPr>
          <w:sz w:val="20"/>
          <w:szCs w:val="20"/>
        </w:rPr>
      </w:pPr>
      <w:bookmarkStart w:id="7" w:name="bookmark7"/>
      <w:bookmarkEnd w:id="7"/>
      <w:r w:rsidRPr="003109C9">
        <w:rPr>
          <w:sz w:val="20"/>
          <w:szCs w:val="20"/>
        </w:rPr>
        <w:t>2</w:t>
      </w:r>
      <w:r w:rsidR="003109C9" w:rsidRPr="003109C9">
        <w:rPr>
          <w:sz w:val="20"/>
          <w:szCs w:val="20"/>
        </w:rPr>
        <w:t xml:space="preserve"> </w:t>
      </w:r>
      <w:r w:rsidRPr="003109C9">
        <w:rPr>
          <w:sz w:val="20"/>
          <w:szCs w:val="20"/>
        </w:rPr>
        <w:tab/>
        <w:t>кабинета русского языка и</w:t>
      </w:r>
      <w:r w:rsidRPr="003109C9">
        <w:rPr>
          <w:sz w:val="20"/>
          <w:szCs w:val="20"/>
        </w:rPr>
        <w:tab/>
        <w:t>литературы;</w:t>
      </w:r>
    </w:p>
    <w:p w:rsidR="001137A1" w:rsidRPr="003109C9" w:rsidRDefault="003109C9" w:rsidP="003109C9">
      <w:pPr>
        <w:pStyle w:val="11"/>
        <w:numPr>
          <w:ilvl w:val="0"/>
          <w:numId w:val="2"/>
        </w:numPr>
        <w:tabs>
          <w:tab w:val="left" w:pos="1767"/>
          <w:tab w:val="right" w:pos="4295"/>
        </w:tabs>
        <w:spacing w:line="0" w:lineRule="atLeast"/>
        <w:ind w:left="1380" w:firstLine="0"/>
        <w:rPr>
          <w:sz w:val="20"/>
          <w:szCs w:val="20"/>
        </w:rPr>
      </w:pPr>
      <w:bookmarkStart w:id="8" w:name="bookmark8"/>
      <w:bookmarkEnd w:id="8"/>
      <w:r w:rsidRPr="003109C9">
        <w:rPr>
          <w:sz w:val="20"/>
          <w:szCs w:val="20"/>
        </w:rPr>
        <w:t>2</w:t>
      </w:r>
      <w:r w:rsidR="007318A8" w:rsidRPr="003109C9">
        <w:rPr>
          <w:sz w:val="20"/>
          <w:szCs w:val="20"/>
        </w:rPr>
        <w:tab/>
        <w:t>кабинет</w:t>
      </w:r>
      <w:r w:rsidRPr="003109C9">
        <w:rPr>
          <w:sz w:val="20"/>
          <w:szCs w:val="20"/>
        </w:rPr>
        <w:t>а</w:t>
      </w:r>
      <w:r w:rsidR="007318A8" w:rsidRPr="003109C9">
        <w:rPr>
          <w:sz w:val="20"/>
          <w:szCs w:val="20"/>
        </w:rPr>
        <w:t xml:space="preserve"> информат</w:t>
      </w:r>
      <w:r w:rsidR="007318A8" w:rsidRPr="003109C9">
        <w:rPr>
          <w:sz w:val="20"/>
          <w:szCs w:val="20"/>
        </w:rPr>
        <w:t>ики;</w:t>
      </w:r>
    </w:p>
    <w:p w:rsidR="001137A1" w:rsidRPr="003109C9" w:rsidRDefault="003109C9" w:rsidP="003109C9">
      <w:pPr>
        <w:pStyle w:val="11"/>
        <w:numPr>
          <w:ilvl w:val="0"/>
          <w:numId w:val="2"/>
        </w:numPr>
        <w:tabs>
          <w:tab w:val="left" w:pos="1767"/>
          <w:tab w:val="right" w:pos="4295"/>
          <w:tab w:val="center" w:pos="4537"/>
        </w:tabs>
        <w:spacing w:line="0" w:lineRule="atLeast"/>
        <w:ind w:left="1380" w:firstLine="0"/>
        <w:rPr>
          <w:sz w:val="20"/>
          <w:szCs w:val="20"/>
        </w:rPr>
      </w:pPr>
      <w:bookmarkStart w:id="9" w:name="bookmark9"/>
      <w:bookmarkEnd w:id="9"/>
      <w:r w:rsidRPr="003109C9">
        <w:rPr>
          <w:sz w:val="20"/>
          <w:szCs w:val="20"/>
        </w:rPr>
        <w:t>1</w:t>
      </w:r>
      <w:r w:rsidR="007318A8" w:rsidRPr="003109C9">
        <w:rPr>
          <w:sz w:val="20"/>
          <w:szCs w:val="20"/>
        </w:rPr>
        <w:tab/>
        <w:t>кабинет</w:t>
      </w:r>
      <w:r w:rsidR="007318A8" w:rsidRPr="003109C9">
        <w:rPr>
          <w:sz w:val="20"/>
          <w:szCs w:val="20"/>
        </w:rPr>
        <w:t xml:space="preserve"> иностранного</w:t>
      </w:r>
      <w:r w:rsidR="007318A8" w:rsidRPr="003109C9">
        <w:rPr>
          <w:sz w:val="20"/>
          <w:szCs w:val="20"/>
        </w:rPr>
        <w:tab/>
        <w:t>языка;</w:t>
      </w:r>
    </w:p>
    <w:p w:rsidR="001137A1" w:rsidRPr="003109C9" w:rsidRDefault="007318A8" w:rsidP="003109C9">
      <w:pPr>
        <w:pStyle w:val="11"/>
        <w:numPr>
          <w:ilvl w:val="0"/>
          <w:numId w:val="2"/>
        </w:numPr>
        <w:tabs>
          <w:tab w:val="left" w:pos="1767"/>
          <w:tab w:val="left" w:pos="2026"/>
        </w:tabs>
        <w:spacing w:line="0" w:lineRule="atLeast"/>
        <w:ind w:left="1380" w:firstLine="0"/>
        <w:rPr>
          <w:sz w:val="20"/>
          <w:szCs w:val="20"/>
        </w:rPr>
      </w:pPr>
      <w:bookmarkStart w:id="10" w:name="bookmark10"/>
      <w:bookmarkEnd w:id="10"/>
      <w:r w:rsidRPr="003109C9">
        <w:rPr>
          <w:sz w:val="20"/>
          <w:szCs w:val="20"/>
        </w:rPr>
        <w:t>1</w:t>
      </w:r>
      <w:r w:rsidRPr="003109C9">
        <w:rPr>
          <w:sz w:val="20"/>
          <w:szCs w:val="20"/>
        </w:rPr>
        <w:tab/>
        <w:t>кабинет физики;</w:t>
      </w:r>
    </w:p>
    <w:p w:rsidR="003109C9" w:rsidRPr="003109C9" w:rsidRDefault="007318A8" w:rsidP="003109C9">
      <w:pPr>
        <w:pStyle w:val="11"/>
        <w:numPr>
          <w:ilvl w:val="0"/>
          <w:numId w:val="2"/>
        </w:numPr>
        <w:tabs>
          <w:tab w:val="left" w:pos="1767"/>
          <w:tab w:val="left" w:pos="2026"/>
        </w:tabs>
        <w:spacing w:line="0" w:lineRule="atLeast"/>
        <w:ind w:left="1380" w:firstLine="0"/>
        <w:rPr>
          <w:sz w:val="20"/>
          <w:szCs w:val="20"/>
        </w:rPr>
      </w:pPr>
      <w:bookmarkStart w:id="11" w:name="bookmark11"/>
      <w:bookmarkEnd w:id="11"/>
      <w:r w:rsidRPr="003109C9">
        <w:rPr>
          <w:sz w:val="20"/>
          <w:szCs w:val="20"/>
        </w:rPr>
        <w:t>1</w:t>
      </w:r>
      <w:r w:rsidRPr="003109C9">
        <w:rPr>
          <w:sz w:val="20"/>
          <w:szCs w:val="20"/>
        </w:rPr>
        <w:tab/>
        <w:t xml:space="preserve">кабинет химии </w:t>
      </w:r>
    </w:p>
    <w:p w:rsidR="001137A1" w:rsidRPr="003109C9" w:rsidRDefault="003109C9" w:rsidP="003109C9">
      <w:pPr>
        <w:pStyle w:val="11"/>
        <w:numPr>
          <w:ilvl w:val="0"/>
          <w:numId w:val="2"/>
        </w:numPr>
        <w:tabs>
          <w:tab w:val="left" w:pos="1767"/>
          <w:tab w:val="left" w:pos="2026"/>
        </w:tabs>
        <w:spacing w:line="0" w:lineRule="atLeast"/>
        <w:ind w:left="1380" w:firstLine="0"/>
        <w:rPr>
          <w:sz w:val="20"/>
          <w:szCs w:val="20"/>
        </w:rPr>
      </w:pPr>
      <w:proofErr w:type="gramStart"/>
      <w:r w:rsidRPr="003109C9">
        <w:rPr>
          <w:sz w:val="20"/>
          <w:szCs w:val="20"/>
        </w:rPr>
        <w:t>1  кабинет</w:t>
      </w:r>
      <w:proofErr w:type="gramEnd"/>
      <w:r w:rsidRPr="003109C9">
        <w:rPr>
          <w:sz w:val="20"/>
          <w:szCs w:val="20"/>
        </w:rPr>
        <w:t xml:space="preserve"> </w:t>
      </w:r>
      <w:r w:rsidR="007318A8" w:rsidRPr="003109C9">
        <w:rPr>
          <w:sz w:val="20"/>
          <w:szCs w:val="20"/>
        </w:rPr>
        <w:t>биологии;</w:t>
      </w:r>
    </w:p>
    <w:p w:rsidR="001137A1" w:rsidRPr="003109C9" w:rsidRDefault="007318A8" w:rsidP="003109C9">
      <w:pPr>
        <w:pStyle w:val="11"/>
        <w:numPr>
          <w:ilvl w:val="0"/>
          <w:numId w:val="2"/>
        </w:numPr>
        <w:tabs>
          <w:tab w:val="left" w:pos="1767"/>
          <w:tab w:val="left" w:pos="2026"/>
        </w:tabs>
        <w:spacing w:line="0" w:lineRule="atLeast"/>
        <w:ind w:left="1380" w:firstLine="0"/>
        <w:rPr>
          <w:sz w:val="20"/>
          <w:szCs w:val="20"/>
        </w:rPr>
      </w:pPr>
      <w:bookmarkStart w:id="12" w:name="bookmark12"/>
      <w:bookmarkEnd w:id="12"/>
      <w:r w:rsidRPr="003109C9">
        <w:rPr>
          <w:sz w:val="20"/>
          <w:szCs w:val="20"/>
        </w:rPr>
        <w:t>1</w:t>
      </w:r>
      <w:r w:rsidRPr="003109C9">
        <w:rPr>
          <w:sz w:val="20"/>
          <w:szCs w:val="20"/>
        </w:rPr>
        <w:tab/>
        <w:t>кабинет географии</w:t>
      </w:r>
    </w:p>
    <w:p w:rsidR="001137A1" w:rsidRPr="003109C9" w:rsidRDefault="007318A8" w:rsidP="003109C9">
      <w:pPr>
        <w:pStyle w:val="11"/>
        <w:numPr>
          <w:ilvl w:val="0"/>
          <w:numId w:val="2"/>
        </w:numPr>
        <w:tabs>
          <w:tab w:val="left" w:pos="1767"/>
          <w:tab w:val="left" w:pos="2026"/>
        </w:tabs>
        <w:spacing w:line="0" w:lineRule="atLeast"/>
        <w:ind w:left="1380" w:firstLine="0"/>
        <w:rPr>
          <w:sz w:val="20"/>
          <w:szCs w:val="20"/>
        </w:rPr>
      </w:pPr>
      <w:bookmarkStart w:id="13" w:name="bookmark13"/>
      <w:bookmarkEnd w:id="13"/>
      <w:r w:rsidRPr="003109C9">
        <w:rPr>
          <w:sz w:val="20"/>
          <w:szCs w:val="20"/>
        </w:rPr>
        <w:t>1</w:t>
      </w:r>
      <w:r w:rsidRPr="003109C9">
        <w:rPr>
          <w:sz w:val="20"/>
          <w:szCs w:val="20"/>
        </w:rPr>
        <w:tab/>
        <w:t>кабинет истории;</w:t>
      </w:r>
    </w:p>
    <w:p w:rsidR="001137A1" w:rsidRPr="003109C9" w:rsidRDefault="003109C9" w:rsidP="003109C9">
      <w:pPr>
        <w:pStyle w:val="11"/>
        <w:numPr>
          <w:ilvl w:val="0"/>
          <w:numId w:val="2"/>
        </w:numPr>
        <w:tabs>
          <w:tab w:val="left" w:pos="1767"/>
        </w:tabs>
        <w:spacing w:line="0" w:lineRule="atLeast"/>
        <w:ind w:left="1380" w:firstLine="0"/>
        <w:rPr>
          <w:sz w:val="20"/>
          <w:szCs w:val="20"/>
        </w:rPr>
      </w:pPr>
      <w:bookmarkStart w:id="14" w:name="bookmark14"/>
      <w:bookmarkEnd w:id="14"/>
      <w:r w:rsidRPr="003109C9">
        <w:rPr>
          <w:sz w:val="20"/>
          <w:szCs w:val="20"/>
        </w:rPr>
        <w:t xml:space="preserve">1 </w:t>
      </w:r>
      <w:r w:rsidR="007318A8" w:rsidRPr="003109C9">
        <w:rPr>
          <w:sz w:val="20"/>
          <w:szCs w:val="20"/>
        </w:rPr>
        <w:t>кабинет</w:t>
      </w:r>
      <w:r w:rsidR="007318A8" w:rsidRPr="003109C9">
        <w:rPr>
          <w:sz w:val="20"/>
          <w:szCs w:val="20"/>
        </w:rPr>
        <w:t xml:space="preserve"> математики;</w:t>
      </w:r>
    </w:p>
    <w:p w:rsidR="001137A1" w:rsidRPr="003109C9" w:rsidRDefault="003109C9" w:rsidP="003109C9">
      <w:pPr>
        <w:pStyle w:val="11"/>
        <w:numPr>
          <w:ilvl w:val="0"/>
          <w:numId w:val="2"/>
        </w:numPr>
        <w:tabs>
          <w:tab w:val="left" w:pos="1767"/>
        </w:tabs>
        <w:spacing w:line="0" w:lineRule="atLeast"/>
        <w:ind w:left="1380" w:firstLine="0"/>
        <w:rPr>
          <w:sz w:val="20"/>
          <w:szCs w:val="20"/>
        </w:rPr>
      </w:pPr>
      <w:bookmarkStart w:id="15" w:name="bookmark15"/>
      <w:bookmarkEnd w:id="15"/>
      <w:r w:rsidRPr="003109C9">
        <w:rPr>
          <w:sz w:val="20"/>
          <w:szCs w:val="20"/>
        </w:rPr>
        <w:t>11</w:t>
      </w:r>
      <w:r w:rsidR="007318A8" w:rsidRPr="003109C9">
        <w:rPr>
          <w:sz w:val="20"/>
          <w:szCs w:val="20"/>
        </w:rPr>
        <w:t xml:space="preserve"> кабинетов начальных классов;</w:t>
      </w:r>
    </w:p>
    <w:p w:rsidR="001137A1" w:rsidRPr="003109C9" w:rsidRDefault="003109C9" w:rsidP="003109C9">
      <w:pPr>
        <w:pStyle w:val="11"/>
        <w:numPr>
          <w:ilvl w:val="0"/>
          <w:numId w:val="2"/>
        </w:numPr>
        <w:tabs>
          <w:tab w:val="left" w:pos="1767"/>
        </w:tabs>
        <w:spacing w:line="0" w:lineRule="atLeast"/>
        <w:ind w:left="1380" w:firstLine="0"/>
        <w:rPr>
          <w:sz w:val="20"/>
          <w:szCs w:val="20"/>
        </w:rPr>
      </w:pPr>
      <w:bookmarkStart w:id="16" w:name="bookmark16"/>
      <w:bookmarkEnd w:id="16"/>
      <w:r w:rsidRPr="003109C9">
        <w:rPr>
          <w:sz w:val="20"/>
          <w:szCs w:val="20"/>
        </w:rPr>
        <w:t>2</w:t>
      </w:r>
      <w:r w:rsidR="007318A8" w:rsidRPr="003109C9">
        <w:rPr>
          <w:sz w:val="20"/>
          <w:szCs w:val="20"/>
        </w:rPr>
        <w:t xml:space="preserve"> кабинет</w:t>
      </w:r>
      <w:r w:rsidRPr="003109C9">
        <w:rPr>
          <w:sz w:val="20"/>
          <w:szCs w:val="20"/>
        </w:rPr>
        <w:t>а</w:t>
      </w:r>
      <w:r w:rsidR="007318A8" w:rsidRPr="003109C9">
        <w:rPr>
          <w:sz w:val="20"/>
          <w:szCs w:val="20"/>
        </w:rPr>
        <w:t xml:space="preserve"> технологии;</w:t>
      </w:r>
    </w:p>
    <w:p w:rsidR="001137A1" w:rsidRPr="003109C9" w:rsidRDefault="007318A8" w:rsidP="003109C9">
      <w:pPr>
        <w:pStyle w:val="11"/>
        <w:numPr>
          <w:ilvl w:val="0"/>
          <w:numId w:val="2"/>
        </w:numPr>
        <w:tabs>
          <w:tab w:val="left" w:pos="1767"/>
        </w:tabs>
        <w:spacing w:line="0" w:lineRule="atLeast"/>
        <w:ind w:left="1380" w:firstLine="0"/>
        <w:rPr>
          <w:sz w:val="20"/>
          <w:szCs w:val="20"/>
        </w:rPr>
      </w:pPr>
      <w:bookmarkStart w:id="17" w:name="bookmark17"/>
      <w:bookmarkEnd w:id="17"/>
      <w:r w:rsidRPr="003109C9">
        <w:rPr>
          <w:sz w:val="20"/>
          <w:szCs w:val="20"/>
        </w:rPr>
        <w:t>актовый зал</w:t>
      </w:r>
    </w:p>
    <w:p w:rsidR="001137A1" w:rsidRPr="003109C9" w:rsidRDefault="007318A8" w:rsidP="003109C9">
      <w:pPr>
        <w:pStyle w:val="11"/>
        <w:numPr>
          <w:ilvl w:val="0"/>
          <w:numId w:val="2"/>
        </w:numPr>
        <w:tabs>
          <w:tab w:val="left" w:pos="1767"/>
        </w:tabs>
        <w:spacing w:line="0" w:lineRule="atLeast"/>
        <w:ind w:left="1380" w:firstLine="0"/>
        <w:rPr>
          <w:sz w:val="20"/>
          <w:szCs w:val="20"/>
        </w:rPr>
      </w:pPr>
      <w:bookmarkStart w:id="18" w:name="bookmark18"/>
      <w:bookmarkEnd w:id="18"/>
      <w:r w:rsidRPr="003109C9">
        <w:rPr>
          <w:sz w:val="20"/>
          <w:szCs w:val="20"/>
        </w:rPr>
        <w:t>спортивный зал;</w:t>
      </w:r>
    </w:p>
    <w:p w:rsidR="001137A1" w:rsidRPr="003109C9" w:rsidRDefault="007318A8" w:rsidP="003109C9">
      <w:pPr>
        <w:pStyle w:val="11"/>
        <w:numPr>
          <w:ilvl w:val="0"/>
          <w:numId w:val="2"/>
        </w:numPr>
        <w:tabs>
          <w:tab w:val="left" w:pos="1767"/>
        </w:tabs>
        <w:spacing w:line="0" w:lineRule="atLeast"/>
        <w:ind w:left="1380" w:firstLine="0"/>
        <w:rPr>
          <w:sz w:val="20"/>
          <w:szCs w:val="20"/>
        </w:rPr>
      </w:pPr>
      <w:bookmarkStart w:id="19" w:name="bookmark19"/>
      <w:bookmarkStart w:id="20" w:name="bookmark20"/>
      <w:bookmarkEnd w:id="19"/>
      <w:bookmarkEnd w:id="20"/>
      <w:r w:rsidRPr="003109C9">
        <w:rPr>
          <w:sz w:val="20"/>
          <w:szCs w:val="20"/>
        </w:rPr>
        <w:t>библиотека;</w:t>
      </w:r>
    </w:p>
    <w:p w:rsidR="001137A1" w:rsidRPr="003109C9" w:rsidRDefault="007318A8" w:rsidP="003109C9">
      <w:pPr>
        <w:pStyle w:val="11"/>
        <w:numPr>
          <w:ilvl w:val="0"/>
          <w:numId w:val="2"/>
        </w:numPr>
        <w:tabs>
          <w:tab w:val="left" w:pos="1767"/>
        </w:tabs>
        <w:spacing w:line="0" w:lineRule="atLeast"/>
        <w:ind w:left="1380" w:firstLine="0"/>
        <w:rPr>
          <w:sz w:val="20"/>
          <w:szCs w:val="20"/>
        </w:rPr>
      </w:pPr>
      <w:bookmarkStart w:id="21" w:name="bookmark21"/>
      <w:bookmarkEnd w:id="21"/>
      <w:r w:rsidRPr="003109C9">
        <w:rPr>
          <w:sz w:val="20"/>
          <w:szCs w:val="20"/>
        </w:rPr>
        <w:t>медицинский кабинет;</w:t>
      </w:r>
    </w:p>
    <w:p w:rsidR="001137A1" w:rsidRPr="003109C9" w:rsidRDefault="007318A8" w:rsidP="003109C9">
      <w:pPr>
        <w:pStyle w:val="11"/>
        <w:numPr>
          <w:ilvl w:val="0"/>
          <w:numId w:val="2"/>
        </w:numPr>
        <w:tabs>
          <w:tab w:val="left" w:pos="1767"/>
        </w:tabs>
        <w:spacing w:line="0" w:lineRule="atLeast"/>
        <w:ind w:left="1380" w:firstLine="0"/>
        <w:rPr>
          <w:sz w:val="20"/>
          <w:szCs w:val="20"/>
        </w:rPr>
      </w:pPr>
      <w:bookmarkStart w:id="22" w:name="bookmark22"/>
      <w:bookmarkStart w:id="23" w:name="bookmark24"/>
      <w:bookmarkEnd w:id="22"/>
      <w:bookmarkEnd w:id="23"/>
      <w:r w:rsidRPr="003109C9">
        <w:rPr>
          <w:sz w:val="20"/>
          <w:szCs w:val="20"/>
        </w:rPr>
        <w:t>столовая.</w:t>
      </w:r>
    </w:p>
    <w:p w:rsidR="001137A1" w:rsidRPr="003109C9" w:rsidRDefault="007318A8" w:rsidP="003109C9">
      <w:pPr>
        <w:pStyle w:val="11"/>
        <w:spacing w:line="0" w:lineRule="atLeast"/>
        <w:ind w:firstLine="600"/>
        <w:jc w:val="both"/>
        <w:rPr>
          <w:sz w:val="20"/>
          <w:szCs w:val="20"/>
        </w:rPr>
      </w:pPr>
      <w:r w:rsidRPr="003109C9">
        <w:rPr>
          <w:sz w:val="20"/>
          <w:szCs w:val="20"/>
        </w:rPr>
        <w:t xml:space="preserve">В здании имеется </w:t>
      </w:r>
      <w:r w:rsidR="003109C9" w:rsidRPr="003109C9">
        <w:rPr>
          <w:sz w:val="20"/>
          <w:szCs w:val="20"/>
        </w:rPr>
        <w:t>5</w:t>
      </w:r>
      <w:r w:rsidRPr="003109C9">
        <w:rPr>
          <w:sz w:val="20"/>
          <w:szCs w:val="20"/>
        </w:rPr>
        <w:t xml:space="preserve"> эвакуационных выходов.</w:t>
      </w:r>
    </w:p>
    <w:p w:rsidR="001137A1" w:rsidRPr="003109C9" w:rsidRDefault="007318A8" w:rsidP="003109C9">
      <w:pPr>
        <w:pStyle w:val="11"/>
        <w:numPr>
          <w:ilvl w:val="0"/>
          <w:numId w:val="1"/>
        </w:numPr>
        <w:tabs>
          <w:tab w:val="left" w:pos="363"/>
        </w:tabs>
        <w:spacing w:line="0" w:lineRule="atLeast"/>
        <w:ind w:firstLine="0"/>
        <w:rPr>
          <w:sz w:val="20"/>
          <w:szCs w:val="20"/>
        </w:rPr>
      </w:pPr>
      <w:bookmarkStart w:id="24" w:name="bookmark25"/>
      <w:bookmarkEnd w:id="24"/>
      <w:r w:rsidRPr="003109C9">
        <w:rPr>
          <w:b/>
          <w:bCs/>
          <w:sz w:val="20"/>
          <w:szCs w:val="20"/>
        </w:rPr>
        <w:t>Трудовой договор, рабочее время и время отдыха</w:t>
      </w:r>
    </w:p>
    <w:p w:rsidR="001137A1" w:rsidRPr="003109C9" w:rsidRDefault="007318A8" w:rsidP="003109C9">
      <w:pPr>
        <w:pStyle w:val="20"/>
        <w:keepNext/>
        <w:keepLines/>
        <w:numPr>
          <w:ilvl w:val="1"/>
          <w:numId w:val="1"/>
        </w:numPr>
        <w:tabs>
          <w:tab w:val="left" w:pos="485"/>
        </w:tabs>
        <w:spacing w:line="0" w:lineRule="atLeast"/>
        <w:jc w:val="both"/>
        <w:rPr>
          <w:sz w:val="20"/>
          <w:szCs w:val="20"/>
        </w:rPr>
      </w:pPr>
      <w:bookmarkStart w:id="25" w:name="bookmark28"/>
      <w:bookmarkStart w:id="26" w:name="bookmark26"/>
      <w:bookmarkStart w:id="27" w:name="bookmark27"/>
      <w:bookmarkStart w:id="28" w:name="bookmark29"/>
      <w:bookmarkEnd w:id="25"/>
      <w:r w:rsidRPr="003109C9">
        <w:rPr>
          <w:sz w:val="20"/>
          <w:szCs w:val="20"/>
        </w:rPr>
        <w:t>Трудовой договор</w:t>
      </w:r>
      <w:bookmarkEnd w:id="26"/>
      <w:bookmarkEnd w:id="27"/>
      <w:bookmarkEnd w:id="28"/>
    </w:p>
    <w:p w:rsidR="001137A1" w:rsidRPr="003109C9" w:rsidRDefault="007318A8" w:rsidP="003109C9">
      <w:pPr>
        <w:pStyle w:val="11"/>
        <w:spacing w:line="0" w:lineRule="atLeast"/>
        <w:jc w:val="both"/>
        <w:rPr>
          <w:sz w:val="20"/>
          <w:szCs w:val="20"/>
        </w:rPr>
      </w:pPr>
      <w:r w:rsidRPr="003109C9">
        <w:rPr>
          <w:sz w:val="20"/>
          <w:szCs w:val="20"/>
        </w:rPr>
        <w:t xml:space="preserve">А) Директор общеобразовательной организации </w:t>
      </w:r>
      <w:r w:rsidRPr="003109C9">
        <w:rPr>
          <w:sz w:val="20"/>
          <w:szCs w:val="20"/>
        </w:rPr>
        <w:t>заключает с работником трудовой договор - соглашение,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w:t>
      </w:r>
      <w:r w:rsidRPr="003109C9">
        <w:rPr>
          <w:sz w:val="20"/>
          <w:szCs w:val="20"/>
        </w:rPr>
        <w:t xml:space="preserve">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w:t>
      </w:r>
      <w:r w:rsidRPr="003109C9">
        <w:rPr>
          <w:sz w:val="20"/>
          <w:szCs w:val="20"/>
        </w:rPr>
        <w:t>ределенную этим соглашением трудовую функцию, соблюдать правила внутреннего трудового распорядка, действующие у данного работодателя.</w:t>
      </w:r>
    </w:p>
    <w:p w:rsidR="001137A1" w:rsidRPr="003109C9" w:rsidRDefault="007318A8" w:rsidP="003109C9">
      <w:pPr>
        <w:pStyle w:val="11"/>
        <w:spacing w:line="0" w:lineRule="atLeast"/>
        <w:jc w:val="both"/>
        <w:rPr>
          <w:sz w:val="20"/>
          <w:szCs w:val="20"/>
        </w:rPr>
      </w:pPr>
      <w:r w:rsidRPr="003109C9">
        <w:rPr>
          <w:sz w:val="20"/>
          <w:szCs w:val="20"/>
          <w:u w:val="single"/>
        </w:rPr>
        <w:t>В трудовом договоре указываются:</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29" w:name="bookmark30"/>
      <w:bookmarkEnd w:id="29"/>
      <w:r w:rsidRPr="003109C9">
        <w:rPr>
          <w:sz w:val="20"/>
          <w:szCs w:val="20"/>
        </w:rPr>
        <w:t xml:space="preserve">фамилия, имя, отчество работника и наименование работодателя (фамилия, имя, </w:t>
      </w:r>
      <w:r w:rsidRPr="003109C9">
        <w:rPr>
          <w:sz w:val="20"/>
          <w:szCs w:val="20"/>
        </w:rPr>
        <w:t>отчество работодателя - физического лица), заключивших трудовой договор;</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0" w:name="bookmark31"/>
      <w:bookmarkEnd w:id="30"/>
      <w:r w:rsidRPr="003109C9">
        <w:rPr>
          <w:sz w:val="20"/>
          <w:szCs w:val="20"/>
        </w:rPr>
        <w:t>сведения о документах, удостоверяющих личность работника и работодателя - физического лица;</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1" w:name="bookmark32"/>
      <w:bookmarkEnd w:id="31"/>
      <w:r w:rsidRPr="003109C9">
        <w:rPr>
          <w:sz w:val="20"/>
          <w:szCs w:val="20"/>
        </w:rPr>
        <w:t xml:space="preserve">идентификационный номер налогоплательщика (для работодателей, за исключением работодателей </w:t>
      </w:r>
      <w:r w:rsidRPr="003109C9">
        <w:rPr>
          <w:sz w:val="20"/>
          <w:szCs w:val="20"/>
        </w:rPr>
        <w:t>- физических лиц, не являющихся индивидуальными предпринимателями);</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2" w:name="bookmark33"/>
      <w:bookmarkEnd w:id="32"/>
      <w:r w:rsidRPr="003109C9">
        <w:rPr>
          <w:sz w:val="20"/>
          <w:szCs w:val="20"/>
        </w:rPr>
        <w:t>сведения о представителе работодателя, подписавшем трудовой договор, и основание, в силу которого он наделен соответствующими полномочиями;</w:t>
      </w:r>
    </w:p>
    <w:p w:rsidR="001137A1" w:rsidRPr="003109C9" w:rsidRDefault="007318A8" w:rsidP="003109C9">
      <w:pPr>
        <w:pStyle w:val="11"/>
        <w:numPr>
          <w:ilvl w:val="0"/>
          <w:numId w:val="2"/>
        </w:numPr>
        <w:tabs>
          <w:tab w:val="left" w:pos="1016"/>
        </w:tabs>
        <w:spacing w:line="0" w:lineRule="atLeast"/>
        <w:ind w:firstLine="660"/>
        <w:jc w:val="both"/>
        <w:rPr>
          <w:sz w:val="20"/>
          <w:szCs w:val="20"/>
        </w:rPr>
      </w:pPr>
      <w:bookmarkStart w:id="33" w:name="bookmark34"/>
      <w:bookmarkEnd w:id="33"/>
      <w:r w:rsidRPr="003109C9">
        <w:rPr>
          <w:sz w:val="20"/>
          <w:szCs w:val="20"/>
        </w:rPr>
        <w:t>место и дата заключения трудового договора.</w:t>
      </w:r>
    </w:p>
    <w:p w:rsidR="001137A1" w:rsidRPr="003109C9" w:rsidRDefault="007318A8" w:rsidP="003109C9">
      <w:pPr>
        <w:pStyle w:val="11"/>
        <w:spacing w:line="0" w:lineRule="atLeast"/>
        <w:jc w:val="both"/>
        <w:rPr>
          <w:sz w:val="20"/>
          <w:szCs w:val="20"/>
        </w:rPr>
      </w:pPr>
      <w:r w:rsidRPr="003109C9">
        <w:rPr>
          <w:sz w:val="20"/>
          <w:szCs w:val="20"/>
          <w:u w:val="single"/>
        </w:rPr>
        <w:t>Обяз</w:t>
      </w:r>
      <w:r w:rsidRPr="003109C9">
        <w:rPr>
          <w:sz w:val="20"/>
          <w:szCs w:val="20"/>
          <w:u w:val="single"/>
        </w:rPr>
        <w:t>ательными для включения в трудовой договор являются следующие условия:</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4" w:name="bookmark35"/>
      <w:bookmarkEnd w:id="34"/>
      <w:r w:rsidRPr="003109C9">
        <w:rPr>
          <w:sz w:val="20"/>
          <w:szCs w:val="20"/>
        </w:rPr>
        <w:t>место работы, а в случае, когда работник принимается для работы в филиале, представительстве или ином обособленном структурном подразделении организации, расположенном в другой местност</w:t>
      </w:r>
      <w:r w:rsidRPr="003109C9">
        <w:rPr>
          <w:sz w:val="20"/>
          <w:szCs w:val="20"/>
        </w:rPr>
        <w:t>и, - место работы с указанием обособленного структурного подразделения и его местонахождения;</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5" w:name="bookmark36"/>
      <w:bookmarkEnd w:id="35"/>
      <w:r w:rsidRPr="003109C9">
        <w:rPr>
          <w:sz w:val="20"/>
          <w:szCs w:val="20"/>
        </w:rPr>
        <w:t>трудовая функция (работа по должности в соответствии со штатным расписанием, профессии, специальности с указанием квалификации; конкретный вид поручаемой работник</w:t>
      </w:r>
      <w:r w:rsidRPr="003109C9">
        <w:rPr>
          <w:sz w:val="20"/>
          <w:szCs w:val="20"/>
        </w:rPr>
        <w:t xml:space="preserve">у работы). Если в соответствии с федеральными </w:t>
      </w:r>
      <w:r w:rsidRPr="003109C9">
        <w:rPr>
          <w:sz w:val="20"/>
          <w:szCs w:val="20"/>
        </w:rPr>
        <w:lastRenderedPageBreak/>
        <w:t>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то наименование этих должностей, профессий или специально</w:t>
      </w:r>
      <w:r w:rsidRPr="003109C9">
        <w:rPr>
          <w:sz w:val="20"/>
          <w:szCs w:val="20"/>
        </w:rPr>
        <w:t>стей и квалификационные требования к ним должны соответствовать наименованиям и требованиям, указанным в квалификационных справочниках, утверждаемых в порядке, устанавливаемом Правительством Российской Федерации;</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6" w:name="bookmark37"/>
      <w:bookmarkEnd w:id="36"/>
      <w:r w:rsidRPr="003109C9">
        <w:rPr>
          <w:sz w:val="20"/>
          <w:szCs w:val="20"/>
        </w:rPr>
        <w:t>дата начала работы, а в случае, когда заклю</w:t>
      </w:r>
      <w:r w:rsidRPr="003109C9">
        <w:rPr>
          <w:sz w:val="20"/>
          <w:szCs w:val="20"/>
        </w:rPr>
        <w:t>чается срочный трудовой договор, - также срок его действия и обстоятельства (причины), послужившие основанием для заключения срочного трудового договора в соответствии с Трудовым кодексом или иным федеральным законом;</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7" w:name="bookmark38"/>
      <w:bookmarkEnd w:id="37"/>
      <w:r w:rsidRPr="003109C9">
        <w:rPr>
          <w:sz w:val="20"/>
          <w:szCs w:val="20"/>
        </w:rPr>
        <w:t>условия оплаты труда (в том числе разм</w:t>
      </w:r>
      <w:r w:rsidRPr="003109C9">
        <w:rPr>
          <w:sz w:val="20"/>
          <w:szCs w:val="20"/>
        </w:rPr>
        <w:t>ер тарифной ставки или оклада (должностного оклада) работника, доплаты, надбавки и поощрительные выплаты);</w:t>
      </w:r>
    </w:p>
    <w:p w:rsidR="001137A1" w:rsidRPr="003109C9" w:rsidRDefault="007318A8" w:rsidP="003109C9">
      <w:pPr>
        <w:pStyle w:val="11"/>
        <w:numPr>
          <w:ilvl w:val="0"/>
          <w:numId w:val="2"/>
        </w:numPr>
        <w:tabs>
          <w:tab w:val="left" w:pos="1016"/>
        </w:tabs>
        <w:spacing w:line="0" w:lineRule="atLeast"/>
        <w:ind w:firstLine="660"/>
        <w:jc w:val="both"/>
        <w:rPr>
          <w:sz w:val="20"/>
          <w:szCs w:val="20"/>
        </w:rPr>
      </w:pPr>
      <w:bookmarkStart w:id="38" w:name="bookmark39"/>
      <w:bookmarkEnd w:id="38"/>
      <w:r w:rsidRPr="003109C9">
        <w:rPr>
          <w:sz w:val="20"/>
          <w:szCs w:val="20"/>
        </w:rPr>
        <w:t>режим рабочего времени и времени отдыха;</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39" w:name="bookmark40"/>
      <w:bookmarkEnd w:id="39"/>
      <w:r w:rsidRPr="003109C9">
        <w:rPr>
          <w:sz w:val="20"/>
          <w:szCs w:val="20"/>
        </w:rPr>
        <w:t>компенсации за тяжелую работу и работу с вредными и (или) опасными условиями труда, если работник принимаетс</w:t>
      </w:r>
      <w:r w:rsidRPr="003109C9">
        <w:rPr>
          <w:sz w:val="20"/>
          <w:szCs w:val="20"/>
        </w:rPr>
        <w:t>я на работу в соответствующих условиях, с указанием характеристик условий труда на рабочем месте;</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40" w:name="bookmark41"/>
      <w:bookmarkEnd w:id="40"/>
      <w:r w:rsidRPr="003109C9">
        <w:rPr>
          <w:sz w:val="20"/>
          <w:szCs w:val="20"/>
        </w:rPr>
        <w:t>условия, определяющие в необходимых случаях характер работы (подвижной, разъездной, в пути, другой характер работы);</w:t>
      </w:r>
    </w:p>
    <w:p w:rsidR="001137A1" w:rsidRPr="003109C9" w:rsidRDefault="007318A8" w:rsidP="003109C9">
      <w:pPr>
        <w:pStyle w:val="11"/>
        <w:numPr>
          <w:ilvl w:val="0"/>
          <w:numId w:val="2"/>
        </w:numPr>
        <w:tabs>
          <w:tab w:val="left" w:pos="1016"/>
        </w:tabs>
        <w:spacing w:line="0" w:lineRule="atLeast"/>
        <w:ind w:left="1020" w:hanging="360"/>
        <w:jc w:val="both"/>
        <w:rPr>
          <w:sz w:val="20"/>
          <w:szCs w:val="20"/>
        </w:rPr>
      </w:pPr>
      <w:bookmarkStart w:id="41" w:name="bookmark42"/>
      <w:bookmarkEnd w:id="41"/>
      <w:r w:rsidRPr="003109C9">
        <w:rPr>
          <w:sz w:val="20"/>
          <w:szCs w:val="20"/>
        </w:rPr>
        <w:t>условие об обязательном социальном страхо</w:t>
      </w:r>
      <w:r w:rsidRPr="003109C9">
        <w:rPr>
          <w:sz w:val="20"/>
          <w:szCs w:val="20"/>
        </w:rPr>
        <w:t>вании работника в соответствии с Трудовым кодексом и иными федеральными законами;</w:t>
      </w:r>
    </w:p>
    <w:p w:rsidR="001137A1" w:rsidRPr="003109C9" w:rsidRDefault="007318A8" w:rsidP="003109C9">
      <w:pPr>
        <w:pStyle w:val="11"/>
        <w:numPr>
          <w:ilvl w:val="0"/>
          <w:numId w:val="2"/>
        </w:numPr>
        <w:tabs>
          <w:tab w:val="left" w:pos="356"/>
        </w:tabs>
        <w:spacing w:line="0" w:lineRule="atLeast"/>
        <w:ind w:firstLine="660"/>
        <w:jc w:val="both"/>
        <w:rPr>
          <w:sz w:val="20"/>
          <w:szCs w:val="20"/>
        </w:rPr>
      </w:pPr>
      <w:bookmarkStart w:id="42" w:name="bookmark43"/>
      <w:bookmarkEnd w:id="42"/>
      <w:r w:rsidRPr="003109C9">
        <w:rPr>
          <w:sz w:val="20"/>
          <w:szCs w:val="20"/>
        </w:rPr>
        <w:t>другие условия в случаях, предусмотренных трудовым законодательством и иными нормативными правовыми актами, содержащими нормы трудового права.</w:t>
      </w:r>
    </w:p>
    <w:p w:rsidR="001137A1" w:rsidRPr="003109C9" w:rsidRDefault="007318A8" w:rsidP="003109C9">
      <w:pPr>
        <w:pStyle w:val="11"/>
        <w:spacing w:line="0" w:lineRule="atLeast"/>
        <w:jc w:val="both"/>
        <w:rPr>
          <w:sz w:val="20"/>
          <w:szCs w:val="20"/>
        </w:rPr>
      </w:pPr>
      <w:r w:rsidRPr="003109C9">
        <w:rPr>
          <w:sz w:val="20"/>
          <w:szCs w:val="20"/>
          <w:u w:val="single"/>
        </w:rPr>
        <w:t>Трудовые договоры могут заключа</w:t>
      </w:r>
      <w:r w:rsidRPr="003109C9">
        <w:rPr>
          <w:sz w:val="20"/>
          <w:szCs w:val="20"/>
          <w:u w:val="single"/>
        </w:rPr>
        <w:t>ться:</w:t>
      </w:r>
    </w:p>
    <w:p w:rsidR="001137A1" w:rsidRPr="003109C9" w:rsidRDefault="007318A8" w:rsidP="003109C9">
      <w:pPr>
        <w:pStyle w:val="11"/>
        <w:numPr>
          <w:ilvl w:val="0"/>
          <w:numId w:val="3"/>
        </w:numPr>
        <w:tabs>
          <w:tab w:val="left" w:pos="1013"/>
        </w:tabs>
        <w:spacing w:line="0" w:lineRule="atLeast"/>
        <w:ind w:firstLine="660"/>
        <w:jc w:val="both"/>
        <w:rPr>
          <w:sz w:val="20"/>
          <w:szCs w:val="20"/>
        </w:rPr>
      </w:pPr>
      <w:bookmarkStart w:id="43" w:name="bookmark44"/>
      <w:bookmarkEnd w:id="43"/>
      <w:r w:rsidRPr="003109C9">
        <w:rPr>
          <w:sz w:val="20"/>
          <w:szCs w:val="20"/>
        </w:rPr>
        <w:t>на неопределенный срок;</w:t>
      </w:r>
    </w:p>
    <w:p w:rsidR="001137A1" w:rsidRPr="003109C9" w:rsidRDefault="007318A8" w:rsidP="003109C9">
      <w:pPr>
        <w:pStyle w:val="11"/>
        <w:numPr>
          <w:ilvl w:val="0"/>
          <w:numId w:val="3"/>
        </w:numPr>
        <w:tabs>
          <w:tab w:val="left" w:pos="1013"/>
        </w:tabs>
        <w:spacing w:line="0" w:lineRule="atLeast"/>
        <w:ind w:left="1020" w:hanging="360"/>
        <w:jc w:val="both"/>
        <w:rPr>
          <w:sz w:val="20"/>
          <w:szCs w:val="20"/>
        </w:rPr>
      </w:pPr>
      <w:bookmarkStart w:id="44" w:name="bookmark45"/>
      <w:bookmarkEnd w:id="44"/>
      <w:r w:rsidRPr="003109C9">
        <w:rPr>
          <w:sz w:val="20"/>
          <w:szCs w:val="20"/>
        </w:rPr>
        <w:t>на определенный срок не более пяти лет (срочный трудовой договор), если иной срок не установлен настоящим Кодексом и иными федеральными законами.</w:t>
      </w:r>
    </w:p>
    <w:p w:rsidR="001137A1" w:rsidRPr="003109C9" w:rsidRDefault="007318A8" w:rsidP="003109C9">
      <w:pPr>
        <w:pStyle w:val="11"/>
        <w:spacing w:line="0" w:lineRule="atLeast"/>
        <w:jc w:val="both"/>
        <w:rPr>
          <w:sz w:val="20"/>
          <w:szCs w:val="20"/>
        </w:rPr>
      </w:pPr>
      <w:r w:rsidRPr="003109C9">
        <w:rPr>
          <w:sz w:val="20"/>
          <w:szCs w:val="20"/>
        </w:rPr>
        <w:t xml:space="preserve">Срочный трудовой договор заключается, когда трудовые отношения не могут быть </w:t>
      </w:r>
      <w:r w:rsidRPr="003109C9">
        <w:rPr>
          <w:sz w:val="20"/>
          <w:szCs w:val="20"/>
        </w:rPr>
        <w:t>установлены на неопределенный срок с учетом характера предстоящей работы или условий ее выполнения, а именно: в случаях, предусмотренных частью первой статьи 59 Трудового кодекса. В случаях, предусмотренных частью второй статьи 59 Трудового кодекса, срочны</w:t>
      </w:r>
      <w:r w:rsidRPr="003109C9">
        <w:rPr>
          <w:sz w:val="20"/>
          <w:szCs w:val="20"/>
        </w:rPr>
        <w:t>й трудовой договор может заключаться по соглашению сторон трудового договора без учета характера предстоящей работы и условий ее выполнения.</w:t>
      </w:r>
    </w:p>
    <w:p w:rsidR="001137A1" w:rsidRPr="003109C9" w:rsidRDefault="007318A8" w:rsidP="003109C9">
      <w:pPr>
        <w:pStyle w:val="11"/>
        <w:spacing w:line="0" w:lineRule="atLeast"/>
        <w:jc w:val="both"/>
        <w:rPr>
          <w:sz w:val="20"/>
          <w:szCs w:val="20"/>
        </w:rPr>
      </w:pPr>
      <w:r w:rsidRPr="003109C9">
        <w:rPr>
          <w:sz w:val="20"/>
          <w:szCs w:val="20"/>
        </w:rPr>
        <w:t>Если в трудовом договоре не оговорен срок его действия, то договор считается заключенным на неопределенный срок.</w:t>
      </w:r>
    </w:p>
    <w:p w:rsidR="001137A1" w:rsidRPr="003109C9" w:rsidRDefault="007318A8" w:rsidP="003109C9">
      <w:pPr>
        <w:pStyle w:val="11"/>
        <w:spacing w:line="0" w:lineRule="atLeast"/>
        <w:jc w:val="both"/>
        <w:rPr>
          <w:sz w:val="20"/>
          <w:szCs w:val="20"/>
        </w:rPr>
      </w:pPr>
      <w:r w:rsidRPr="003109C9">
        <w:rPr>
          <w:sz w:val="20"/>
          <w:szCs w:val="20"/>
        </w:rPr>
        <w:t xml:space="preserve">В </w:t>
      </w:r>
      <w:r w:rsidRPr="003109C9">
        <w:rPr>
          <w:sz w:val="20"/>
          <w:szCs w:val="20"/>
        </w:rPr>
        <w:t>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w:t>
      </w:r>
      <w:r w:rsidRPr="003109C9">
        <w:rPr>
          <w:sz w:val="20"/>
          <w:szCs w:val="20"/>
        </w:rPr>
        <w:t>рачивает силу и трудовой договор считается заключенным на неопределенный срок.</w:t>
      </w:r>
    </w:p>
    <w:p w:rsidR="001137A1" w:rsidRPr="003109C9" w:rsidRDefault="007318A8" w:rsidP="003109C9">
      <w:pPr>
        <w:pStyle w:val="11"/>
        <w:spacing w:line="0" w:lineRule="atLeast"/>
        <w:jc w:val="both"/>
        <w:rPr>
          <w:sz w:val="20"/>
          <w:szCs w:val="20"/>
        </w:rPr>
      </w:pPr>
      <w:r w:rsidRPr="003109C9">
        <w:rPr>
          <w:sz w:val="20"/>
          <w:szCs w:val="20"/>
        </w:rPr>
        <w:t xml:space="preserve">Б)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w:t>
      </w:r>
      <w:r w:rsidRPr="003109C9">
        <w:rPr>
          <w:sz w:val="20"/>
          <w:szCs w:val="20"/>
        </w:rPr>
        <w:t>случаев, предусмотренных Трудовым кодексом. Соглашение об изменении определенных сторонами условий трудового договора заключается в письменной форме.</w:t>
      </w:r>
    </w:p>
    <w:p w:rsidR="001137A1" w:rsidRPr="003109C9" w:rsidRDefault="007318A8" w:rsidP="003109C9">
      <w:pPr>
        <w:pStyle w:val="11"/>
        <w:spacing w:line="0" w:lineRule="atLeast"/>
        <w:jc w:val="both"/>
        <w:rPr>
          <w:sz w:val="20"/>
          <w:szCs w:val="20"/>
        </w:rPr>
      </w:pPr>
      <w:r w:rsidRPr="003109C9">
        <w:rPr>
          <w:sz w:val="20"/>
          <w:szCs w:val="20"/>
        </w:rPr>
        <w:t>Перевод на другую работу допускается только с письменного согласия работника, за исключением случаев, пред</w:t>
      </w:r>
      <w:r w:rsidRPr="003109C9">
        <w:rPr>
          <w:sz w:val="20"/>
          <w:szCs w:val="20"/>
        </w:rPr>
        <w:t>усмотренных частями второй и третьей статьи 72.2 Трудового кодекса.</w:t>
      </w:r>
    </w:p>
    <w:p w:rsidR="001137A1" w:rsidRPr="003109C9" w:rsidRDefault="007318A8" w:rsidP="003109C9">
      <w:pPr>
        <w:pStyle w:val="11"/>
        <w:spacing w:line="0" w:lineRule="atLeast"/>
        <w:jc w:val="both"/>
        <w:rPr>
          <w:sz w:val="20"/>
          <w:szCs w:val="20"/>
        </w:rPr>
      </w:pPr>
      <w:r w:rsidRPr="003109C9">
        <w:rPr>
          <w:sz w:val="20"/>
          <w:szCs w:val="20"/>
        </w:rPr>
        <w:t>Запрещается переводить и перемещать работника на работу, противопоказанную ему по состоянию здоровья.</w:t>
      </w:r>
    </w:p>
    <w:p w:rsidR="001137A1" w:rsidRPr="003109C9" w:rsidRDefault="007318A8" w:rsidP="003109C9">
      <w:pPr>
        <w:pStyle w:val="11"/>
        <w:spacing w:line="0" w:lineRule="atLeast"/>
        <w:jc w:val="both"/>
        <w:rPr>
          <w:sz w:val="20"/>
          <w:szCs w:val="20"/>
        </w:rPr>
      </w:pPr>
      <w:r w:rsidRPr="003109C9">
        <w:rPr>
          <w:sz w:val="20"/>
          <w:szCs w:val="20"/>
        </w:rPr>
        <w:t>По соглашению сторон, заключаемому в письменной форме, работник может быть временно пе</w:t>
      </w:r>
      <w:r w:rsidRPr="003109C9">
        <w:rPr>
          <w:sz w:val="20"/>
          <w:szCs w:val="20"/>
        </w:rPr>
        <w:t>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w:t>
      </w:r>
      <w:r w:rsidRPr="003109C9">
        <w:rPr>
          <w:sz w:val="20"/>
          <w:szCs w:val="20"/>
        </w:rPr>
        <w:t>а на работу.</w:t>
      </w:r>
    </w:p>
    <w:p w:rsidR="001137A1" w:rsidRPr="003109C9" w:rsidRDefault="007318A8" w:rsidP="003109C9">
      <w:pPr>
        <w:pStyle w:val="11"/>
        <w:spacing w:line="0" w:lineRule="atLeast"/>
        <w:jc w:val="both"/>
        <w:rPr>
          <w:sz w:val="20"/>
          <w:szCs w:val="20"/>
        </w:rPr>
      </w:pPr>
      <w:r w:rsidRPr="003109C9">
        <w:rPr>
          <w:sz w:val="20"/>
          <w:szCs w:val="20"/>
        </w:rPr>
        <w:t>Перевод работника без его согласия на срок до одного месяца на не обусловленную трудовым договором работу в данной организации допускается также в случаях простоя (временной приостановки работы по причинам экономического, технологического, тех</w:t>
      </w:r>
      <w:r w:rsidRPr="003109C9">
        <w:rPr>
          <w:sz w:val="20"/>
          <w:szCs w:val="20"/>
        </w:rPr>
        <w:t xml:space="preserve">нического или организационного характера), необходимости предотвращения уничтожения или порчи имущества либо замещения временно отсутствующего работника, если простой или необходимость предотвращения уничтожения или порчи имущества либо замещения временно </w:t>
      </w:r>
      <w:r w:rsidRPr="003109C9">
        <w:rPr>
          <w:sz w:val="20"/>
          <w:szCs w:val="20"/>
        </w:rPr>
        <w:t>отсутствующего работника вызваны чрезвычайными обстоятельствами. При этом перевод на работу, требующую более низкой квалификации, допускается только с письменного согласия работника.</w:t>
      </w:r>
    </w:p>
    <w:p w:rsidR="001137A1" w:rsidRPr="003109C9" w:rsidRDefault="007318A8" w:rsidP="003109C9">
      <w:pPr>
        <w:pStyle w:val="11"/>
        <w:spacing w:line="0" w:lineRule="atLeast"/>
        <w:jc w:val="both"/>
        <w:rPr>
          <w:sz w:val="20"/>
          <w:szCs w:val="20"/>
        </w:rPr>
      </w:pPr>
      <w:r w:rsidRPr="003109C9">
        <w:rPr>
          <w:sz w:val="20"/>
          <w:szCs w:val="20"/>
        </w:rPr>
        <w:t>Работника, нуждающегося в переводе на другую работу в соответствии с меди</w:t>
      </w:r>
      <w:r w:rsidRPr="003109C9">
        <w:rPr>
          <w:sz w:val="20"/>
          <w:szCs w:val="20"/>
        </w:rPr>
        <w:t>цинским заключением, выданным в порядке, 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w:t>
      </w:r>
      <w:r w:rsidRPr="003109C9">
        <w:rPr>
          <w:sz w:val="20"/>
          <w:szCs w:val="20"/>
        </w:rPr>
        <w:t>ю работнику по состоянию здоровья.</w:t>
      </w:r>
    </w:p>
    <w:p w:rsidR="001137A1" w:rsidRPr="003109C9" w:rsidRDefault="007318A8" w:rsidP="003109C9">
      <w:pPr>
        <w:pStyle w:val="11"/>
        <w:spacing w:line="0" w:lineRule="atLeast"/>
        <w:jc w:val="both"/>
        <w:rPr>
          <w:sz w:val="20"/>
          <w:szCs w:val="20"/>
        </w:rPr>
      </w:pPr>
      <w:r w:rsidRPr="003109C9">
        <w:rPr>
          <w:sz w:val="20"/>
          <w:szCs w:val="20"/>
        </w:rPr>
        <w:t>Если работник, нуждающийся в соответствии с медицинским заключением во временном переводе на другую работу на срок до четырех месяцев, отказывается от перевода либо соответствующая работа у работодателя отсутствует, то ра</w:t>
      </w:r>
      <w:r w:rsidRPr="003109C9">
        <w:rPr>
          <w:sz w:val="20"/>
          <w:szCs w:val="20"/>
        </w:rPr>
        <w:t>ботодатель обязан на весь указанный в медицинском заключении срок отстранить работника от работы с сохранением места работы (должности). В период отстранения от работы заработная плата работнику не начисляется, за исключением случаев, предусмотренных Трудо</w:t>
      </w:r>
      <w:r w:rsidRPr="003109C9">
        <w:rPr>
          <w:sz w:val="20"/>
          <w:szCs w:val="20"/>
        </w:rPr>
        <w:t>вым кодексом, иными федеральными законами, коллективным договором, соглашениями, трудовым договором.</w:t>
      </w:r>
    </w:p>
    <w:p w:rsidR="001137A1" w:rsidRPr="003109C9" w:rsidRDefault="007318A8" w:rsidP="003109C9">
      <w:pPr>
        <w:pStyle w:val="11"/>
        <w:spacing w:line="0" w:lineRule="atLeast"/>
        <w:jc w:val="both"/>
        <w:rPr>
          <w:sz w:val="20"/>
          <w:szCs w:val="20"/>
        </w:rPr>
      </w:pPr>
      <w:r w:rsidRPr="003109C9">
        <w:rPr>
          <w:sz w:val="20"/>
          <w:szCs w:val="20"/>
        </w:rP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w:t>
      </w:r>
      <w:r w:rsidRPr="003109C9">
        <w:rPr>
          <w:sz w:val="20"/>
          <w:szCs w:val="20"/>
        </w:rPr>
        <w:t>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1137A1" w:rsidRPr="003109C9" w:rsidRDefault="007318A8" w:rsidP="003109C9">
      <w:pPr>
        <w:pStyle w:val="11"/>
        <w:spacing w:line="0" w:lineRule="atLeast"/>
        <w:jc w:val="both"/>
        <w:rPr>
          <w:sz w:val="20"/>
          <w:szCs w:val="20"/>
        </w:rPr>
      </w:pPr>
      <w:r w:rsidRPr="003109C9">
        <w:rPr>
          <w:sz w:val="20"/>
          <w:szCs w:val="20"/>
        </w:rPr>
        <w:t>О предстоящих изменения</w:t>
      </w:r>
      <w:r w:rsidRPr="003109C9">
        <w:rPr>
          <w:sz w:val="20"/>
          <w:szCs w:val="20"/>
        </w:rPr>
        <w:t>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за два месяца, если иное не предусмотрено Трудовым кодексом.</w:t>
      </w:r>
    </w:p>
    <w:p w:rsidR="001137A1" w:rsidRPr="003109C9" w:rsidRDefault="007318A8" w:rsidP="003109C9">
      <w:pPr>
        <w:pStyle w:val="11"/>
        <w:spacing w:line="0" w:lineRule="atLeast"/>
        <w:jc w:val="both"/>
        <w:rPr>
          <w:sz w:val="20"/>
          <w:szCs w:val="20"/>
        </w:rPr>
      </w:pPr>
      <w:r w:rsidRPr="003109C9">
        <w:rPr>
          <w:sz w:val="20"/>
          <w:szCs w:val="20"/>
        </w:rPr>
        <w:t xml:space="preserve">В) </w:t>
      </w:r>
      <w:r w:rsidRPr="003109C9">
        <w:rPr>
          <w:sz w:val="20"/>
          <w:szCs w:val="20"/>
          <w:u w:val="single"/>
        </w:rPr>
        <w:t>Раб</w:t>
      </w:r>
      <w:r w:rsidRPr="003109C9">
        <w:rPr>
          <w:sz w:val="20"/>
          <w:szCs w:val="20"/>
          <w:u w:val="single"/>
        </w:rPr>
        <w:t>отодатель обязан отстранить от работы (не допускать к работе) работника:</w:t>
      </w:r>
    </w:p>
    <w:p w:rsidR="001137A1" w:rsidRPr="003109C9" w:rsidRDefault="007318A8" w:rsidP="003109C9">
      <w:pPr>
        <w:pStyle w:val="11"/>
        <w:numPr>
          <w:ilvl w:val="0"/>
          <w:numId w:val="2"/>
        </w:numPr>
        <w:tabs>
          <w:tab w:val="left" w:pos="1055"/>
        </w:tabs>
        <w:spacing w:line="0" w:lineRule="atLeast"/>
        <w:ind w:left="1100" w:hanging="360"/>
        <w:jc w:val="both"/>
        <w:rPr>
          <w:sz w:val="20"/>
          <w:szCs w:val="20"/>
        </w:rPr>
      </w:pPr>
      <w:bookmarkStart w:id="45" w:name="bookmark46"/>
      <w:bookmarkEnd w:id="45"/>
      <w:r w:rsidRPr="003109C9">
        <w:rPr>
          <w:sz w:val="20"/>
          <w:szCs w:val="20"/>
        </w:rPr>
        <w:lastRenderedPageBreak/>
        <w:t>появившегося на работе в состоянии алкогольного, наркотического или иного токсического опьянения;</w:t>
      </w:r>
    </w:p>
    <w:p w:rsidR="001137A1" w:rsidRPr="003109C9" w:rsidRDefault="007318A8" w:rsidP="003109C9">
      <w:pPr>
        <w:pStyle w:val="11"/>
        <w:numPr>
          <w:ilvl w:val="0"/>
          <w:numId w:val="2"/>
        </w:numPr>
        <w:tabs>
          <w:tab w:val="left" w:pos="1055"/>
        </w:tabs>
        <w:spacing w:line="0" w:lineRule="atLeast"/>
        <w:ind w:left="1100" w:hanging="360"/>
        <w:jc w:val="both"/>
        <w:rPr>
          <w:sz w:val="20"/>
          <w:szCs w:val="20"/>
        </w:rPr>
      </w:pPr>
      <w:bookmarkStart w:id="46" w:name="bookmark47"/>
      <w:bookmarkEnd w:id="46"/>
      <w:r w:rsidRPr="003109C9">
        <w:rPr>
          <w:sz w:val="20"/>
          <w:szCs w:val="20"/>
        </w:rPr>
        <w:t xml:space="preserve">не прошедшего в установленном порядке обучение и проверку знаний и навыков в области </w:t>
      </w:r>
      <w:r w:rsidRPr="003109C9">
        <w:rPr>
          <w:sz w:val="20"/>
          <w:szCs w:val="20"/>
        </w:rPr>
        <w:t>охраны труда;</w:t>
      </w:r>
    </w:p>
    <w:p w:rsidR="001137A1" w:rsidRPr="003109C9" w:rsidRDefault="007318A8" w:rsidP="003109C9">
      <w:pPr>
        <w:pStyle w:val="11"/>
        <w:numPr>
          <w:ilvl w:val="0"/>
          <w:numId w:val="2"/>
        </w:numPr>
        <w:tabs>
          <w:tab w:val="left" w:pos="1055"/>
        </w:tabs>
        <w:spacing w:line="0" w:lineRule="atLeast"/>
        <w:ind w:left="1100" w:hanging="360"/>
        <w:jc w:val="both"/>
        <w:rPr>
          <w:sz w:val="20"/>
          <w:szCs w:val="20"/>
        </w:rPr>
      </w:pPr>
      <w:bookmarkStart w:id="47" w:name="bookmark48"/>
      <w:bookmarkEnd w:id="47"/>
      <w:r w:rsidRPr="003109C9">
        <w:rPr>
          <w:sz w:val="20"/>
          <w:szCs w:val="20"/>
        </w:rPr>
        <w:t>не прошедшего в установленном порядке обязательный медицинский осмотр (обследование);</w:t>
      </w:r>
    </w:p>
    <w:p w:rsidR="001137A1" w:rsidRPr="003109C9" w:rsidRDefault="007318A8" w:rsidP="003109C9">
      <w:pPr>
        <w:pStyle w:val="11"/>
        <w:numPr>
          <w:ilvl w:val="0"/>
          <w:numId w:val="2"/>
        </w:numPr>
        <w:tabs>
          <w:tab w:val="left" w:pos="1055"/>
        </w:tabs>
        <w:spacing w:line="0" w:lineRule="atLeast"/>
        <w:ind w:left="1100" w:hanging="360"/>
        <w:jc w:val="both"/>
        <w:rPr>
          <w:sz w:val="20"/>
          <w:szCs w:val="20"/>
        </w:rPr>
      </w:pPr>
      <w:bookmarkStart w:id="48" w:name="bookmark49"/>
      <w:bookmarkEnd w:id="48"/>
      <w:r w:rsidRPr="003109C9">
        <w:rPr>
          <w:sz w:val="20"/>
          <w:szCs w:val="20"/>
        </w:rP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w:t>
      </w:r>
      <w:r w:rsidRPr="003109C9">
        <w:rPr>
          <w:sz w:val="20"/>
          <w:szCs w:val="20"/>
        </w:rPr>
        <w:t>ской Федерации, противопоказаний для выполнения работником работы, обусловленной трудовым договором;</w:t>
      </w:r>
    </w:p>
    <w:p w:rsidR="001137A1" w:rsidRPr="003109C9" w:rsidRDefault="007318A8" w:rsidP="003109C9">
      <w:pPr>
        <w:pStyle w:val="11"/>
        <w:numPr>
          <w:ilvl w:val="0"/>
          <w:numId w:val="2"/>
        </w:numPr>
        <w:tabs>
          <w:tab w:val="left" w:pos="1055"/>
        </w:tabs>
        <w:spacing w:line="0" w:lineRule="atLeast"/>
        <w:ind w:left="1100" w:hanging="360"/>
        <w:jc w:val="both"/>
        <w:rPr>
          <w:sz w:val="20"/>
          <w:szCs w:val="20"/>
        </w:rPr>
      </w:pPr>
      <w:bookmarkStart w:id="49" w:name="bookmark50"/>
      <w:bookmarkEnd w:id="49"/>
      <w:r w:rsidRPr="003109C9">
        <w:rPr>
          <w:sz w:val="20"/>
          <w:szCs w:val="20"/>
        </w:rPr>
        <w:t>по требованию органов или должностных лиц, уполномоченных федеральными законами и иными нормативными правовыми актами Российской Федерации;</w:t>
      </w:r>
    </w:p>
    <w:p w:rsidR="001137A1" w:rsidRPr="003109C9" w:rsidRDefault="007318A8" w:rsidP="003109C9">
      <w:pPr>
        <w:pStyle w:val="11"/>
        <w:numPr>
          <w:ilvl w:val="0"/>
          <w:numId w:val="2"/>
        </w:numPr>
        <w:tabs>
          <w:tab w:val="left" w:pos="1055"/>
        </w:tabs>
        <w:spacing w:line="0" w:lineRule="atLeast"/>
        <w:ind w:left="1100" w:hanging="360"/>
        <w:jc w:val="both"/>
        <w:rPr>
          <w:sz w:val="20"/>
          <w:szCs w:val="20"/>
        </w:rPr>
      </w:pPr>
      <w:bookmarkStart w:id="50" w:name="bookmark51"/>
      <w:bookmarkEnd w:id="50"/>
      <w:r w:rsidRPr="003109C9">
        <w:rPr>
          <w:sz w:val="20"/>
          <w:szCs w:val="20"/>
        </w:rPr>
        <w:t>в других случая</w:t>
      </w:r>
      <w:r w:rsidRPr="003109C9">
        <w:rPr>
          <w:sz w:val="20"/>
          <w:szCs w:val="20"/>
        </w:rPr>
        <w:t>х, предусмотренных федеральными законами и иными нормативными правовыми актами Российской Федерации.</w:t>
      </w:r>
    </w:p>
    <w:p w:rsidR="001137A1" w:rsidRPr="003109C9" w:rsidRDefault="007318A8" w:rsidP="003109C9">
      <w:pPr>
        <w:pStyle w:val="11"/>
        <w:spacing w:line="0" w:lineRule="atLeast"/>
        <w:jc w:val="both"/>
        <w:rPr>
          <w:sz w:val="20"/>
          <w:szCs w:val="20"/>
        </w:rPr>
      </w:pPr>
      <w:r w:rsidRPr="003109C9">
        <w:rPr>
          <w:sz w:val="20"/>
          <w:szCs w:val="20"/>
        </w:rPr>
        <w:t>Работодатель отстраняет от работы (не допускает к работе) работника на весь период времени до устранения обстоятельств, явившихся основанием для отстранени</w:t>
      </w:r>
      <w:r w:rsidRPr="003109C9">
        <w:rPr>
          <w:sz w:val="20"/>
          <w:szCs w:val="20"/>
        </w:rPr>
        <w:t>я от работы или недопущения к работе.</w:t>
      </w:r>
    </w:p>
    <w:p w:rsidR="001137A1" w:rsidRPr="003109C9" w:rsidRDefault="007318A8" w:rsidP="003109C9">
      <w:pPr>
        <w:pStyle w:val="11"/>
        <w:spacing w:line="0" w:lineRule="atLeast"/>
        <w:jc w:val="both"/>
        <w:rPr>
          <w:sz w:val="20"/>
          <w:szCs w:val="20"/>
        </w:rPr>
      </w:pPr>
      <w:r w:rsidRPr="003109C9">
        <w:rPr>
          <w:sz w:val="20"/>
          <w:szCs w:val="20"/>
        </w:rPr>
        <w:t>В период отстранения от работы (недопущения к работе) заработная плата работнику не начисляется, за исключением случаев, предусмотренных настоящим Кодексом или иными федеральными законами. В случаях отстранения от рабо</w:t>
      </w:r>
      <w:r w:rsidRPr="003109C9">
        <w:rPr>
          <w:sz w:val="20"/>
          <w:szCs w:val="20"/>
        </w:rPr>
        <w:t>ты работника, который не прошел обучение и проверку знаний и навыков в области охраны труда либо обязательный предварительный или периодический медицинский осмотр (обследование) не по своей вине, ему производится оплата за все время отстранения от работы к</w:t>
      </w:r>
      <w:r w:rsidRPr="003109C9">
        <w:rPr>
          <w:sz w:val="20"/>
          <w:szCs w:val="20"/>
        </w:rPr>
        <w:t>ак за простой.</w:t>
      </w:r>
    </w:p>
    <w:p w:rsidR="001137A1" w:rsidRPr="003109C9" w:rsidRDefault="007318A8" w:rsidP="003109C9">
      <w:pPr>
        <w:pStyle w:val="11"/>
        <w:spacing w:line="0" w:lineRule="atLeast"/>
        <w:jc w:val="both"/>
        <w:rPr>
          <w:sz w:val="20"/>
          <w:szCs w:val="20"/>
        </w:rPr>
      </w:pPr>
      <w:r w:rsidRPr="003109C9">
        <w:rPr>
          <w:sz w:val="20"/>
          <w:szCs w:val="20"/>
        </w:rPr>
        <w:t xml:space="preserve">Г) </w:t>
      </w:r>
      <w:r w:rsidRPr="003109C9">
        <w:rPr>
          <w:sz w:val="20"/>
          <w:szCs w:val="20"/>
          <w:u w:val="single"/>
        </w:rPr>
        <w:t>Основаниями прекращения трудового договора являются:</w:t>
      </w:r>
    </w:p>
    <w:p w:rsidR="001137A1" w:rsidRPr="003109C9" w:rsidRDefault="007318A8" w:rsidP="003109C9">
      <w:pPr>
        <w:pStyle w:val="11"/>
        <w:numPr>
          <w:ilvl w:val="0"/>
          <w:numId w:val="4"/>
        </w:numPr>
        <w:tabs>
          <w:tab w:val="left" w:pos="1055"/>
        </w:tabs>
        <w:spacing w:line="0" w:lineRule="atLeast"/>
        <w:ind w:firstLine="660"/>
        <w:jc w:val="both"/>
        <w:rPr>
          <w:sz w:val="20"/>
          <w:szCs w:val="20"/>
        </w:rPr>
      </w:pPr>
      <w:bookmarkStart w:id="51" w:name="bookmark52"/>
      <w:bookmarkEnd w:id="51"/>
      <w:r w:rsidRPr="003109C9">
        <w:rPr>
          <w:sz w:val="20"/>
          <w:szCs w:val="20"/>
        </w:rPr>
        <w:t>соглашение сторон (статья 78 Трудового кодекса);</w:t>
      </w:r>
    </w:p>
    <w:p w:rsidR="001137A1" w:rsidRPr="003109C9" w:rsidRDefault="007318A8" w:rsidP="003109C9">
      <w:pPr>
        <w:pStyle w:val="11"/>
        <w:numPr>
          <w:ilvl w:val="0"/>
          <w:numId w:val="4"/>
        </w:numPr>
        <w:tabs>
          <w:tab w:val="left" w:pos="1055"/>
        </w:tabs>
        <w:spacing w:line="0" w:lineRule="atLeast"/>
        <w:ind w:left="1020" w:hanging="360"/>
        <w:jc w:val="both"/>
        <w:rPr>
          <w:sz w:val="20"/>
          <w:szCs w:val="20"/>
        </w:rPr>
      </w:pPr>
      <w:bookmarkStart w:id="52" w:name="bookmark53"/>
      <w:bookmarkEnd w:id="52"/>
      <w:r w:rsidRPr="003109C9">
        <w:rPr>
          <w:sz w:val="20"/>
          <w:szCs w:val="20"/>
        </w:rPr>
        <w:t xml:space="preserve">истечение срока трудового договора (статья 79 Трудового кодекса, за исключением случаев, когда трудовые отношения фактически </w:t>
      </w:r>
      <w:r w:rsidRPr="003109C9">
        <w:rPr>
          <w:sz w:val="20"/>
          <w:szCs w:val="20"/>
        </w:rPr>
        <w:t>продолжаются и ни одна из сторон не потребовала их прекращения;</w:t>
      </w:r>
    </w:p>
    <w:p w:rsidR="001137A1" w:rsidRPr="003109C9" w:rsidRDefault="007318A8" w:rsidP="003109C9">
      <w:pPr>
        <w:pStyle w:val="11"/>
        <w:numPr>
          <w:ilvl w:val="0"/>
          <w:numId w:val="4"/>
        </w:numPr>
        <w:tabs>
          <w:tab w:val="left" w:pos="1055"/>
        </w:tabs>
        <w:spacing w:line="0" w:lineRule="atLeast"/>
        <w:ind w:left="1020" w:hanging="360"/>
        <w:jc w:val="both"/>
        <w:rPr>
          <w:sz w:val="20"/>
          <w:szCs w:val="20"/>
        </w:rPr>
      </w:pPr>
      <w:bookmarkStart w:id="53" w:name="bookmark54"/>
      <w:bookmarkEnd w:id="53"/>
      <w:r w:rsidRPr="003109C9">
        <w:rPr>
          <w:sz w:val="20"/>
          <w:szCs w:val="20"/>
        </w:rPr>
        <w:t>расторжение трудового договора по инициативе работника (статья 80 Трудового кодекса);</w:t>
      </w:r>
    </w:p>
    <w:p w:rsidR="001137A1" w:rsidRPr="003109C9" w:rsidRDefault="007318A8" w:rsidP="003109C9">
      <w:pPr>
        <w:pStyle w:val="11"/>
        <w:numPr>
          <w:ilvl w:val="0"/>
          <w:numId w:val="4"/>
        </w:numPr>
        <w:tabs>
          <w:tab w:val="left" w:pos="1055"/>
        </w:tabs>
        <w:spacing w:line="0" w:lineRule="atLeast"/>
        <w:ind w:left="1020" w:hanging="360"/>
        <w:jc w:val="both"/>
        <w:rPr>
          <w:sz w:val="20"/>
          <w:szCs w:val="20"/>
        </w:rPr>
      </w:pPr>
      <w:bookmarkStart w:id="54" w:name="bookmark55"/>
      <w:bookmarkEnd w:id="54"/>
      <w:r w:rsidRPr="003109C9">
        <w:rPr>
          <w:sz w:val="20"/>
          <w:szCs w:val="20"/>
        </w:rPr>
        <w:t>расторжение трудового договора по инициативе работодателя (статьи 71 и 81 Трудового кодекса);</w:t>
      </w:r>
    </w:p>
    <w:p w:rsidR="001137A1" w:rsidRPr="003109C9" w:rsidRDefault="007318A8" w:rsidP="003109C9">
      <w:pPr>
        <w:pStyle w:val="11"/>
        <w:numPr>
          <w:ilvl w:val="0"/>
          <w:numId w:val="4"/>
        </w:numPr>
        <w:tabs>
          <w:tab w:val="left" w:pos="1055"/>
        </w:tabs>
        <w:spacing w:line="0" w:lineRule="atLeast"/>
        <w:ind w:left="1020" w:hanging="360"/>
        <w:jc w:val="both"/>
        <w:rPr>
          <w:sz w:val="20"/>
          <w:szCs w:val="20"/>
        </w:rPr>
      </w:pPr>
      <w:bookmarkStart w:id="55" w:name="bookmark56"/>
      <w:bookmarkEnd w:id="55"/>
      <w:r w:rsidRPr="003109C9">
        <w:rPr>
          <w:sz w:val="20"/>
          <w:szCs w:val="20"/>
        </w:rPr>
        <w:t>перевод рабо</w:t>
      </w:r>
      <w:r w:rsidRPr="003109C9">
        <w:rPr>
          <w:sz w:val="20"/>
          <w:szCs w:val="20"/>
        </w:rPr>
        <w:t>тника по его просьбе или с его согласия на работу к другому работодателю или переход на выборную работу (должность);</w:t>
      </w:r>
    </w:p>
    <w:p w:rsidR="001137A1" w:rsidRPr="003109C9" w:rsidRDefault="007318A8" w:rsidP="003109C9">
      <w:pPr>
        <w:pStyle w:val="11"/>
        <w:numPr>
          <w:ilvl w:val="0"/>
          <w:numId w:val="4"/>
        </w:numPr>
        <w:tabs>
          <w:tab w:val="left" w:pos="1055"/>
        </w:tabs>
        <w:spacing w:line="0" w:lineRule="atLeast"/>
        <w:ind w:left="1020" w:hanging="360"/>
        <w:jc w:val="both"/>
        <w:rPr>
          <w:sz w:val="20"/>
          <w:szCs w:val="20"/>
        </w:rPr>
      </w:pPr>
      <w:bookmarkStart w:id="56" w:name="bookmark57"/>
      <w:bookmarkEnd w:id="56"/>
      <w:r w:rsidRPr="003109C9">
        <w:rPr>
          <w:sz w:val="20"/>
          <w:szCs w:val="20"/>
        </w:rPr>
        <w:t>отказ работника от продолжения работы в связи со сменой собственника имущества организации, с изменением подведомственности (подчиненности)</w:t>
      </w:r>
      <w:r w:rsidRPr="003109C9">
        <w:rPr>
          <w:sz w:val="20"/>
          <w:szCs w:val="20"/>
        </w:rPr>
        <w:t xml:space="preserve"> организации либо ее реорганизацией (статья 75 Трудового кодекса);</w:t>
      </w:r>
    </w:p>
    <w:p w:rsidR="001137A1" w:rsidRPr="003109C9" w:rsidRDefault="007318A8" w:rsidP="003109C9">
      <w:pPr>
        <w:pStyle w:val="11"/>
        <w:numPr>
          <w:ilvl w:val="0"/>
          <w:numId w:val="4"/>
        </w:numPr>
        <w:tabs>
          <w:tab w:val="left" w:pos="1055"/>
        </w:tabs>
        <w:spacing w:line="0" w:lineRule="atLeast"/>
        <w:ind w:left="1020" w:hanging="360"/>
        <w:jc w:val="both"/>
        <w:rPr>
          <w:sz w:val="20"/>
          <w:szCs w:val="20"/>
        </w:rPr>
      </w:pPr>
      <w:bookmarkStart w:id="57" w:name="bookmark58"/>
      <w:bookmarkEnd w:id="57"/>
      <w:r w:rsidRPr="003109C9">
        <w:rPr>
          <w:sz w:val="20"/>
          <w:szCs w:val="20"/>
        </w:rPr>
        <w:t>отказ работника от продолжения работы в связи с изменением определенных сторонами условий трудового договора (часть четвертая статьи 74 Трудового кодекса);</w:t>
      </w:r>
    </w:p>
    <w:p w:rsidR="001137A1" w:rsidRPr="003109C9" w:rsidRDefault="007318A8" w:rsidP="003109C9">
      <w:pPr>
        <w:pStyle w:val="11"/>
        <w:numPr>
          <w:ilvl w:val="0"/>
          <w:numId w:val="4"/>
        </w:numPr>
        <w:tabs>
          <w:tab w:val="left" w:pos="1009"/>
        </w:tabs>
        <w:spacing w:line="0" w:lineRule="atLeast"/>
        <w:ind w:left="1020" w:hanging="360"/>
        <w:jc w:val="both"/>
        <w:rPr>
          <w:sz w:val="20"/>
          <w:szCs w:val="20"/>
        </w:rPr>
      </w:pPr>
      <w:bookmarkStart w:id="58" w:name="bookmark59"/>
      <w:bookmarkEnd w:id="58"/>
      <w:r w:rsidRPr="003109C9">
        <w:rPr>
          <w:sz w:val="20"/>
          <w:szCs w:val="20"/>
        </w:rPr>
        <w:t>отказ работника от перевода на др</w:t>
      </w:r>
      <w:r w:rsidRPr="003109C9">
        <w:rPr>
          <w:sz w:val="20"/>
          <w:szCs w:val="20"/>
        </w:rPr>
        <w:t xml:space="preserve">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w:t>
      </w:r>
      <w:r w:rsidRPr="003109C9">
        <w:rPr>
          <w:sz w:val="20"/>
          <w:szCs w:val="20"/>
        </w:rPr>
        <w:t>и четвертая статьи 73 Трудового кодекса);</w:t>
      </w:r>
    </w:p>
    <w:p w:rsidR="001137A1" w:rsidRPr="003109C9" w:rsidRDefault="007318A8" w:rsidP="003109C9">
      <w:pPr>
        <w:pStyle w:val="11"/>
        <w:numPr>
          <w:ilvl w:val="0"/>
          <w:numId w:val="4"/>
        </w:numPr>
        <w:tabs>
          <w:tab w:val="left" w:pos="1009"/>
        </w:tabs>
        <w:spacing w:line="0" w:lineRule="atLeast"/>
        <w:ind w:left="1020" w:hanging="360"/>
        <w:jc w:val="both"/>
        <w:rPr>
          <w:sz w:val="20"/>
          <w:szCs w:val="20"/>
        </w:rPr>
      </w:pPr>
      <w:bookmarkStart w:id="59" w:name="bookmark60"/>
      <w:bookmarkEnd w:id="59"/>
      <w:r w:rsidRPr="003109C9">
        <w:rPr>
          <w:sz w:val="20"/>
          <w:szCs w:val="20"/>
        </w:rPr>
        <w:t>отказ работника от перевода на работу в другую местность вместе с работодателем (часть первая статьи 72.1 Трудового кодекса);</w:t>
      </w:r>
    </w:p>
    <w:p w:rsidR="001137A1" w:rsidRPr="003109C9" w:rsidRDefault="007318A8" w:rsidP="003109C9">
      <w:pPr>
        <w:pStyle w:val="11"/>
        <w:numPr>
          <w:ilvl w:val="0"/>
          <w:numId w:val="4"/>
        </w:numPr>
        <w:tabs>
          <w:tab w:val="left" w:pos="1050"/>
        </w:tabs>
        <w:spacing w:line="0" w:lineRule="atLeast"/>
        <w:ind w:firstLine="660"/>
        <w:jc w:val="both"/>
        <w:rPr>
          <w:sz w:val="20"/>
          <w:szCs w:val="20"/>
        </w:rPr>
      </w:pPr>
      <w:bookmarkStart w:id="60" w:name="bookmark61"/>
      <w:bookmarkEnd w:id="60"/>
      <w:r w:rsidRPr="003109C9">
        <w:rPr>
          <w:sz w:val="20"/>
          <w:szCs w:val="20"/>
        </w:rPr>
        <w:t>обстоятельства, не зависящие от воли сторон (статья 83 Трудового кодекса);</w:t>
      </w:r>
    </w:p>
    <w:p w:rsidR="001137A1" w:rsidRPr="003109C9" w:rsidRDefault="007318A8" w:rsidP="003109C9">
      <w:pPr>
        <w:pStyle w:val="11"/>
        <w:numPr>
          <w:ilvl w:val="0"/>
          <w:numId w:val="4"/>
        </w:numPr>
        <w:tabs>
          <w:tab w:val="left" w:pos="1050"/>
        </w:tabs>
        <w:spacing w:line="0" w:lineRule="atLeast"/>
        <w:ind w:left="1020" w:hanging="360"/>
        <w:jc w:val="both"/>
        <w:rPr>
          <w:sz w:val="22"/>
          <w:szCs w:val="22"/>
        </w:rPr>
      </w:pPr>
      <w:bookmarkStart w:id="61" w:name="bookmark62"/>
      <w:bookmarkEnd w:id="61"/>
      <w:r w:rsidRPr="003109C9">
        <w:rPr>
          <w:sz w:val="20"/>
          <w:szCs w:val="20"/>
        </w:rPr>
        <w:t>нар</w:t>
      </w:r>
      <w:r w:rsidRPr="003109C9">
        <w:rPr>
          <w:sz w:val="22"/>
          <w:szCs w:val="22"/>
        </w:rPr>
        <w:t>ушение уст</w:t>
      </w:r>
      <w:r w:rsidRPr="003109C9">
        <w:rPr>
          <w:sz w:val="22"/>
          <w:szCs w:val="22"/>
        </w:rPr>
        <w:t>ановленных Трудового кодексом или иным федеральным законом правил заключения трудового договора, если это нарушение исключает возможность продолжения работы (статья 84 Трудового кодекса).</w:t>
      </w:r>
    </w:p>
    <w:p w:rsidR="001137A1" w:rsidRPr="003109C9" w:rsidRDefault="007318A8" w:rsidP="003109C9">
      <w:pPr>
        <w:pStyle w:val="11"/>
        <w:spacing w:line="0" w:lineRule="atLeast"/>
        <w:jc w:val="both"/>
        <w:rPr>
          <w:sz w:val="22"/>
          <w:szCs w:val="22"/>
        </w:rPr>
      </w:pPr>
      <w:r w:rsidRPr="003109C9">
        <w:rPr>
          <w:sz w:val="22"/>
          <w:szCs w:val="22"/>
        </w:rPr>
        <w:t>Трудовой договор может быть прекращен и по другим основаниям, предус</w:t>
      </w:r>
      <w:r w:rsidRPr="003109C9">
        <w:rPr>
          <w:sz w:val="22"/>
          <w:szCs w:val="22"/>
        </w:rPr>
        <w:t>мотренным Трудовым кодексом и иными федеральными законами.</w:t>
      </w:r>
    </w:p>
    <w:p w:rsidR="001137A1" w:rsidRPr="003109C9" w:rsidRDefault="007318A8" w:rsidP="003109C9">
      <w:pPr>
        <w:pStyle w:val="11"/>
        <w:spacing w:line="0" w:lineRule="atLeast"/>
        <w:jc w:val="both"/>
        <w:rPr>
          <w:sz w:val="22"/>
          <w:szCs w:val="22"/>
        </w:rPr>
      </w:pPr>
      <w:r w:rsidRPr="003109C9">
        <w:rPr>
          <w:sz w:val="22"/>
          <w:szCs w:val="22"/>
        </w:rPr>
        <w:t xml:space="preserve">Срочный трудовой договор прекращается с истечением срока его действия. О прекращении трудового договора в связи с истечением срока его действия работник должен быть предупрежден в письменной форме </w:t>
      </w:r>
      <w:r w:rsidRPr="003109C9">
        <w:rPr>
          <w:sz w:val="22"/>
          <w:szCs w:val="22"/>
        </w:rPr>
        <w:t>не менее чем за три календарных дня до увольнения, за исключением случаев, когда истекает срок действия срочного трудового договора, заключенного на время исполнения обязанностей отсутствующего работника.</w:t>
      </w:r>
    </w:p>
    <w:p w:rsidR="001137A1" w:rsidRPr="003109C9" w:rsidRDefault="007318A8" w:rsidP="003109C9">
      <w:pPr>
        <w:pStyle w:val="11"/>
        <w:spacing w:line="0" w:lineRule="atLeast"/>
        <w:jc w:val="both"/>
        <w:rPr>
          <w:sz w:val="22"/>
          <w:szCs w:val="22"/>
        </w:rPr>
      </w:pPr>
      <w:r w:rsidRPr="003109C9">
        <w:rPr>
          <w:sz w:val="22"/>
          <w:szCs w:val="22"/>
        </w:rPr>
        <w:t>Трудовой договор, заключенный на время выполнения о</w:t>
      </w:r>
      <w:r w:rsidRPr="003109C9">
        <w:rPr>
          <w:sz w:val="22"/>
          <w:szCs w:val="22"/>
        </w:rPr>
        <w:t>пределенной работы, прекращается по завершении этой работы.</w:t>
      </w:r>
    </w:p>
    <w:p w:rsidR="001137A1" w:rsidRPr="003109C9" w:rsidRDefault="007318A8" w:rsidP="003109C9">
      <w:pPr>
        <w:pStyle w:val="11"/>
        <w:spacing w:line="0" w:lineRule="atLeast"/>
        <w:jc w:val="both"/>
        <w:rPr>
          <w:sz w:val="22"/>
          <w:szCs w:val="22"/>
        </w:rPr>
      </w:pPr>
      <w:r w:rsidRPr="003109C9">
        <w:rPr>
          <w:sz w:val="22"/>
          <w:szCs w:val="22"/>
        </w:rPr>
        <w:t>Трудовой договор, заключенный на время исполнения обязанностей отсутствующего работника, прекращается с выходом этого работника на работу.</w:t>
      </w:r>
    </w:p>
    <w:p w:rsidR="001137A1" w:rsidRPr="003109C9" w:rsidRDefault="007318A8" w:rsidP="003109C9">
      <w:pPr>
        <w:pStyle w:val="11"/>
        <w:spacing w:line="0" w:lineRule="atLeast"/>
        <w:jc w:val="both"/>
        <w:rPr>
          <w:sz w:val="22"/>
          <w:szCs w:val="22"/>
        </w:rPr>
      </w:pPr>
      <w:r w:rsidRPr="003109C9">
        <w:rPr>
          <w:sz w:val="22"/>
          <w:szCs w:val="22"/>
        </w:rPr>
        <w:t>Работник имеет право расторгнуть трудовой договор, предуп</w:t>
      </w:r>
      <w:r w:rsidRPr="003109C9">
        <w:rPr>
          <w:sz w:val="22"/>
          <w:szCs w:val="22"/>
        </w:rPr>
        <w:t>редив об этом работодателя в письменной форме не позднее, чем за две недели, если иной срок не установлен настоящим Кодексом или иным федеральным законом. Течение указанного срока начинается на следующий день после получения работодателем заявления работни</w:t>
      </w:r>
      <w:r w:rsidRPr="003109C9">
        <w:rPr>
          <w:sz w:val="22"/>
          <w:szCs w:val="22"/>
        </w:rPr>
        <w:t>ка об увольнении.</w:t>
      </w:r>
    </w:p>
    <w:p w:rsidR="001137A1" w:rsidRPr="003109C9" w:rsidRDefault="007318A8" w:rsidP="003109C9">
      <w:pPr>
        <w:pStyle w:val="11"/>
        <w:spacing w:line="0" w:lineRule="atLeast"/>
        <w:jc w:val="both"/>
        <w:rPr>
          <w:sz w:val="22"/>
          <w:szCs w:val="22"/>
        </w:rPr>
      </w:pPr>
      <w:r w:rsidRPr="003109C9">
        <w:rPr>
          <w:sz w:val="22"/>
          <w:szCs w:val="22"/>
        </w:rPr>
        <w:t>По соглашению между работником и работодателем трудовой договор может быть расторгнут и до истечения срока предупреждения об увольнении.</w:t>
      </w:r>
    </w:p>
    <w:p w:rsidR="001137A1" w:rsidRPr="003109C9" w:rsidRDefault="007318A8" w:rsidP="003109C9">
      <w:pPr>
        <w:pStyle w:val="11"/>
        <w:spacing w:line="0" w:lineRule="atLeast"/>
        <w:jc w:val="both"/>
        <w:rPr>
          <w:sz w:val="20"/>
          <w:szCs w:val="20"/>
        </w:rPr>
      </w:pPr>
      <w:r w:rsidRPr="003109C9">
        <w:rPr>
          <w:sz w:val="22"/>
          <w:szCs w:val="22"/>
        </w:rPr>
        <w:t>В случаях, когда заявление работника об увольнении по его инициативе (по собственному желанию) обусло</w:t>
      </w:r>
      <w:r w:rsidRPr="003109C9">
        <w:rPr>
          <w:sz w:val="22"/>
          <w:szCs w:val="22"/>
        </w:rPr>
        <w:t xml:space="preserve">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w:t>
      </w:r>
      <w:r w:rsidRPr="003109C9">
        <w:rPr>
          <w:sz w:val="22"/>
          <w:szCs w:val="22"/>
        </w:rPr>
        <w:t xml:space="preserve">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w:t>
      </w:r>
      <w:r w:rsidRPr="003109C9">
        <w:rPr>
          <w:sz w:val="20"/>
          <w:szCs w:val="20"/>
        </w:rPr>
        <w:lastRenderedPageBreak/>
        <w:t>работника. До истечения срока предупреждения об увольнении работн</w:t>
      </w:r>
      <w:r w:rsidRPr="003109C9">
        <w:rPr>
          <w:sz w:val="20"/>
          <w:szCs w:val="20"/>
        </w:rPr>
        <w:t>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Трудовым кодексом и иными федеральными законами не может быть отказ</w:t>
      </w:r>
      <w:r w:rsidRPr="003109C9">
        <w:rPr>
          <w:sz w:val="20"/>
          <w:szCs w:val="20"/>
        </w:rPr>
        <w:t>ано в заключении трудового договора.</w:t>
      </w:r>
    </w:p>
    <w:p w:rsidR="001137A1" w:rsidRPr="003109C9" w:rsidRDefault="007318A8" w:rsidP="003109C9">
      <w:pPr>
        <w:pStyle w:val="11"/>
        <w:spacing w:line="0" w:lineRule="atLeast"/>
        <w:jc w:val="both"/>
        <w:rPr>
          <w:sz w:val="20"/>
          <w:szCs w:val="20"/>
        </w:rPr>
      </w:pPr>
      <w:r w:rsidRPr="003109C9">
        <w:rPr>
          <w:sz w:val="20"/>
          <w:szCs w:val="20"/>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 другие документы, связанные с работой, по письменному</w:t>
      </w:r>
      <w:r w:rsidRPr="003109C9">
        <w:rPr>
          <w:sz w:val="20"/>
          <w:szCs w:val="20"/>
        </w:rPr>
        <w:t xml:space="preserve"> заявлению работника и произвести с ним окончательный расчет. Если по истечении срока предупреждения об увольнении трудовой договор не был </w:t>
      </w:r>
      <w:proofErr w:type="gramStart"/>
      <w:r w:rsidRPr="003109C9">
        <w:rPr>
          <w:sz w:val="20"/>
          <w:szCs w:val="20"/>
        </w:rPr>
        <w:t>расторгнут</w:t>
      </w:r>
      <w:proofErr w:type="gramEnd"/>
      <w:r w:rsidRPr="003109C9">
        <w:rPr>
          <w:sz w:val="20"/>
          <w:szCs w:val="20"/>
        </w:rPr>
        <w:t xml:space="preserve"> и работник не настаивает на увольнении, то действие трудового договора продолжается.</w:t>
      </w:r>
    </w:p>
    <w:p w:rsidR="001137A1" w:rsidRPr="003109C9" w:rsidRDefault="007318A8" w:rsidP="003109C9">
      <w:pPr>
        <w:pStyle w:val="11"/>
        <w:spacing w:line="0" w:lineRule="atLeast"/>
        <w:jc w:val="both"/>
        <w:rPr>
          <w:sz w:val="20"/>
          <w:szCs w:val="20"/>
        </w:rPr>
      </w:pPr>
      <w:r w:rsidRPr="003109C9">
        <w:rPr>
          <w:sz w:val="20"/>
          <w:szCs w:val="20"/>
          <w:u w:val="single"/>
        </w:rPr>
        <w:t>Трудовой договор може</w:t>
      </w:r>
      <w:r w:rsidRPr="003109C9">
        <w:rPr>
          <w:sz w:val="20"/>
          <w:szCs w:val="20"/>
          <w:u w:val="single"/>
        </w:rPr>
        <w:t>т быть расторгнут работодателем в случаях:</w:t>
      </w:r>
    </w:p>
    <w:p w:rsidR="001137A1" w:rsidRPr="003109C9" w:rsidRDefault="007318A8" w:rsidP="003109C9">
      <w:pPr>
        <w:pStyle w:val="11"/>
        <w:numPr>
          <w:ilvl w:val="0"/>
          <w:numId w:val="5"/>
        </w:numPr>
        <w:tabs>
          <w:tab w:val="left" w:pos="683"/>
        </w:tabs>
        <w:spacing w:line="0" w:lineRule="atLeast"/>
        <w:jc w:val="both"/>
        <w:rPr>
          <w:sz w:val="20"/>
          <w:szCs w:val="20"/>
        </w:rPr>
      </w:pPr>
      <w:bookmarkStart w:id="62" w:name="bookmark63"/>
      <w:bookmarkEnd w:id="62"/>
      <w:r w:rsidRPr="003109C9">
        <w:rPr>
          <w:sz w:val="20"/>
          <w:szCs w:val="20"/>
        </w:rPr>
        <w:t>ликвидации организации;</w:t>
      </w:r>
    </w:p>
    <w:p w:rsidR="001137A1" w:rsidRPr="003109C9" w:rsidRDefault="007318A8" w:rsidP="003109C9">
      <w:pPr>
        <w:pStyle w:val="11"/>
        <w:numPr>
          <w:ilvl w:val="0"/>
          <w:numId w:val="5"/>
        </w:numPr>
        <w:tabs>
          <w:tab w:val="left" w:pos="707"/>
        </w:tabs>
        <w:spacing w:line="0" w:lineRule="atLeast"/>
        <w:jc w:val="both"/>
        <w:rPr>
          <w:sz w:val="20"/>
          <w:szCs w:val="20"/>
        </w:rPr>
      </w:pPr>
      <w:bookmarkStart w:id="63" w:name="bookmark64"/>
      <w:bookmarkEnd w:id="63"/>
      <w:r w:rsidRPr="003109C9">
        <w:rPr>
          <w:sz w:val="20"/>
          <w:szCs w:val="20"/>
        </w:rPr>
        <w:t>сокращения численности или штата работников организации;</w:t>
      </w:r>
    </w:p>
    <w:p w:rsidR="001137A1" w:rsidRPr="003109C9" w:rsidRDefault="007318A8" w:rsidP="003109C9">
      <w:pPr>
        <w:pStyle w:val="11"/>
        <w:numPr>
          <w:ilvl w:val="0"/>
          <w:numId w:val="5"/>
        </w:numPr>
        <w:tabs>
          <w:tab w:val="left" w:pos="327"/>
        </w:tabs>
        <w:spacing w:line="0" w:lineRule="atLeast"/>
        <w:jc w:val="both"/>
        <w:rPr>
          <w:sz w:val="20"/>
          <w:szCs w:val="20"/>
        </w:rPr>
      </w:pPr>
      <w:bookmarkStart w:id="64" w:name="bookmark65"/>
      <w:bookmarkEnd w:id="64"/>
      <w:r w:rsidRPr="003109C9">
        <w:rPr>
          <w:sz w:val="20"/>
          <w:szCs w:val="20"/>
        </w:rPr>
        <w:t>несоответствия работника занимаемой должности или выполняемой работе вследствие недостаточной квалификации, подтвержденной результатами аттестации;</w:t>
      </w:r>
    </w:p>
    <w:p w:rsidR="001137A1" w:rsidRPr="003109C9" w:rsidRDefault="007318A8" w:rsidP="003109C9">
      <w:pPr>
        <w:pStyle w:val="11"/>
        <w:numPr>
          <w:ilvl w:val="0"/>
          <w:numId w:val="5"/>
        </w:numPr>
        <w:tabs>
          <w:tab w:val="left" w:pos="740"/>
        </w:tabs>
        <w:spacing w:line="0" w:lineRule="atLeast"/>
        <w:ind w:firstLine="440"/>
        <w:jc w:val="both"/>
        <w:rPr>
          <w:sz w:val="20"/>
          <w:szCs w:val="20"/>
        </w:rPr>
      </w:pPr>
      <w:bookmarkStart w:id="65" w:name="bookmark66"/>
      <w:bookmarkEnd w:id="65"/>
      <w:r w:rsidRPr="003109C9">
        <w:rPr>
          <w:sz w:val="20"/>
          <w:szCs w:val="20"/>
        </w:rPr>
        <w:t>неоднократного неисполнения работником без уважительных причин трудовых обязанностей, если он имеет дисципли</w:t>
      </w:r>
      <w:r w:rsidRPr="003109C9">
        <w:rPr>
          <w:sz w:val="20"/>
          <w:szCs w:val="20"/>
        </w:rPr>
        <w:t>нарное взыскание;</w:t>
      </w:r>
    </w:p>
    <w:p w:rsidR="001137A1" w:rsidRPr="003109C9" w:rsidRDefault="007318A8" w:rsidP="003109C9">
      <w:pPr>
        <w:pStyle w:val="11"/>
        <w:numPr>
          <w:ilvl w:val="0"/>
          <w:numId w:val="5"/>
        </w:numPr>
        <w:tabs>
          <w:tab w:val="left" w:pos="698"/>
        </w:tabs>
        <w:spacing w:line="0" w:lineRule="atLeast"/>
        <w:jc w:val="both"/>
        <w:rPr>
          <w:sz w:val="20"/>
          <w:szCs w:val="20"/>
        </w:rPr>
      </w:pPr>
      <w:bookmarkStart w:id="66" w:name="bookmark67"/>
      <w:bookmarkEnd w:id="66"/>
      <w:r w:rsidRPr="003109C9">
        <w:rPr>
          <w:sz w:val="20"/>
          <w:szCs w:val="20"/>
          <w:u w:val="single"/>
        </w:rPr>
        <w:t>однократного грубого нарушения работником трудовых обязанностей:</w:t>
      </w:r>
    </w:p>
    <w:p w:rsidR="001137A1" w:rsidRPr="003109C9" w:rsidRDefault="007318A8" w:rsidP="003109C9">
      <w:pPr>
        <w:pStyle w:val="11"/>
        <w:tabs>
          <w:tab w:val="left" w:pos="698"/>
        </w:tabs>
        <w:spacing w:line="0" w:lineRule="atLeast"/>
        <w:jc w:val="both"/>
        <w:rPr>
          <w:sz w:val="20"/>
          <w:szCs w:val="20"/>
        </w:rPr>
      </w:pPr>
      <w:bookmarkStart w:id="67" w:name="bookmark68"/>
      <w:r w:rsidRPr="003109C9">
        <w:rPr>
          <w:sz w:val="20"/>
          <w:szCs w:val="20"/>
        </w:rPr>
        <w:t>а</w:t>
      </w:r>
      <w:bookmarkEnd w:id="67"/>
      <w:r w:rsidRPr="003109C9">
        <w:rPr>
          <w:sz w:val="20"/>
          <w:szCs w:val="20"/>
        </w:rPr>
        <w:t>)</w:t>
      </w:r>
      <w:r w:rsidRPr="003109C9">
        <w:rPr>
          <w:sz w:val="20"/>
          <w:szCs w:val="20"/>
        </w:rPr>
        <w:tab/>
        <w:t>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w:t>
      </w:r>
      <w:r w:rsidRPr="003109C9">
        <w:rPr>
          <w:sz w:val="20"/>
          <w:szCs w:val="20"/>
        </w:rPr>
        <w:t>тствия на рабочем месте без уважительных причин более четырех часов подряд в течение рабочего дня (смены);</w:t>
      </w:r>
    </w:p>
    <w:p w:rsidR="001137A1" w:rsidRPr="003109C9" w:rsidRDefault="007318A8" w:rsidP="003109C9">
      <w:pPr>
        <w:pStyle w:val="11"/>
        <w:numPr>
          <w:ilvl w:val="0"/>
          <w:numId w:val="5"/>
        </w:numPr>
        <w:tabs>
          <w:tab w:val="left" w:pos="698"/>
        </w:tabs>
        <w:spacing w:line="0" w:lineRule="atLeast"/>
        <w:jc w:val="both"/>
        <w:rPr>
          <w:sz w:val="20"/>
          <w:szCs w:val="20"/>
        </w:rPr>
      </w:pPr>
      <w:bookmarkStart w:id="68" w:name="bookmark69"/>
      <w:bookmarkEnd w:id="68"/>
      <w:r w:rsidRPr="003109C9">
        <w:rPr>
          <w:sz w:val="20"/>
          <w:szCs w:val="20"/>
        </w:rPr>
        <w:t>появления работника на работе (на своем рабочем месте либо на территории организации - работодателя или объекта, где по поручению работодателя работн</w:t>
      </w:r>
      <w:r w:rsidRPr="003109C9">
        <w:rPr>
          <w:sz w:val="20"/>
          <w:szCs w:val="20"/>
        </w:rPr>
        <w:t>ик должен выполнять трудовую функцию) в состоянии алкогольного, наркотического или иного токсического опьянения;</w:t>
      </w:r>
    </w:p>
    <w:p w:rsidR="001137A1" w:rsidRPr="003109C9" w:rsidRDefault="007318A8" w:rsidP="003109C9">
      <w:pPr>
        <w:pStyle w:val="11"/>
        <w:tabs>
          <w:tab w:val="left" w:pos="698"/>
        </w:tabs>
        <w:spacing w:line="0" w:lineRule="atLeast"/>
        <w:jc w:val="both"/>
        <w:rPr>
          <w:sz w:val="20"/>
          <w:szCs w:val="20"/>
        </w:rPr>
      </w:pPr>
      <w:bookmarkStart w:id="69" w:name="bookmark70"/>
      <w:r w:rsidRPr="003109C9">
        <w:rPr>
          <w:sz w:val="20"/>
          <w:szCs w:val="20"/>
        </w:rPr>
        <w:t>в</w:t>
      </w:r>
      <w:bookmarkEnd w:id="69"/>
      <w:r w:rsidRPr="003109C9">
        <w:rPr>
          <w:sz w:val="20"/>
          <w:szCs w:val="20"/>
        </w:rPr>
        <w:t>)</w:t>
      </w:r>
      <w:r w:rsidRPr="003109C9">
        <w:rPr>
          <w:sz w:val="20"/>
          <w:szCs w:val="20"/>
        </w:rPr>
        <w:tab/>
        <w:t>разглашения охраняемой законом тайны (государственной, коммерческой, служебной и иной), ставшей известной работнику в связи с исполнением им</w:t>
      </w:r>
      <w:r w:rsidRPr="003109C9">
        <w:rPr>
          <w:sz w:val="20"/>
          <w:szCs w:val="20"/>
        </w:rPr>
        <w:t xml:space="preserve"> трудовых обязанностей, в том числе разглашения персональных данных другого работника;</w:t>
      </w:r>
    </w:p>
    <w:p w:rsidR="001137A1" w:rsidRPr="003109C9" w:rsidRDefault="007318A8" w:rsidP="003109C9">
      <w:pPr>
        <w:pStyle w:val="11"/>
        <w:tabs>
          <w:tab w:val="left" w:pos="698"/>
        </w:tabs>
        <w:spacing w:line="0" w:lineRule="atLeast"/>
        <w:jc w:val="both"/>
        <w:rPr>
          <w:sz w:val="20"/>
          <w:szCs w:val="20"/>
        </w:rPr>
      </w:pPr>
      <w:bookmarkStart w:id="70" w:name="bookmark71"/>
      <w:r w:rsidRPr="003109C9">
        <w:rPr>
          <w:sz w:val="20"/>
          <w:szCs w:val="20"/>
        </w:rPr>
        <w:t>г</w:t>
      </w:r>
      <w:bookmarkEnd w:id="70"/>
      <w:r w:rsidRPr="003109C9">
        <w:rPr>
          <w:sz w:val="20"/>
          <w:szCs w:val="20"/>
        </w:rPr>
        <w:t>)</w:t>
      </w:r>
      <w:r w:rsidRPr="003109C9">
        <w:rPr>
          <w:sz w:val="20"/>
          <w:szCs w:val="20"/>
        </w:rPr>
        <w:tab/>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w:t>
      </w:r>
      <w:r w:rsidRPr="003109C9">
        <w:rPr>
          <w:sz w:val="20"/>
          <w:szCs w:val="20"/>
        </w:rPr>
        <w:t>силу приговором суда или постановлением судьи, органа, должностного лица, уполномоченных рассматривать дела об административных правонарушениях;</w:t>
      </w:r>
    </w:p>
    <w:p w:rsidR="001137A1" w:rsidRPr="003109C9" w:rsidRDefault="007318A8" w:rsidP="003109C9">
      <w:pPr>
        <w:pStyle w:val="11"/>
        <w:tabs>
          <w:tab w:val="left" w:pos="698"/>
        </w:tabs>
        <w:spacing w:line="0" w:lineRule="atLeast"/>
        <w:jc w:val="both"/>
        <w:rPr>
          <w:sz w:val="20"/>
          <w:szCs w:val="20"/>
        </w:rPr>
      </w:pPr>
      <w:bookmarkStart w:id="71" w:name="bookmark72"/>
      <w:r w:rsidRPr="003109C9">
        <w:rPr>
          <w:sz w:val="20"/>
          <w:szCs w:val="20"/>
        </w:rPr>
        <w:t>д</w:t>
      </w:r>
      <w:bookmarkEnd w:id="71"/>
      <w:r w:rsidRPr="003109C9">
        <w:rPr>
          <w:sz w:val="20"/>
          <w:szCs w:val="20"/>
        </w:rPr>
        <w:t>)</w:t>
      </w:r>
      <w:r w:rsidRPr="003109C9">
        <w:rPr>
          <w:sz w:val="20"/>
          <w:szCs w:val="20"/>
        </w:rPr>
        <w:tab/>
        <w:t xml:space="preserve">установленного комиссией по охране труда или уполномоченным по охране труда нарушения работником требований </w:t>
      </w:r>
      <w:r w:rsidRPr="003109C9">
        <w:rPr>
          <w:sz w:val="20"/>
          <w:szCs w:val="20"/>
        </w:rPr>
        <w:t>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rsidR="001137A1" w:rsidRPr="003109C9" w:rsidRDefault="007318A8" w:rsidP="003109C9">
      <w:pPr>
        <w:pStyle w:val="11"/>
        <w:tabs>
          <w:tab w:val="left" w:pos="698"/>
        </w:tabs>
        <w:spacing w:line="0" w:lineRule="atLeast"/>
        <w:jc w:val="both"/>
        <w:rPr>
          <w:sz w:val="20"/>
          <w:szCs w:val="20"/>
        </w:rPr>
      </w:pPr>
      <w:bookmarkStart w:id="72" w:name="bookmark73"/>
      <w:r w:rsidRPr="003109C9">
        <w:rPr>
          <w:sz w:val="20"/>
          <w:szCs w:val="20"/>
        </w:rPr>
        <w:t>б</w:t>
      </w:r>
      <w:bookmarkEnd w:id="72"/>
      <w:r w:rsidRPr="003109C9">
        <w:rPr>
          <w:sz w:val="20"/>
          <w:szCs w:val="20"/>
        </w:rPr>
        <w:t>)</w:t>
      </w:r>
      <w:r w:rsidRPr="003109C9">
        <w:rPr>
          <w:sz w:val="20"/>
          <w:szCs w:val="20"/>
        </w:rPr>
        <w:tab/>
        <w:t>совершения виновных действий работником, непосредственно</w:t>
      </w:r>
      <w:r w:rsidRPr="003109C9">
        <w:rPr>
          <w:sz w:val="20"/>
          <w:szCs w:val="20"/>
        </w:rPr>
        <w:t xml:space="preserve"> обслуживающим денежные или товарные ценности, если эти действия дают основание для утраты доверия к нему со стороны работодателя;</w:t>
      </w:r>
    </w:p>
    <w:p w:rsidR="001137A1" w:rsidRPr="003109C9" w:rsidRDefault="007318A8" w:rsidP="003109C9">
      <w:pPr>
        <w:pStyle w:val="11"/>
        <w:numPr>
          <w:ilvl w:val="0"/>
          <w:numId w:val="5"/>
        </w:numPr>
        <w:tabs>
          <w:tab w:val="left" w:pos="698"/>
        </w:tabs>
        <w:spacing w:line="0" w:lineRule="atLeast"/>
        <w:jc w:val="both"/>
        <w:rPr>
          <w:sz w:val="20"/>
          <w:szCs w:val="20"/>
        </w:rPr>
      </w:pPr>
      <w:bookmarkStart w:id="73" w:name="bookmark74"/>
      <w:bookmarkEnd w:id="73"/>
      <w:r w:rsidRPr="003109C9">
        <w:rPr>
          <w:sz w:val="20"/>
          <w:szCs w:val="20"/>
        </w:rPr>
        <w:t>совершения работником, выполняющим воспитательные функции, аморального проступка, несовместимого с продолжением данной работы</w:t>
      </w:r>
      <w:r w:rsidRPr="003109C9">
        <w:rPr>
          <w:sz w:val="20"/>
          <w:szCs w:val="20"/>
        </w:rPr>
        <w:t>;</w:t>
      </w:r>
    </w:p>
    <w:p w:rsidR="001137A1" w:rsidRPr="003109C9" w:rsidRDefault="007318A8" w:rsidP="003109C9">
      <w:pPr>
        <w:pStyle w:val="11"/>
        <w:numPr>
          <w:ilvl w:val="0"/>
          <w:numId w:val="5"/>
        </w:numPr>
        <w:tabs>
          <w:tab w:val="left" w:pos="874"/>
        </w:tabs>
        <w:spacing w:line="0" w:lineRule="atLeast"/>
        <w:jc w:val="both"/>
        <w:rPr>
          <w:sz w:val="20"/>
          <w:szCs w:val="20"/>
        </w:rPr>
      </w:pPr>
      <w:bookmarkStart w:id="74" w:name="bookmark75"/>
      <w:bookmarkEnd w:id="74"/>
      <w:r w:rsidRPr="003109C9">
        <w:rPr>
          <w:sz w:val="20"/>
          <w:szCs w:val="20"/>
        </w:rPr>
        <w:t>однократного грубого нарушения руководителем организации (филиала, представительства), его заместителями своих трудовых обязанностей;</w:t>
      </w:r>
    </w:p>
    <w:p w:rsidR="001137A1" w:rsidRPr="003109C9" w:rsidRDefault="007318A8" w:rsidP="003109C9">
      <w:pPr>
        <w:pStyle w:val="11"/>
        <w:numPr>
          <w:ilvl w:val="0"/>
          <w:numId w:val="5"/>
        </w:numPr>
        <w:tabs>
          <w:tab w:val="left" w:pos="698"/>
        </w:tabs>
        <w:spacing w:line="0" w:lineRule="atLeast"/>
        <w:jc w:val="both"/>
        <w:rPr>
          <w:sz w:val="20"/>
          <w:szCs w:val="20"/>
        </w:rPr>
      </w:pPr>
      <w:bookmarkStart w:id="75" w:name="bookmark76"/>
      <w:bookmarkEnd w:id="75"/>
      <w:r w:rsidRPr="003109C9">
        <w:rPr>
          <w:sz w:val="20"/>
          <w:szCs w:val="20"/>
        </w:rPr>
        <w:t>представления работником работодателю подложных документов при заключении трудового договора;</w:t>
      </w:r>
    </w:p>
    <w:p w:rsidR="001137A1" w:rsidRPr="003109C9" w:rsidRDefault="007318A8" w:rsidP="003109C9">
      <w:pPr>
        <w:pStyle w:val="11"/>
        <w:spacing w:line="0" w:lineRule="atLeast"/>
        <w:jc w:val="both"/>
        <w:rPr>
          <w:sz w:val="20"/>
          <w:szCs w:val="20"/>
        </w:rPr>
      </w:pPr>
      <w:r w:rsidRPr="003109C9">
        <w:rPr>
          <w:sz w:val="20"/>
          <w:szCs w:val="20"/>
        </w:rPr>
        <w:t xml:space="preserve">Не допускается увольнение </w:t>
      </w:r>
      <w:r w:rsidRPr="003109C9">
        <w:rPr>
          <w:sz w:val="20"/>
          <w:szCs w:val="20"/>
        </w:rPr>
        <w:t>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w:t>
      </w:r>
    </w:p>
    <w:p w:rsidR="001137A1" w:rsidRPr="003109C9" w:rsidRDefault="007318A8" w:rsidP="003109C9">
      <w:pPr>
        <w:pStyle w:val="20"/>
        <w:keepNext/>
        <w:keepLines/>
        <w:spacing w:line="0" w:lineRule="atLeast"/>
        <w:jc w:val="both"/>
        <w:rPr>
          <w:sz w:val="20"/>
          <w:szCs w:val="20"/>
        </w:rPr>
      </w:pPr>
      <w:bookmarkStart w:id="76" w:name="bookmark77"/>
      <w:bookmarkStart w:id="77" w:name="bookmark78"/>
      <w:bookmarkStart w:id="78" w:name="bookmark79"/>
      <w:r w:rsidRPr="003109C9">
        <w:rPr>
          <w:sz w:val="20"/>
          <w:szCs w:val="20"/>
        </w:rPr>
        <w:t>2.2 Рабочее время</w:t>
      </w:r>
      <w:bookmarkEnd w:id="76"/>
      <w:bookmarkEnd w:id="77"/>
      <w:bookmarkEnd w:id="78"/>
    </w:p>
    <w:p w:rsidR="001137A1" w:rsidRPr="003109C9" w:rsidRDefault="007318A8" w:rsidP="003109C9">
      <w:pPr>
        <w:pStyle w:val="11"/>
        <w:spacing w:line="0" w:lineRule="atLeast"/>
        <w:jc w:val="both"/>
        <w:rPr>
          <w:sz w:val="20"/>
          <w:szCs w:val="20"/>
        </w:rPr>
      </w:pPr>
      <w:r w:rsidRPr="003109C9">
        <w:rPr>
          <w:b/>
          <w:bCs/>
          <w:i/>
          <w:iCs/>
          <w:sz w:val="20"/>
          <w:szCs w:val="20"/>
        </w:rPr>
        <w:t>Рабочее время</w:t>
      </w:r>
      <w:r w:rsidRPr="003109C9">
        <w:rPr>
          <w:sz w:val="20"/>
          <w:szCs w:val="20"/>
        </w:rPr>
        <w:t xml:space="preserve"> - время, в течение которого работник в соответствии с правилами в</w:t>
      </w:r>
      <w:r w:rsidRPr="003109C9">
        <w:rPr>
          <w:sz w:val="20"/>
          <w:szCs w:val="20"/>
        </w:rPr>
        <w:t>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Трудовым кодексом, другими федеральными законами и иными нормативными правовыми актами Российской Ф</w:t>
      </w:r>
      <w:r w:rsidRPr="003109C9">
        <w:rPr>
          <w:sz w:val="20"/>
          <w:szCs w:val="20"/>
        </w:rPr>
        <w:t>едерации относятся к рабочему времени.</w:t>
      </w:r>
    </w:p>
    <w:p w:rsidR="001137A1" w:rsidRPr="003109C9" w:rsidRDefault="007318A8" w:rsidP="003109C9">
      <w:pPr>
        <w:pStyle w:val="11"/>
        <w:spacing w:line="0" w:lineRule="atLeast"/>
        <w:jc w:val="both"/>
        <w:rPr>
          <w:sz w:val="20"/>
          <w:szCs w:val="20"/>
        </w:rPr>
      </w:pPr>
      <w:r w:rsidRPr="003109C9">
        <w:rPr>
          <w:sz w:val="20"/>
          <w:szCs w:val="20"/>
        </w:rPr>
        <w:t>Нормальная продолжительность рабочего времени не может превышать 40 часов в неделю.</w:t>
      </w:r>
    </w:p>
    <w:p w:rsidR="001137A1" w:rsidRPr="003109C9" w:rsidRDefault="007318A8" w:rsidP="003109C9">
      <w:pPr>
        <w:pStyle w:val="11"/>
        <w:spacing w:line="0" w:lineRule="atLeast"/>
        <w:jc w:val="both"/>
        <w:rPr>
          <w:sz w:val="20"/>
          <w:szCs w:val="20"/>
        </w:rPr>
      </w:pPr>
      <w:r w:rsidRPr="003109C9">
        <w:rPr>
          <w:sz w:val="20"/>
          <w:szCs w:val="20"/>
        </w:rPr>
        <w:t xml:space="preserve">Трудовым кодексом и иными федеральными законами установлена сокращенная продолжительность рабочего времени для следующих </w:t>
      </w:r>
      <w:r w:rsidRPr="003109C9">
        <w:rPr>
          <w:sz w:val="20"/>
          <w:szCs w:val="20"/>
        </w:rPr>
        <w:t>категорий работников: педагогических, медицинских.</w:t>
      </w:r>
    </w:p>
    <w:p w:rsidR="001137A1" w:rsidRPr="003109C9" w:rsidRDefault="007318A8" w:rsidP="003109C9">
      <w:pPr>
        <w:pStyle w:val="11"/>
        <w:spacing w:line="0" w:lineRule="atLeast"/>
        <w:jc w:val="both"/>
        <w:rPr>
          <w:sz w:val="20"/>
          <w:szCs w:val="20"/>
        </w:rPr>
      </w:pPr>
      <w:r w:rsidRPr="003109C9">
        <w:rPr>
          <w:sz w:val="20"/>
          <w:szCs w:val="20"/>
        </w:rPr>
        <w:t>В организации установлена пятидневная рабочая неделя. Директор школы работает в режиме ненормированного рабочего дня по графику, составленному исходя из 40-часовой рабочей недели. Такую же продолжительност</w:t>
      </w:r>
      <w:r w:rsidRPr="003109C9">
        <w:rPr>
          <w:sz w:val="20"/>
          <w:szCs w:val="20"/>
        </w:rPr>
        <w:t>ь рабочей недели имеют заместители директора, учебно-вспомогательный и обслуживающий персонал.</w:t>
      </w:r>
    </w:p>
    <w:p w:rsidR="001137A1" w:rsidRPr="003109C9" w:rsidRDefault="007318A8" w:rsidP="003109C9">
      <w:pPr>
        <w:pStyle w:val="11"/>
        <w:spacing w:line="0" w:lineRule="atLeast"/>
        <w:jc w:val="both"/>
        <w:rPr>
          <w:sz w:val="20"/>
          <w:szCs w:val="20"/>
        </w:rPr>
      </w:pPr>
      <w:r w:rsidRPr="003109C9">
        <w:rPr>
          <w:sz w:val="20"/>
          <w:szCs w:val="20"/>
        </w:rPr>
        <w:t>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w:t>
      </w:r>
      <w:r w:rsidRPr="003109C9">
        <w:rPr>
          <w:sz w:val="20"/>
          <w:szCs w:val="20"/>
        </w:rPr>
        <w:t>нной продолжительности рабочего времени не более 36 часов в неделю.</w:t>
      </w:r>
    </w:p>
    <w:p w:rsidR="001137A1" w:rsidRPr="003109C9" w:rsidRDefault="007318A8" w:rsidP="003109C9">
      <w:pPr>
        <w:pStyle w:val="11"/>
        <w:spacing w:line="0" w:lineRule="atLeast"/>
        <w:jc w:val="both"/>
        <w:rPr>
          <w:sz w:val="20"/>
          <w:szCs w:val="20"/>
        </w:rPr>
      </w:pPr>
      <w:r w:rsidRPr="003109C9">
        <w:rPr>
          <w:sz w:val="20"/>
          <w:szCs w:val="20"/>
        </w:rPr>
        <w:t>В зависимости от должности и (или) специальности педагогическим работникам устанавливается следующая продолжительность рабочего времени или нормы часов педагогической работы за ставку зара</w:t>
      </w:r>
      <w:r w:rsidRPr="003109C9">
        <w:rPr>
          <w:sz w:val="20"/>
          <w:szCs w:val="20"/>
        </w:rPr>
        <w:t>ботной платы:</w:t>
      </w:r>
    </w:p>
    <w:p w:rsidR="001137A1" w:rsidRPr="003109C9" w:rsidRDefault="007318A8" w:rsidP="003109C9">
      <w:pPr>
        <w:pStyle w:val="11"/>
        <w:numPr>
          <w:ilvl w:val="0"/>
          <w:numId w:val="6"/>
        </w:numPr>
        <w:tabs>
          <w:tab w:val="left" w:pos="671"/>
        </w:tabs>
        <w:spacing w:line="0" w:lineRule="atLeast"/>
        <w:jc w:val="both"/>
        <w:rPr>
          <w:sz w:val="20"/>
          <w:szCs w:val="20"/>
        </w:rPr>
      </w:pPr>
      <w:bookmarkStart w:id="79" w:name="bookmark80"/>
      <w:bookmarkEnd w:id="79"/>
      <w:r w:rsidRPr="003109C9">
        <w:rPr>
          <w:sz w:val="20"/>
          <w:szCs w:val="20"/>
          <w:u w:val="single"/>
        </w:rPr>
        <w:t>Продолжительность рабочего времени 36 часов в неделю устанавливается:</w:t>
      </w:r>
    </w:p>
    <w:p w:rsidR="001137A1" w:rsidRPr="003109C9" w:rsidRDefault="007318A8" w:rsidP="003109C9">
      <w:pPr>
        <w:pStyle w:val="11"/>
        <w:numPr>
          <w:ilvl w:val="0"/>
          <w:numId w:val="2"/>
        </w:numPr>
        <w:pBdr>
          <w:top w:val="single" w:sz="4" w:space="0" w:color="auto"/>
        </w:pBdr>
        <w:tabs>
          <w:tab w:val="left" w:pos="1008"/>
        </w:tabs>
        <w:spacing w:line="0" w:lineRule="atLeast"/>
        <w:ind w:firstLine="660"/>
        <w:jc w:val="both"/>
        <w:rPr>
          <w:sz w:val="20"/>
          <w:szCs w:val="20"/>
        </w:rPr>
      </w:pPr>
      <w:bookmarkStart w:id="80" w:name="bookmark81"/>
      <w:bookmarkEnd w:id="80"/>
      <w:r w:rsidRPr="003109C9">
        <w:rPr>
          <w:sz w:val="20"/>
          <w:szCs w:val="20"/>
        </w:rPr>
        <w:t>педагогам-психологам;</w:t>
      </w:r>
    </w:p>
    <w:p w:rsidR="001137A1" w:rsidRPr="003109C9" w:rsidRDefault="007318A8" w:rsidP="003109C9">
      <w:pPr>
        <w:pStyle w:val="11"/>
        <w:numPr>
          <w:ilvl w:val="0"/>
          <w:numId w:val="2"/>
        </w:numPr>
        <w:tabs>
          <w:tab w:val="left" w:pos="1008"/>
        </w:tabs>
        <w:spacing w:line="0" w:lineRule="atLeast"/>
        <w:ind w:firstLine="660"/>
        <w:jc w:val="both"/>
        <w:rPr>
          <w:sz w:val="20"/>
          <w:szCs w:val="20"/>
        </w:rPr>
      </w:pPr>
      <w:bookmarkStart w:id="81" w:name="bookmark82"/>
      <w:bookmarkEnd w:id="81"/>
      <w:r w:rsidRPr="003109C9">
        <w:rPr>
          <w:sz w:val="20"/>
          <w:szCs w:val="20"/>
        </w:rPr>
        <w:t>социальным педагогам;</w:t>
      </w:r>
    </w:p>
    <w:p w:rsidR="001137A1" w:rsidRPr="003109C9" w:rsidRDefault="007318A8" w:rsidP="003109C9">
      <w:pPr>
        <w:pStyle w:val="11"/>
        <w:numPr>
          <w:ilvl w:val="0"/>
          <w:numId w:val="2"/>
        </w:numPr>
        <w:tabs>
          <w:tab w:val="left" w:pos="1008"/>
        </w:tabs>
        <w:spacing w:line="0" w:lineRule="atLeast"/>
        <w:ind w:firstLine="660"/>
        <w:jc w:val="both"/>
        <w:rPr>
          <w:sz w:val="20"/>
          <w:szCs w:val="20"/>
        </w:rPr>
      </w:pPr>
      <w:bookmarkStart w:id="82" w:name="bookmark83"/>
      <w:bookmarkEnd w:id="82"/>
      <w:r w:rsidRPr="003109C9">
        <w:rPr>
          <w:sz w:val="20"/>
          <w:szCs w:val="20"/>
        </w:rPr>
        <w:t>педагогам-организаторам;</w:t>
      </w:r>
    </w:p>
    <w:p w:rsidR="001137A1" w:rsidRPr="003109C9" w:rsidRDefault="007318A8" w:rsidP="003109C9">
      <w:pPr>
        <w:pStyle w:val="11"/>
        <w:numPr>
          <w:ilvl w:val="0"/>
          <w:numId w:val="2"/>
        </w:numPr>
        <w:tabs>
          <w:tab w:val="left" w:pos="1008"/>
        </w:tabs>
        <w:spacing w:line="0" w:lineRule="atLeast"/>
        <w:ind w:firstLine="660"/>
        <w:jc w:val="both"/>
        <w:rPr>
          <w:sz w:val="20"/>
          <w:szCs w:val="20"/>
        </w:rPr>
      </w:pPr>
      <w:bookmarkStart w:id="83" w:name="bookmark84"/>
      <w:bookmarkEnd w:id="83"/>
      <w:r w:rsidRPr="003109C9">
        <w:rPr>
          <w:sz w:val="20"/>
          <w:szCs w:val="20"/>
        </w:rPr>
        <w:t>инструкторам по труду;</w:t>
      </w:r>
    </w:p>
    <w:p w:rsidR="001137A1" w:rsidRPr="003109C9" w:rsidRDefault="007318A8" w:rsidP="003109C9">
      <w:pPr>
        <w:pStyle w:val="11"/>
        <w:numPr>
          <w:ilvl w:val="0"/>
          <w:numId w:val="2"/>
        </w:numPr>
        <w:tabs>
          <w:tab w:val="left" w:pos="1008"/>
        </w:tabs>
        <w:spacing w:line="0" w:lineRule="atLeast"/>
        <w:ind w:firstLine="660"/>
        <w:jc w:val="both"/>
        <w:rPr>
          <w:sz w:val="20"/>
          <w:szCs w:val="20"/>
        </w:rPr>
      </w:pPr>
      <w:bookmarkStart w:id="84" w:name="bookmark85"/>
      <w:bookmarkEnd w:id="84"/>
      <w:r w:rsidRPr="003109C9">
        <w:rPr>
          <w:sz w:val="20"/>
          <w:szCs w:val="20"/>
        </w:rPr>
        <w:t>педагогам-библиотекарям;</w:t>
      </w:r>
    </w:p>
    <w:p w:rsidR="001137A1" w:rsidRPr="003109C9" w:rsidRDefault="007318A8" w:rsidP="003109C9">
      <w:pPr>
        <w:pStyle w:val="11"/>
        <w:numPr>
          <w:ilvl w:val="0"/>
          <w:numId w:val="2"/>
        </w:numPr>
        <w:tabs>
          <w:tab w:val="left" w:pos="1008"/>
        </w:tabs>
        <w:spacing w:line="0" w:lineRule="atLeast"/>
        <w:ind w:firstLine="660"/>
        <w:jc w:val="both"/>
        <w:rPr>
          <w:sz w:val="20"/>
          <w:szCs w:val="20"/>
        </w:rPr>
      </w:pPr>
      <w:bookmarkStart w:id="85" w:name="bookmark86"/>
      <w:bookmarkEnd w:id="85"/>
      <w:r w:rsidRPr="003109C9">
        <w:rPr>
          <w:sz w:val="20"/>
          <w:szCs w:val="20"/>
        </w:rPr>
        <w:t>тьюторам, воспитателям;</w:t>
      </w:r>
    </w:p>
    <w:p w:rsidR="001137A1" w:rsidRPr="003109C9" w:rsidRDefault="007318A8" w:rsidP="003109C9">
      <w:pPr>
        <w:pStyle w:val="11"/>
        <w:numPr>
          <w:ilvl w:val="0"/>
          <w:numId w:val="2"/>
        </w:numPr>
        <w:tabs>
          <w:tab w:val="left" w:pos="1008"/>
        </w:tabs>
        <w:spacing w:line="0" w:lineRule="atLeast"/>
        <w:ind w:firstLine="660"/>
        <w:jc w:val="both"/>
        <w:rPr>
          <w:sz w:val="20"/>
          <w:szCs w:val="20"/>
        </w:rPr>
      </w:pPr>
      <w:bookmarkStart w:id="86" w:name="bookmark87"/>
      <w:bookmarkEnd w:id="86"/>
      <w:r w:rsidRPr="003109C9">
        <w:rPr>
          <w:sz w:val="20"/>
          <w:szCs w:val="20"/>
        </w:rPr>
        <w:t>преподавателям-организаторам ос</w:t>
      </w:r>
      <w:r w:rsidRPr="003109C9">
        <w:rPr>
          <w:sz w:val="20"/>
          <w:szCs w:val="20"/>
        </w:rPr>
        <w:t>нов безопасности жизнедеятельности;</w:t>
      </w:r>
    </w:p>
    <w:p w:rsidR="001137A1" w:rsidRPr="003109C9" w:rsidRDefault="007318A8" w:rsidP="003109C9">
      <w:pPr>
        <w:pStyle w:val="11"/>
        <w:numPr>
          <w:ilvl w:val="0"/>
          <w:numId w:val="6"/>
        </w:numPr>
        <w:tabs>
          <w:tab w:val="left" w:pos="1008"/>
        </w:tabs>
        <w:spacing w:line="0" w:lineRule="atLeast"/>
        <w:ind w:firstLine="660"/>
        <w:jc w:val="both"/>
        <w:rPr>
          <w:sz w:val="20"/>
          <w:szCs w:val="20"/>
        </w:rPr>
      </w:pPr>
      <w:bookmarkStart w:id="87" w:name="bookmark88"/>
      <w:bookmarkEnd w:id="87"/>
      <w:r w:rsidRPr="003109C9">
        <w:rPr>
          <w:sz w:val="20"/>
          <w:szCs w:val="20"/>
          <w:u w:val="single"/>
        </w:rPr>
        <w:lastRenderedPageBreak/>
        <w:t>Норма часов педагогической работы 20 часов в неделю за ставку заработной платы устанавливается:</w:t>
      </w:r>
    </w:p>
    <w:p w:rsidR="001137A1" w:rsidRPr="003109C9" w:rsidRDefault="007318A8" w:rsidP="003109C9">
      <w:pPr>
        <w:pStyle w:val="11"/>
        <w:numPr>
          <w:ilvl w:val="0"/>
          <w:numId w:val="2"/>
        </w:numPr>
        <w:tabs>
          <w:tab w:val="left" w:pos="1008"/>
        </w:tabs>
        <w:spacing w:line="0" w:lineRule="atLeast"/>
        <w:ind w:firstLine="660"/>
        <w:jc w:val="both"/>
        <w:rPr>
          <w:sz w:val="20"/>
          <w:szCs w:val="20"/>
        </w:rPr>
      </w:pPr>
      <w:bookmarkStart w:id="88" w:name="bookmark89"/>
      <w:bookmarkEnd w:id="88"/>
      <w:r w:rsidRPr="003109C9">
        <w:rPr>
          <w:sz w:val="20"/>
          <w:szCs w:val="20"/>
        </w:rPr>
        <w:t>учителям-логопедам.</w:t>
      </w:r>
    </w:p>
    <w:p w:rsidR="001137A1" w:rsidRPr="003109C9" w:rsidRDefault="007318A8" w:rsidP="003109C9">
      <w:pPr>
        <w:pStyle w:val="11"/>
        <w:spacing w:line="0" w:lineRule="atLeast"/>
        <w:jc w:val="both"/>
        <w:rPr>
          <w:sz w:val="20"/>
          <w:szCs w:val="20"/>
        </w:rPr>
      </w:pPr>
      <w:r w:rsidRPr="003109C9">
        <w:rPr>
          <w:sz w:val="20"/>
          <w:szCs w:val="20"/>
        </w:rPr>
        <w:t>За норму часов педагогической работы за ставку заработной платы педагогических работников принимается но</w:t>
      </w:r>
      <w:r w:rsidRPr="003109C9">
        <w:rPr>
          <w:sz w:val="20"/>
          <w:szCs w:val="20"/>
        </w:rPr>
        <w:t>рма часов учебной (преподавательской) работы, являющаяся нормируемой частью их педагогической работы (далее - норма часов учебной (преподавательской) работы).</w:t>
      </w:r>
    </w:p>
    <w:p w:rsidR="001137A1" w:rsidRPr="003109C9" w:rsidRDefault="007318A8" w:rsidP="003109C9">
      <w:pPr>
        <w:pStyle w:val="11"/>
        <w:spacing w:line="0" w:lineRule="atLeast"/>
        <w:ind w:firstLine="740"/>
        <w:jc w:val="both"/>
        <w:rPr>
          <w:sz w:val="20"/>
          <w:szCs w:val="20"/>
        </w:rPr>
      </w:pPr>
      <w:r w:rsidRPr="003109C9">
        <w:rPr>
          <w:sz w:val="20"/>
          <w:szCs w:val="20"/>
        </w:rPr>
        <w:t xml:space="preserve">4. </w:t>
      </w:r>
      <w:r w:rsidRPr="003109C9">
        <w:rPr>
          <w:sz w:val="20"/>
          <w:szCs w:val="20"/>
          <w:u w:val="single"/>
        </w:rPr>
        <w:t>Норма часов учебной (преподавательской) работы 18 часов в неделю за ставку заработной платы ус</w:t>
      </w:r>
      <w:r w:rsidRPr="003109C9">
        <w:rPr>
          <w:sz w:val="20"/>
          <w:szCs w:val="20"/>
          <w:u w:val="single"/>
        </w:rPr>
        <w:t>танавливается:</w:t>
      </w:r>
    </w:p>
    <w:p w:rsidR="001137A1" w:rsidRPr="003109C9" w:rsidRDefault="007318A8" w:rsidP="003109C9">
      <w:pPr>
        <w:pStyle w:val="11"/>
        <w:numPr>
          <w:ilvl w:val="0"/>
          <w:numId w:val="2"/>
        </w:numPr>
        <w:tabs>
          <w:tab w:val="left" w:pos="1008"/>
        </w:tabs>
        <w:spacing w:line="0" w:lineRule="atLeast"/>
        <w:ind w:left="1020" w:hanging="360"/>
        <w:jc w:val="both"/>
        <w:rPr>
          <w:sz w:val="22"/>
          <w:szCs w:val="22"/>
        </w:rPr>
      </w:pPr>
      <w:bookmarkStart w:id="89" w:name="bookmark90"/>
      <w:bookmarkEnd w:id="89"/>
      <w:r w:rsidRPr="003109C9">
        <w:rPr>
          <w:sz w:val="20"/>
          <w:szCs w:val="20"/>
        </w:rPr>
        <w:t xml:space="preserve">учителям, осуществляющим образовательную деятельность по основным общеобразовательным </w:t>
      </w:r>
      <w:r w:rsidRPr="003109C9">
        <w:rPr>
          <w:sz w:val="22"/>
          <w:szCs w:val="22"/>
        </w:rPr>
        <w:t>программам (в том числе адаптированным);</w:t>
      </w:r>
    </w:p>
    <w:p w:rsidR="001137A1" w:rsidRPr="003109C9" w:rsidRDefault="007318A8" w:rsidP="003109C9">
      <w:pPr>
        <w:pStyle w:val="11"/>
        <w:numPr>
          <w:ilvl w:val="0"/>
          <w:numId w:val="2"/>
        </w:numPr>
        <w:tabs>
          <w:tab w:val="left" w:pos="1008"/>
        </w:tabs>
        <w:spacing w:line="0" w:lineRule="atLeast"/>
        <w:ind w:left="1020" w:hanging="360"/>
        <w:jc w:val="both"/>
        <w:rPr>
          <w:sz w:val="22"/>
          <w:szCs w:val="22"/>
        </w:rPr>
      </w:pPr>
      <w:bookmarkStart w:id="90" w:name="bookmark91"/>
      <w:bookmarkEnd w:id="90"/>
      <w:r w:rsidRPr="003109C9">
        <w:rPr>
          <w:sz w:val="22"/>
          <w:szCs w:val="22"/>
        </w:rPr>
        <w:t>педагогам дополнительного образования и старшим педагогам дополнительного образования;</w:t>
      </w:r>
    </w:p>
    <w:p w:rsidR="001137A1" w:rsidRPr="003109C9" w:rsidRDefault="007318A8" w:rsidP="003109C9">
      <w:pPr>
        <w:pStyle w:val="11"/>
        <w:spacing w:line="0" w:lineRule="atLeast"/>
        <w:jc w:val="both"/>
        <w:rPr>
          <w:sz w:val="20"/>
          <w:szCs w:val="20"/>
        </w:rPr>
      </w:pPr>
      <w:r w:rsidRPr="003109C9">
        <w:rPr>
          <w:sz w:val="22"/>
          <w:szCs w:val="22"/>
        </w:rPr>
        <w:t xml:space="preserve">В зависимости от </w:t>
      </w:r>
      <w:r w:rsidRPr="003109C9">
        <w:rPr>
          <w:sz w:val="22"/>
          <w:szCs w:val="22"/>
        </w:rPr>
        <w:t>занимаемой должности в рабочее время педагогических работников включается учебная (</w:t>
      </w:r>
      <w:bookmarkStart w:id="91" w:name="_GoBack"/>
      <w:r w:rsidRPr="003109C9">
        <w:rPr>
          <w:sz w:val="20"/>
          <w:szCs w:val="20"/>
        </w:rPr>
        <w:t>преподавательская) и воспитательная работа, в том числе практическая подготовка обучающихся, индивидуальная работа с обучающимися, научная, творческая и исследовательская ра</w:t>
      </w:r>
      <w:r w:rsidRPr="003109C9">
        <w:rPr>
          <w:sz w:val="20"/>
          <w:szCs w:val="20"/>
        </w:rPr>
        <w:t>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w:t>
      </w:r>
      <w:r w:rsidRPr="003109C9">
        <w:rPr>
          <w:sz w:val="20"/>
          <w:szCs w:val="20"/>
        </w:rPr>
        <w:t>нами воспитательных, физкультурно-оздоровительных, спортивных, творческих и иных мероприятий, проводимых с обучающимися.</w:t>
      </w:r>
    </w:p>
    <w:p w:rsidR="001137A1" w:rsidRPr="003109C9" w:rsidRDefault="007318A8" w:rsidP="003109C9">
      <w:pPr>
        <w:pStyle w:val="11"/>
        <w:spacing w:line="0" w:lineRule="atLeast"/>
        <w:jc w:val="both"/>
        <w:rPr>
          <w:sz w:val="20"/>
          <w:szCs w:val="20"/>
        </w:rPr>
      </w:pPr>
      <w:r w:rsidRPr="003109C9">
        <w:rPr>
          <w:sz w:val="20"/>
          <w:szCs w:val="20"/>
        </w:rPr>
        <w:t>Нормы часов учебной (преподавательской) работы, устанавливаются в астрономических часах, включая короткие перерывы (перемены), динамиче</w:t>
      </w:r>
      <w:r w:rsidRPr="003109C9">
        <w:rPr>
          <w:sz w:val="20"/>
          <w:szCs w:val="20"/>
        </w:rPr>
        <w:t>ские паузы.</w:t>
      </w:r>
    </w:p>
    <w:p w:rsidR="001137A1" w:rsidRPr="003109C9" w:rsidRDefault="007318A8" w:rsidP="003109C9">
      <w:pPr>
        <w:pStyle w:val="11"/>
        <w:spacing w:line="0" w:lineRule="atLeast"/>
        <w:jc w:val="both"/>
        <w:rPr>
          <w:sz w:val="20"/>
          <w:szCs w:val="20"/>
        </w:rPr>
      </w:pPr>
      <w:r w:rsidRPr="003109C9">
        <w:rPr>
          <w:sz w:val="20"/>
          <w:szCs w:val="20"/>
        </w:rPr>
        <w:t>Работодатель ведет учет времени, фактически отработанного каждым работником.</w:t>
      </w:r>
    </w:p>
    <w:p w:rsidR="001137A1" w:rsidRPr="003109C9" w:rsidRDefault="007318A8" w:rsidP="003109C9">
      <w:pPr>
        <w:pStyle w:val="11"/>
        <w:spacing w:line="0" w:lineRule="atLeast"/>
        <w:jc w:val="both"/>
        <w:rPr>
          <w:sz w:val="20"/>
          <w:szCs w:val="20"/>
        </w:rPr>
      </w:pPr>
      <w:r w:rsidRPr="003109C9">
        <w:rPr>
          <w:sz w:val="20"/>
          <w:szCs w:val="20"/>
          <w:u w:val="single"/>
        </w:rPr>
        <w:t>Сокращенная продолжительность рабочего времени устанавливается:</w:t>
      </w:r>
    </w:p>
    <w:p w:rsidR="001137A1" w:rsidRPr="003109C9" w:rsidRDefault="007318A8" w:rsidP="003109C9">
      <w:pPr>
        <w:pStyle w:val="11"/>
        <w:numPr>
          <w:ilvl w:val="0"/>
          <w:numId w:val="7"/>
        </w:numPr>
        <w:tabs>
          <w:tab w:val="left" w:pos="661"/>
        </w:tabs>
        <w:spacing w:line="0" w:lineRule="atLeast"/>
        <w:jc w:val="both"/>
        <w:rPr>
          <w:sz w:val="20"/>
          <w:szCs w:val="20"/>
        </w:rPr>
      </w:pPr>
      <w:bookmarkStart w:id="92" w:name="bookmark92"/>
      <w:bookmarkEnd w:id="92"/>
      <w:r w:rsidRPr="003109C9">
        <w:rPr>
          <w:sz w:val="20"/>
          <w:szCs w:val="20"/>
        </w:rPr>
        <w:t>для работников в возрасте до шестнадцати лет - не более 24 часов в неделю;</w:t>
      </w:r>
    </w:p>
    <w:p w:rsidR="001137A1" w:rsidRPr="003109C9" w:rsidRDefault="007318A8" w:rsidP="003109C9">
      <w:pPr>
        <w:pStyle w:val="11"/>
        <w:numPr>
          <w:ilvl w:val="0"/>
          <w:numId w:val="7"/>
        </w:numPr>
        <w:tabs>
          <w:tab w:val="left" w:pos="636"/>
        </w:tabs>
        <w:spacing w:line="0" w:lineRule="atLeast"/>
        <w:jc w:val="both"/>
        <w:rPr>
          <w:sz w:val="20"/>
          <w:szCs w:val="20"/>
        </w:rPr>
      </w:pPr>
      <w:bookmarkStart w:id="93" w:name="bookmark93"/>
      <w:bookmarkEnd w:id="93"/>
      <w:r w:rsidRPr="003109C9">
        <w:rPr>
          <w:sz w:val="20"/>
          <w:szCs w:val="20"/>
        </w:rPr>
        <w:t>для работников в возрасте от</w:t>
      </w:r>
      <w:r w:rsidRPr="003109C9">
        <w:rPr>
          <w:sz w:val="20"/>
          <w:szCs w:val="20"/>
        </w:rPr>
        <w:t xml:space="preserve"> шестнадцати до восемнадцати лет - не более 35 часов в неделю;</w:t>
      </w:r>
    </w:p>
    <w:p w:rsidR="001137A1" w:rsidRPr="003109C9" w:rsidRDefault="007318A8" w:rsidP="003109C9">
      <w:pPr>
        <w:pStyle w:val="11"/>
        <w:numPr>
          <w:ilvl w:val="0"/>
          <w:numId w:val="7"/>
        </w:numPr>
        <w:tabs>
          <w:tab w:val="left" w:pos="661"/>
        </w:tabs>
        <w:spacing w:line="0" w:lineRule="atLeast"/>
        <w:jc w:val="both"/>
        <w:rPr>
          <w:sz w:val="20"/>
          <w:szCs w:val="20"/>
        </w:rPr>
      </w:pPr>
      <w:bookmarkStart w:id="94" w:name="bookmark94"/>
      <w:bookmarkEnd w:id="94"/>
      <w:r w:rsidRPr="003109C9">
        <w:rPr>
          <w:sz w:val="20"/>
          <w:szCs w:val="20"/>
        </w:rPr>
        <w:t>для работников, являющихся инвалидами I или II группы, - не более 35 часов в неделю.</w:t>
      </w:r>
    </w:p>
    <w:p w:rsidR="001137A1" w:rsidRPr="003109C9" w:rsidRDefault="007318A8" w:rsidP="003109C9">
      <w:pPr>
        <w:pStyle w:val="11"/>
        <w:spacing w:line="0" w:lineRule="atLeast"/>
        <w:jc w:val="both"/>
        <w:rPr>
          <w:sz w:val="20"/>
          <w:szCs w:val="20"/>
        </w:rPr>
      </w:pPr>
      <w:r w:rsidRPr="003109C9">
        <w:rPr>
          <w:sz w:val="20"/>
          <w:szCs w:val="20"/>
        </w:rPr>
        <w:t>По соглашению между работником и работодателем могут устанавливаться как при приеме на работу, так и впослед</w:t>
      </w:r>
      <w:r w:rsidRPr="003109C9">
        <w:rPr>
          <w:sz w:val="20"/>
          <w:szCs w:val="20"/>
        </w:rPr>
        <w:t>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w:t>
      </w:r>
      <w:r w:rsidRPr="003109C9">
        <w:rPr>
          <w:sz w:val="20"/>
          <w:szCs w:val="20"/>
        </w:rPr>
        <w:t>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w:t>
      </w:r>
      <w:r w:rsidRPr="003109C9">
        <w:rPr>
          <w:sz w:val="20"/>
          <w:szCs w:val="20"/>
        </w:rPr>
        <w:t>овыми актами Российской Федерации.</w:t>
      </w:r>
    </w:p>
    <w:p w:rsidR="001137A1" w:rsidRPr="003109C9" w:rsidRDefault="007318A8" w:rsidP="003109C9">
      <w:pPr>
        <w:pStyle w:val="11"/>
        <w:spacing w:line="0" w:lineRule="atLeast"/>
        <w:jc w:val="both"/>
        <w:rPr>
          <w:sz w:val="20"/>
          <w:szCs w:val="20"/>
        </w:rPr>
      </w:pPr>
      <w:r w:rsidRPr="003109C9">
        <w:rPr>
          <w:sz w:val="20"/>
          <w:szCs w:val="20"/>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1137A1" w:rsidRPr="003109C9" w:rsidRDefault="007318A8" w:rsidP="003109C9">
      <w:pPr>
        <w:pStyle w:val="11"/>
        <w:spacing w:line="0" w:lineRule="atLeast"/>
        <w:jc w:val="both"/>
        <w:rPr>
          <w:sz w:val="20"/>
          <w:szCs w:val="20"/>
        </w:rPr>
      </w:pPr>
      <w:r w:rsidRPr="003109C9">
        <w:rPr>
          <w:sz w:val="20"/>
          <w:szCs w:val="20"/>
        </w:rPr>
        <w:t>Работа на условиях неполного рабочего време</w:t>
      </w:r>
      <w:r w:rsidRPr="003109C9">
        <w:rPr>
          <w:sz w:val="20"/>
          <w:szCs w:val="20"/>
        </w:rPr>
        <w:t>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1137A1" w:rsidRPr="003109C9" w:rsidRDefault="007318A8" w:rsidP="003109C9">
      <w:pPr>
        <w:pStyle w:val="11"/>
        <w:spacing w:line="0" w:lineRule="atLeast"/>
        <w:jc w:val="both"/>
        <w:rPr>
          <w:sz w:val="20"/>
          <w:szCs w:val="20"/>
        </w:rPr>
      </w:pPr>
      <w:r w:rsidRPr="003109C9">
        <w:rPr>
          <w:sz w:val="20"/>
          <w:szCs w:val="20"/>
        </w:rPr>
        <w:t xml:space="preserve">В непрерывно действующих организациях и на отдельных видах работ, где невозможно уменьшение </w:t>
      </w:r>
      <w:r w:rsidRPr="003109C9">
        <w:rPr>
          <w:sz w:val="20"/>
          <w:szCs w:val="20"/>
        </w:rPr>
        <w:t>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1137A1" w:rsidRPr="003109C9" w:rsidRDefault="007318A8" w:rsidP="003109C9">
      <w:pPr>
        <w:pStyle w:val="11"/>
        <w:spacing w:line="0" w:lineRule="atLeast"/>
        <w:jc w:val="both"/>
        <w:rPr>
          <w:sz w:val="20"/>
          <w:szCs w:val="20"/>
        </w:rPr>
      </w:pPr>
      <w:r w:rsidRPr="003109C9">
        <w:rPr>
          <w:sz w:val="20"/>
          <w:szCs w:val="20"/>
        </w:rPr>
        <w:t>Накануне выходных дней продолж</w:t>
      </w:r>
      <w:r w:rsidRPr="003109C9">
        <w:rPr>
          <w:sz w:val="20"/>
          <w:szCs w:val="20"/>
        </w:rPr>
        <w:t>ительность работы при пятидневной рабочей неделе не может превышать пяти часов.</w:t>
      </w:r>
    </w:p>
    <w:p w:rsidR="001137A1" w:rsidRPr="003109C9" w:rsidRDefault="007318A8" w:rsidP="003109C9">
      <w:pPr>
        <w:pStyle w:val="11"/>
        <w:spacing w:line="0" w:lineRule="atLeast"/>
        <w:jc w:val="both"/>
        <w:rPr>
          <w:sz w:val="20"/>
          <w:szCs w:val="20"/>
        </w:rPr>
      </w:pPr>
      <w:r w:rsidRPr="003109C9">
        <w:rPr>
          <w:sz w:val="20"/>
          <w:szCs w:val="20"/>
        </w:rPr>
        <w:t>Ночное время - время с 22.00 до 6.00. За работу в ночное время работникам (сторожам, помощникам воспитателя) устанавливается доплата.</w:t>
      </w:r>
    </w:p>
    <w:p w:rsidR="001137A1" w:rsidRPr="003109C9" w:rsidRDefault="007318A8" w:rsidP="003109C9">
      <w:pPr>
        <w:pStyle w:val="11"/>
        <w:spacing w:line="0" w:lineRule="atLeast"/>
        <w:jc w:val="both"/>
        <w:rPr>
          <w:sz w:val="20"/>
          <w:szCs w:val="20"/>
        </w:rPr>
      </w:pPr>
      <w:r w:rsidRPr="003109C9">
        <w:rPr>
          <w:sz w:val="20"/>
          <w:szCs w:val="20"/>
        </w:rPr>
        <w:t>Работа в течение двух смен подряд запрещае</w:t>
      </w:r>
      <w:r w:rsidRPr="003109C9">
        <w:rPr>
          <w:sz w:val="20"/>
          <w:szCs w:val="20"/>
        </w:rPr>
        <w:t>тся.</w:t>
      </w:r>
    </w:p>
    <w:p w:rsidR="001137A1" w:rsidRPr="003109C9" w:rsidRDefault="007318A8" w:rsidP="003109C9">
      <w:pPr>
        <w:pStyle w:val="20"/>
        <w:keepNext/>
        <w:keepLines/>
        <w:spacing w:line="0" w:lineRule="atLeast"/>
        <w:rPr>
          <w:sz w:val="20"/>
          <w:szCs w:val="20"/>
        </w:rPr>
      </w:pPr>
      <w:bookmarkStart w:id="95" w:name="bookmark95"/>
      <w:bookmarkStart w:id="96" w:name="bookmark96"/>
      <w:bookmarkStart w:id="97" w:name="bookmark97"/>
      <w:r w:rsidRPr="003109C9">
        <w:rPr>
          <w:sz w:val="20"/>
          <w:szCs w:val="20"/>
        </w:rPr>
        <w:t>2.3 Время отдыха</w:t>
      </w:r>
      <w:bookmarkEnd w:id="95"/>
      <w:bookmarkEnd w:id="96"/>
      <w:bookmarkEnd w:id="97"/>
    </w:p>
    <w:p w:rsidR="001137A1" w:rsidRPr="003109C9" w:rsidRDefault="007318A8" w:rsidP="003109C9">
      <w:pPr>
        <w:pStyle w:val="11"/>
        <w:numPr>
          <w:ilvl w:val="0"/>
          <w:numId w:val="8"/>
        </w:numPr>
        <w:tabs>
          <w:tab w:val="left" w:pos="820"/>
        </w:tabs>
        <w:spacing w:line="0" w:lineRule="atLeast"/>
        <w:jc w:val="both"/>
        <w:rPr>
          <w:sz w:val="20"/>
          <w:szCs w:val="20"/>
        </w:rPr>
      </w:pPr>
      <w:bookmarkStart w:id="98" w:name="bookmark98"/>
      <w:bookmarkEnd w:id="98"/>
      <w:r w:rsidRPr="003109C9">
        <w:rPr>
          <w:sz w:val="20"/>
          <w:szCs w:val="20"/>
          <w:u w:val="single"/>
        </w:rPr>
        <w:t>Видами времени отдыха являются:</w:t>
      </w:r>
    </w:p>
    <w:p w:rsidR="001137A1" w:rsidRPr="003109C9" w:rsidRDefault="007318A8" w:rsidP="003109C9">
      <w:pPr>
        <w:pStyle w:val="11"/>
        <w:numPr>
          <w:ilvl w:val="0"/>
          <w:numId w:val="2"/>
        </w:numPr>
        <w:tabs>
          <w:tab w:val="left" w:pos="1020"/>
        </w:tabs>
        <w:spacing w:line="0" w:lineRule="atLeast"/>
        <w:ind w:firstLine="660"/>
        <w:jc w:val="both"/>
        <w:rPr>
          <w:sz w:val="20"/>
          <w:szCs w:val="20"/>
        </w:rPr>
      </w:pPr>
      <w:bookmarkStart w:id="99" w:name="bookmark99"/>
      <w:bookmarkEnd w:id="99"/>
      <w:r w:rsidRPr="003109C9">
        <w:rPr>
          <w:sz w:val="20"/>
          <w:szCs w:val="20"/>
        </w:rPr>
        <w:t>перерывы в течение рабочего дня (смены);</w:t>
      </w:r>
    </w:p>
    <w:p w:rsidR="001137A1" w:rsidRPr="003109C9" w:rsidRDefault="007318A8" w:rsidP="003109C9">
      <w:pPr>
        <w:pStyle w:val="11"/>
        <w:numPr>
          <w:ilvl w:val="0"/>
          <w:numId w:val="2"/>
        </w:numPr>
        <w:tabs>
          <w:tab w:val="left" w:pos="1020"/>
        </w:tabs>
        <w:spacing w:line="0" w:lineRule="atLeast"/>
        <w:ind w:firstLine="660"/>
        <w:jc w:val="both"/>
        <w:rPr>
          <w:sz w:val="20"/>
          <w:szCs w:val="20"/>
        </w:rPr>
      </w:pPr>
      <w:bookmarkStart w:id="100" w:name="bookmark100"/>
      <w:bookmarkEnd w:id="100"/>
      <w:r w:rsidRPr="003109C9">
        <w:rPr>
          <w:sz w:val="20"/>
          <w:szCs w:val="20"/>
        </w:rPr>
        <w:t>ежедневный (междусменный) отдых;</w:t>
      </w:r>
    </w:p>
    <w:p w:rsidR="001137A1" w:rsidRPr="003109C9" w:rsidRDefault="007318A8" w:rsidP="003109C9">
      <w:pPr>
        <w:pStyle w:val="11"/>
        <w:numPr>
          <w:ilvl w:val="0"/>
          <w:numId w:val="2"/>
        </w:numPr>
        <w:tabs>
          <w:tab w:val="left" w:pos="1020"/>
        </w:tabs>
        <w:spacing w:line="0" w:lineRule="atLeast"/>
        <w:ind w:firstLine="660"/>
        <w:jc w:val="both"/>
        <w:rPr>
          <w:sz w:val="20"/>
          <w:szCs w:val="20"/>
        </w:rPr>
      </w:pPr>
      <w:bookmarkStart w:id="101" w:name="bookmark101"/>
      <w:bookmarkEnd w:id="101"/>
      <w:r w:rsidRPr="003109C9">
        <w:rPr>
          <w:sz w:val="20"/>
          <w:szCs w:val="20"/>
        </w:rPr>
        <w:t>выходные дни (еженедельный непрерывный отдых);</w:t>
      </w:r>
    </w:p>
    <w:p w:rsidR="001137A1" w:rsidRPr="003109C9" w:rsidRDefault="007318A8" w:rsidP="003109C9">
      <w:pPr>
        <w:pStyle w:val="11"/>
        <w:numPr>
          <w:ilvl w:val="0"/>
          <w:numId w:val="2"/>
        </w:numPr>
        <w:tabs>
          <w:tab w:val="left" w:pos="1020"/>
        </w:tabs>
        <w:spacing w:line="0" w:lineRule="atLeast"/>
        <w:ind w:firstLine="660"/>
        <w:jc w:val="both"/>
        <w:rPr>
          <w:sz w:val="20"/>
          <w:szCs w:val="20"/>
        </w:rPr>
      </w:pPr>
      <w:bookmarkStart w:id="102" w:name="bookmark102"/>
      <w:bookmarkEnd w:id="102"/>
      <w:r w:rsidRPr="003109C9">
        <w:rPr>
          <w:sz w:val="20"/>
          <w:szCs w:val="20"/>
        </w:rPr>
        <w:t>нерабочие праздничные дни;</w:t>
      </w:r>
    </w:p>
    <w:p w:rsidR="001137A1" w:rsidRPr="003109C9" w:rsidRDefault="007318A8" w:rsidP="003109C9">
      <w:pPr>
        <w:pStyle w:val="11"/>
        <w:numPr>
          <w:ilvl w:val="0"/>
          <w:numId w:val="2"/>
        </w:numPr>
        <w:tabs>
          <w:tab w:val="left" w:pos="1020"/>
        </w:tabs>
        <w:spacing w:line="0" w:lineRule="atLeast"/>
        <w:ind w:firstLine="660"/>
        <w:jc w:val="both"/>
        <w:rPr>
          <w:sz w:val="20"/>
          <w:szCs w:val="20"/>
        </w:rPr>
      </w:pPr>
      <w:bookmarkStart w:id="103" w:name="bookmark103"/>
      <w:bookmarkEnd w:id="103"/>
      <w:r w:rsidRPr="003109C9">
        <w:rPr>
          <w:sz w:val="20"/>
          <w:szCs w:val="20"/>
        </w:rPr>
        <w:t>отпуска.</w:t>
      </w:r>
    </w:p>
    <w:p w:rsidR="001137A1" w:rsidRPr="003109C9" w:rsidRDefault="007318A8" w:rsidP="003109C9">
      <w:pPr>
        <w:pStyle w:val="11"/>
        <w:spacing w:line="0" w:lineRule="atLeast"/>
        <w:jc w:val="both"/>
        <w:rPr>
          <w:sz w:val="20"/>
          <w:szCs w:val="20"/>
        </w:rPr>
      </w:pPr>
      <w:r w:rsidRPr="003109C9">
        <w:rPr>
          <w:sz w:val="20"/>
          <w:szCs w:val="20"/>
        </w:rPr>
        <w:t xml:space="preserve">В течение рабочего дня (смены) </w:t>
      </w:r>
      <w:r w:rsidRPr="003109C9">
        <w:rPr>
          <w:sz w:val="20"/>
          <w:szCs w:val="20"/>
        </w:rPr>
        <w:t>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w:t>
      </w:r>
    </w:p>
    <w:p w:rsidR="001137A1" w:rsidRPr="003109C9" w:rsidRDefault="007318A8" w:rsidP="003109C9">
      <w:pPr>
        <w:pStyle w:val="11"/>
        <w:spacing w:line="0" w:lineRule="atLeast"/>
        <w:jc w:val="both"/>
        <w:rPr>
          <w:sz w:val="20"/>
          <w:szCs w:val="20"/>
        </w:rPr>
      </w:pPr>
      <w:r w:rsidRPr="003109C9">
        <w:rPr>
          <w:sz w:val="20"/>
          <w:szCs w:val="20"/>
        </w:rPr>
        <w:t>Время предоставления перерыва и его конкретная продолжительность устанавливаются правилами вн</w:t>
      </w:r>
      <w:r w:rsidRPr="003109C9">
        <w:rPr>
          <w:sz w:val="20"/>
          <w:szCs w:val="20"/>
        </w:rPr>
        <w:t>утреннего трудового распорядка или по соглашению между работником и работодателем.</w:t>
      </w:r>
    </w:p>
    <w:p w:rsidR="001137A1" w:rsidRPr="003109C9" w:rsidRDefault="007318A8" w:rsidP="003109C9">
      <w:pPr>
        <w:pStyle w:val="11"/>
        <w:spacing w:line="0" w:lineRule="atLeast"/>
        <w:jc w:val="both"/>
        <w:rPr>
          <w:sz w:val="20"/>
          <w:szCs w:val="20"/>
        </w:rPr>
      </w:pPr>
      <w:r w:rsidRPr="003109C9">
        <w:rPr>
          <w:sz w:val="20"/>
          <w:szCs w:val="20"/>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w:t>
      </w:r>
      <w:r w:rsidRPr="003109C9">
        <w:rPr>
          <w:sz w:val="20"/>
          <w:szCs w:val="20"/>
        </w:rPr>
        <w:t>ма пищи в рабочее время. Перечень таких работ, а также места для отдыха и приема пищи устанавливаются правилами внутреннего трудового распорядка.</w:t>
      </w:r>
    </w:p>
    <w:p w:rsidR="001137A1" w:rsidRPr="003109C9" w:rsidRDefault="007318A8" w:rsidP="003109C9">
      <w:pPr>
        <w:pStyle w:val="11"/>
        <w:spacing w:line="0" w:lineRule="atLeast"/>
        <w:jc w:val="both"/>
        <w:rPr>
          <w:sz w:val="20"/>
          <w:szCs w:val="20"/>
        </w:rPr>
      </w:pPr>
      <w:r w:rsidRPr="003109C9">
        <w:rPr>
          <w:sz w:val="20"/>
          <w:szCs w:val="20"/>
        </w:rPr>
        <w:t>Б) Всем работникам предоставляются выходные дни (еженедельный непрерывный отдых). При пятидневной рабочей неде</w:t>
      </w:r>
      <w:r w:rsidRPr="003109C9">
        <w:rPr>
          <w:sz w:val="20"/>
          <w:szCs w:val="20"/>
        </w:rPr>
        <w:t>ле работникам предоставляется два выходных дня.</w:t>
      </w:r>
    </w:p>
    <w:p w:rsidR="001137A1" w:rsidRPr="003109C9" w:rsidRDefault="007318A8" w:rsidP="003109C9">
      <w:pPr>
        <w:pStyle w:val="11"/>
        <w:numPr>
          <w:ilvl w:val="0"/>
          <w:numId w:val="8"/>
        </w:numPr>
        <w:tabs>
          <w:tab w:val="left" w:pos="820"/>
        </w:tabs>
        <w:spacing w:line="0" w:lineRule="atLeast"/>
        <w:jc w:val="both"/>
        <w:rPr>
          <w:sz w:val="20"/>
          <w:szCs w:val="20"/>
        </w:rPr>
      </w:pPr>
      <w:bookmarkStart w:id="104" w:name="bookmark104"/>
      <w:bookmarkEnd w:id="104"/>
      <w:r w:rsidRPr="003109C9">
        <w:rPr>
          <w:sz w:val="20"/>
          <w:szCs w:val="20"/>
          <w:u w:val="single"/>
        </w:rPr>
        <w:t>Нерабочими праздничными днями в Российской Федерации являются:</w:t>
      </w:r>
    </w:p>
    <w:p w:rsidR="001137A1" w:rsidRPr="003109C9" w:rsidRDefault="007318A8" w:rsidP="003109C9">
      <w:pPr>
        <w:pStyle w:val="11"/>
        <w:spacing w:line="0" w:lineRule="atLeast"/>
        <w:jc w:val="both"/>
        <w:rPr>
          <w:sz w:val="20"/>
          <w:szCs w:val="20"/>
        </w:rPr>
      </w:pPr>
      <w:r w:rsidRPr="003109C9">
        <w:rPr>
          <w:sz w:val="20"/>
          <w:szCs w:val="20"/>
        </w:rPr>
        <w:t>1, 2, 3, 4 и 5 января - новогодние каникулы;</w:t>
      </w:r>
    </w:p>
    <w:p w:rsidR="001137A1" w:rsidRPr="003109C9" w:rsidRDefault="007318A8" w:rsidP="003109C9">
      <w:pPr>
        <w:pStyle w:val="11"/>
        <w:numPr>
          <w:ilvl w:val="0"/>
          <w:numId w:val="9"/>
        </w:numPr>
        <w:tabs>
          <w:tab w:val="left" w:pos="681"/>
        </w:tabs>
        <w:spacing w:line="0" w:lineRule="atLeast"/>
        <w:jc w:val="both"/>
        <w:rPr>
          <w:sz w:val="20"/>
          <w:szCs w:val="20"/>
        </w:rPr>
      </w:pPr>
      <w:bookmarkStart w:id="105" w:name="bookmark105"/>
      <w:bookmarkEnd w:id="105"/>
      <w:r w:rsidRPr="003109C9">
        <w:rPr>
          <w:sz w:val="20"/>
          <w:szCs w:val="20"/>
        </w:rPr>
        <w:t>января - Рождество Христово;</w:t>
      </w:r>
    </w:p>
    <w:p w:rsidR="001137A1" w:rsidRPr="003109C9" w:rsidRDefault="007318A8" w:rsidP="003109C9">
      <w:pPr>
        <w:pStyle w:val="11"/>
        <w:spacing w:line="0" w:lineRule="atLeast"/>
        <w:jc w:val="both"/>
        <w:rPr>
          <w:sz w:val="20"/>
          <w:szCs w:val="20"/>
        </w:rPr>
      </w:pPr>
      <w:r w:rsidRPr="003109C9">
        <w:rPr>
          <w:sz w:val="20"/>
          <w:szCs w:val="20"/>
        </w:rPr>
        <w:t>23 февраля - День защитника Отечества;</w:t>
      </w:r>
    </w:p>
    <w:p w:rsidR="001137A1" w:rsidRPr="003109C9" w:rsidRDefault="007318A8" w:rsidP="003109C9">
      <w:pPr>
        <w:pStyle w:val="11"/>
        <w:numPr>
          <w:ilvl w:val="0"/>
          <w:numId w:val="9"/>
        </w:numPr>
        <w:tabs>
          <w:tab w:val="left" w:pos="681"/>
        </w:tabs>
        <w:spacing w:line="0" w:lineRule="atLeast"/>
        <w:jc w:val="both"/>
        <w:rPr>
          <w:sz w:val="20"/>
          <w:szCs w:val="20"/>
        </w:rPr>
      </w:pPr>
      <w:bookmarkStart w:id="106" w:name="bookmark106"/>
      <w:bookmarkEnd w:id="106"/>
      <w:r w:rsidRPr="003109C9">
        <w:rPr>
          <w:sz w:val="20"/>
          <w:szCs w:val="20"/>
        </w:rPr>
        <w:t xml:space="preserve">марта - </w:t>
      </w:r>
      <w:r w:rsidRPr="003109C9">
        <w:rPr>
          <w:sz w:val="20"/>
          <w:szCs w:val="20"/>
        </w:rPr>
        <w:t>Международный женский день;</w:t>
      </w:r>
    </w:p>
    <w:p w:rsidR="001137A1" w:rsidRPr="003109C9" w:rsidRDefault="007318A8" w:rsidP="003109C9">
      <w:pPr>
        <w:pStyle w:val="11"/>
        <w:spacing w:line="0" w:lineRule="atLeast"/>
        <w:jc w:val="both"/>
        <w:rPr>
          <w:sz w:val="20"/>
          <w:szCs w:val="20"/>
        </w:rPr>
      </w:pPr>
      <w:r w:rsidRPr="003109C9">
        <w:rPr>
          <w:sz w:val="20"/>
          <w:szCs w:val="20"/>
        </w:rPr>
        <w:t>1 мая - Праздник Весны и Труда;</w:t>
      </w:r>
    </w:p>
    <w:p w:rsidR="001137A1" w:rsidRPr="003109C9" w:rsidRDefault="007318A8" w:rsidP="003109C9">
      <w:pPr>
        <w:pStyle w:val="11"/>
        <w:numPr>
          <w:ilvl w:val="0"/>
          <w:numId w:val="9"/>
        </w:numPr>
        <w:tabs>
          <w:tab w:val="left" w:pos="681"/>
        </w:tabs>
        <w:spacing w:line="0" w:lineRule="atLeast"/>
        <w:jc w:val="both"/>
        <w:rPr>
          <w:sz w:val="20"/>
          <w:szCs w:val="20"/>
        </w:rPr>
      </w:pPr>
      <w:bookmarkStart w:id="107" w:name="bookmark107"/>
      <w:bookmarkEnd w:id="107"/>
      <w:r w:rsidRPr="003109C9">
        <w:rPr>
          <w:sz w:val="20"/>
          <w:szCs w:val="20"/>
        </w:rPr>
        <w:lastRenderedPageBreak/>
        <w:t>мая - День Победы;</w:t>
      </w:r>
    </w:p>
    <w:p w:rsidR="001137A1" w:rsidRPr="003109C9" w:rsidRDefault="007318A8" w:rsidP="003109C9">
      <w:pPr>
        <w:pStyle w:val="11"/>
        <w:spacing w:line="0" w:lineRule="atLeast"/>
        <w:jc w:val="both"/>
        <w:rPr>
          <w:sz w:val="20"/>
          <w:szCs w:val="20"/>
        </w:rPr>
      </w:pPr>
      <w:r w:rsidRPr="003109C9">
        <w:rPr>
          <w:sz w:val="20"/>
          <w:szCs w:val="20"/>
        </w:rPr>
        <w:t>12 июня - День России;</w:t>
      </w:r>
    </w:p>
    <w:p w:rsidR="001137A1" w:rsidRPr="003109C9" w:rsidRDefault="007318A8" w:rsidP="003109C9">
      <w:pPr>
        <w:pStyle w:val="11"/>
        <w:spacing w:line="0" w:lineRule="atLeast"/>
        <w:jc w:val="both"/>
        <w:rPr>
          <w:sz w:val="20"/>
          <w:szCs w:val="20"/>
        </w:rPr>
      </w:pPr>
      <w:r w:rsidRPr="003109C9">
        <w:rPr>
          <w:sz w:val="20"/>
          <w:szCs w:val="20"/>
        </w:rPr>
        <w:t>4 ноября - День народного единства.</w:t>
      </w:r>
    </w:p>
    <w:p w:rsidR="001137A1" w:rsidRPr="003109C9" w:rsidRDefault="007318A8" w:rsidP="003109C9">
      <w:pPr>
        <w:pStyle w:val="11"/>
        <w:spacing w:line="0" w:lineRule="atLeast"/>
        <w:jc w:val="both"/>
        <w:rPr>
          <w:sz w:val="20"/>
          <w:szCs w:val="20"/>
        </w:rPr>
      </w:pPr>
      <w:r w:rsidRPr="003109C9">
        <w:rPr>
          <w:sz w:val="20"/>
          <w:szCs w:val="20"/>
        </w:rPr>
        <w:t xml:space="preserve">При совпадении выходного и нерабочего праздничного дней выходной день переносится на следующий </w:t>
      </w:r>
      <w:proofErr w:type="gramStart"/>
      <w:r w:rsidRPr="003109C9">
        <w:rPr>
          <w:sz w:val="20"/>
          <w:szCs w:val="20"/>
        </w:rPr>
        <w:t>после праздничного рабо</w:t>
      </w:r>
      <w:r w:rsidRPr="003109C9">
        <w:rPr>
          <w:sz w:val="20"/>
          <w:szCs w:val="20"/>
        </w:rPr>
        <w:t>чий день</w:t>
      </w:r>
      <w:proofErr w:type="gramEnd"/>
      <w:r w:rsidRPr="003109C9">
        <w:rPr>
          <w:sz w:val="20"/>
          <w:szCs w:val="20"/>
        </w:rPr>
        <w:t>.</w:t>
      </w:r>
    </w:p>
    <w:p w:rsidR="001137A1" w:rsidRPr="003109C9" w:rsidRDefault="007318A8" w:rsidP="003109C9">
      <w:pPr>
        <w:pStyle w:val="11"/>
        <w:spacing w:line="0" w:lineRule="atLeast"/>
        <w:jc w:val="both"/>
        <w:rPr>
          <w:sz w:val="20"/>
          <w:szCs w:val="20"/>
        </w:rPr>
      </w:pPr>
      <w:r w:rsidRPr="003109C9">
        <w:rPr>
          <w:sz w:val="20"/>
          <w:szCs w:val="20"/>
        </w:rPr>
        <w:t>Г) Работникам предоставляются ежегодные отпуска с сохранением места работы (должности) и среднего заработка.</w:t>
      </w:r>
    </w:p>
    <w:p w:rsidR="001137A1" w:rsidRPr="003109C9" w:rsidRDefault="007318A8" w:rsidP="003109C9">
      <w:pPr>
        <w:pStyle w:val="11"/>
        <w:spacing w:line="0" w:lineRule="atLeast"/>
        <w:jc w:val="both"/>
        <w:rPr>
          <w:sz w:val="20"/>
          <w:szCs w:val="20"/>
        </w:rPr>
      </w:pPr>
      <w:r w:rsidRPr="003109C9">
        <w:rPr>
          <w:sz w:val="20"/>
          <w:szCs w:val="20"/>
        </w:rPr>
        <w:t>Продолжительность ежегодных основного и дополнительных оплачиваемых отпусков работников исчисляется в календарных днях: педагогические ра</w:t>
      </w:r>
      <w:r w:rsidRPr="003109C9">
        <w:rPr>
          <w:sz w:val="20"/>
          <w:szCs w:val="20"/>
        </w:rPr>
        <w:t>ботники, руководитель организации и его заместители - 56 календарных дней, остальные - 28 календарных дней. Нерабочие праздничные дни, приходящиеся на период ежегодного основного или ежегодного дополнительного оплачиваемого отпуска, в число календарных дне</w:t>
      </w:r>
      <w:r w:rsidRPr="003109C9">
        <w:rPr>
          <w:sz w:val="20"/>
          <w:szCs w:val="20"/>
        </w:rPr>
        <w:t>й отпуска не включаются.</w:t>
      </w:r>
    </w:p>
    <w:p w:rsidR="001137A1" w:rsidRPr="003109C9" w:rsidRDefault="007318A8" w:rsidP="003109C9">
      <w:pPr>
        <w:pStyle w:val="11"/>
        <w:spacing w:line="0" w:lineRule="atLeast"/>
        <w:jc w:val="both"/>
        <w:rPr>
          <w:sz w:val="20"/>
          <w:szCs w:val="20"/>
        </w:rPr>
      </w:pPr>
      <w:r w:rsidRPr="003109C9">
        <w:rPr>
          <w:sz w:val="20"/>
          <w:szCs w:val="20"/>
          <w:u w:val="single"/>
        </w:rPr>
        <w:t>Дополнительные оплачиваемые отпуска предоставляются следующим работникам:</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08" w:name="bookmark108"/>
      <w:bookmarkEnd w:id="108"/>
      <w:r w:rsidRPr="003109C9">
        <w:rPr>
          <w:sz w:val="20"/>
          <w:szCs w:val="20"/>
        </w:rPr>
        <w:t xml:space="preserve">заведующему библиотекой за непрерывный трудовой стаж от 5 до 10 лет - 3 рабочих дня; от 10 до 15 лет - 5 рабочих дней; от 15 до 20 лет - 9 календарных дней; </w:t>
      </w:r>
      <w:r w:rsidRPr="003109C9">
        <w:rPr>
          <w:sz w:val="20"/>
          <w:szCs w:val="20"/>
        </w:rPr>
        <w:t>свыше 25 лет - 11 календарных дней.</w:t>
      </w:r>
    </w:p>
    <w:p w:rsidR="001137A1" w:rsidRPr="003109C9" w:rsidRDefault="007318A8" w:rsidP="003109C9">
      <w:pPr>
        <w:pStyle w:val="11"/>
        <w:spacing w:line="0" w:lineRule="atLeast"/>
        <w:jc w:val="both"/>
        <w:rPr>
          <w:sz w:val="20"/>
          <w:szCs w:val="20"/>
        </w:rPr>
      </w:pPr>
      <w:r w:rsidRPr="003109C9">
        <w:rPr>
          <w:sz w:val="20"/>
          <w:szCs w:val="20"/>
          <w:u w:val="single"/>
        </w:rPr>
        <w:t>В стаж работы, дающий право на ежегодный основной оплачиваемый отпуск, включаются:</w:t>
      </w:r>
    </w:p>
    <w:p w:rsidR="001137A1" w:rsidRPr="003109C9" w:rsidRDefault="007318A8" w:rsidP="003109C9">
      <w:pPr>
        <w:pStyle w:val="11"/>
        <w:numPr>
          <w:ilvl w:val="0"/>
          <w:numId w:val="2"/>
        </w:numPr>
        <w:tabs>
          <w:tab w:val="left" w:pos="1018"/>
        </w:tabs>
        <w:spacing w:line="0" w:lineRule="atLeast"/>
        <w:ind w:firstLine="660"/>
        <w:jc w:val="both"/>
        <w:rPr>
          <w:sz w:val="22"/>
          <w:szCs w:val="22"/>
        </w:rPr>
      </w:pPr>
      <w:bookmarkStart w:id="109" w:name="bookmark109"/>
      <w:bookmarkEnd w:id="109"/>
      <w:r w:rsidRPr="003109C9">
        <w:rPr>
          <w:sz w:val="20"/>
          <w:szCs w:val="20"/>
        </w:rPr>
        <w:t>время фактическо</w:t>
      </w:r>
      <w:bookmarkEnd w:id="91"/>
      <w:r w:rsidRPr="003109C9">
        <w:rPr>
          <w:sz w:val="22"/>
          <w:szCs w:val="22"/>
        </w:rPr>
        <w:t>й работы;</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10" w:name="bookmark110"/>
      <w:bookmarkEnd w:id="110"/>
      <w:r w:rsidRPr="003109C9">
        <w:rPr>
          <w:sz w:val="22"/>
          <w:szCs w:val="22"/>
        </w:rPr>
        <w:t xml:space="preserve">время, когда работник фактически не работал, но за ним в соответствии с трудовым </w:t>
      </w:r>
      <w:r w:rsidRPr="003109C9">
        <w:rPr>
          <w:sz w:val="22"/>
          <w:szCs w:val="22"/>
        </w:rPr>
        <w:t xml:space="preserve">законодательством и иными нормативными правовыми актами, содержащими нормы трудового права, коллективным договором, </w:t>
      </w:r>
      <w:r w:rsidRPr="003109C9">
        <w:rPr>
          <w:sz w:val="20"/>
          <w:szCs w:val="20"/>
        </w:rPr>
        <w:t>соглашениями, локальными нормативными актами, трудовым договором сохранялось место работы (должность), в том числе время ежегодного оплачива</w:t>
      </w:r>
      <w:r w:rsidRPr="003109C9">
        <w:rPr>
          <w:sz w:val="20"/>
          <w:szCs w:val="20"/>
        </w:rPr>
        <w:t>емого отпуска, нерабочие праздничные дни, выходные дни и другие предоставляемые работнику дни отдыха;</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11" w:name="bookmark111"/>
      <w:bookmarkEnd w:id="111"/>
      <w:r w:rsidRPr="003109C9">
        <w:rPr>
          <w:sz w:val="20"/>
          <w:szCs w:val="20"/>
        </w:rPr>
        <w:t>время вынужденного прогула при незаконном увольнении или отстранении от работы и последующем восстановлении на прежней работе;</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12" w:name="bookmark112"/>
      <w:bookmarkEnd w:id="112"/>
      <w:r w:rsidRPr="003109C9">
        <w:rPr>
          <w:sz w:val="20"/>
          <w:szCs w:val="20"/>
        </w:rPr>
        <w:t>период отстранения от работ</w:t>
      </w:r>
      <w:r w:rsidRPr="003109C9">
        <w:rPr>
          <w:sz w:val="20"/>
          <w:szCs w:val="20"/>
        </w:rPr>
        <w:t>ы работника, не прошедшего обязательный медицинский осмотр (обследование) не по своей вине.</w:t>
      </w:r>
    </w:p>
    <w:p w:rsidR="001137A1" w:rsidRPr="003109C9" w:rsidRDefault="007318A8" w:rsidP="003109C9">
      <w:pPr>
        <w:pStyle w:val="11"/>
        <w:spacing w:line="0" w:lineRule="atLeast"/>
        <w:jc w:val="both"/>
        <w:rPr>
          <w:sz w:val="20"/>
          <w:szCs w:val="20"/>
        </w:rPr>
      </w:pPr>
      <w:r w:rsidRPr="003109C9">
        <w:rPr>
          <w:sz w:val="20"/>
          <w:szCs w:val="20"/>
          <w:u w:val="single"/>
        </w:rPr>
        <w:t>В стаж работы, дающий право на ежегодный основной оплачиваемый отпуск, не включаются:</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13" w:name="bookmark113"/>
      <w:bookmarkEnd w:id="113"/>
      <w:r w:rsidRPr="003109C9">
        <w:rPr>
          <w:sz w:val="20"/>
          <w:szCs w:val="20"/>
        </w:rPr>
        <w:t>время отсутствия работника на работе без уважительных причин, в том числе всле</w:t>
      </w:r>
      <w:r w:rsidRPr="003109C9">
        <w:rPr>
          <w:sz w:val="20"/>
          <w:szCs w:val="20"/>
        </w:rPr>
        <w:t>дствие его отстранения от работы в случаях, предусмотренных статьей 76 Трудового Кодекса;</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14" w:name="bookmark114"/>
      <w:bookmarkEnd w:id="114"/>
      <w:r w:rsidRPr="003109C9">
        <w:rPr>
          <w:sz w:val="20"/>
          <w:szCs w:val="20"/>
        </w:rPr>
        <w:t>время отпусков по уходу за ребенком до достижения им установленного законом возраста;</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15" w:name="bookmark115"/>
      <w:bookmarkEnd w:id="115"/>
      <w:r w:rsidRPr="003109C9">
        <w:rPr>
          <w:sz w:val="20"/>
          <w:szCs w:val="20"/>
        </w:rPr>
        <w:t>время предоставляемых по просьбе работника отпусков без сохранения заработной пл</w:t>
      </w:r>
      <w:r w:rsidRPr="003109C9">
        <w:rPr>
          <w:sz w:val="20"/>
          <w:szCs w:val="20"/>
        </w:rPr>
        <w:t>аты, если их общая продолжительность превышает 14 календарных дней в течение рабочего года.</w:t>
      </w:r>
    </w:p>
    <w:p w:rsidR="001137A1" w:rsidRPr="003109C9" w:rsidRDefault="007318A8" w:rsidP="003109C9">
      <w:pPr>
        <w:pStyle w:val="11"/>
        <w:spacing w:line="0" w:lineRule="atLeast"/>
        <w:jc w:val="both"/>
        <w:rPr>
          <w:sz w:val="20"/>
          <w:szCs w:val="20"/>
        </w:rPr>
      </w:pPr>
      <w:r w:rsidRPr="003109C9">
        <w:rPr>
          <w:sz w:val="20"/>
          <w:szCs w:val="20"/>
        </w:rPr>
        <w:t>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w:t>
      </w:r>
      <w:r w:rsidRPr="003109C9">
        <w:rPr>
          <w:sz w:val="20"/>
          <w:szCs w:val="20"/>
        </w:rPr>
        <w:t>аботанное в соответствующих условиях время.</w:t>
      </w:r>
    </w:p>
    <w:p w:rsidR="001137A1" w:rsidRPr="003109C9" w:rsidRDefault="007318A8" w:rsidP="003109C9">
      <w:pPr>
        <w:pStyle w:val="11"/>
        <w:spacing w:line="0" w:lineRule="atLeast"/>
        <w:jc w:val="both"/>
        <w:rPr>
          <w:sz w:val="20"/>
          <w:szCs w:val="20"/>
        </w:rPr>
      </w:pPr>
      <w:r w:rsidRPr="003109C9">
        <w:rPr>
          <w:sz w:val="20"/>
          <w:szCs w:val="20"/>
        </w:rPr>
        <w:t>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работнику может быть пр</w:t>
      </w:r>
      <w:r w:rsidRPr="003109C9">
        <w:rPr>
          <w:sz w:val="20"/>
          <w:szCs w:val="20"/>
        </w:rPr>
        <w:t>едоставлен и до истечения шести месяцев.</w:t>
      </w:r>
    </w:p>
    <w:p w:rsidR="001137A1" w:rsidRPr="003109C9" w:rsidRDefault="007318A8" w:rsidP="003109C9">
      <w:pPr>
        <w:pStyle w:val="11"/>
        <w:spacing w:line="0" w:lineRule="atLeast"/>
        <w:jc w:val="both"/>
        <w:rPr>
          <w:sz w:val="18"/>
          <w:szCs w:val="18"/>
        </w:rPr>
      </w:pPr>
      <w:r w:rsidRPr="003109C9">
        <w:rPr>
          <w:sz w:val="18"/>
          <w:szCs w:val="18"/>
          <w:u w:val="single"/>
        </w:rPr>
        <w:t>До истечения шести месяцев непрерывной работы оплачиваемый отпуск по заявлению работника должен быть предоставлен:</w:t>
      </w:r>
    </w:p>
    <w:p w:rsidR="001137A1" w:rsidRPr="003109C9" w:rsidRDefault="007318A8" w:rsidP="003109C9">
      <w:pPr>
        <w:pStyle w:val="11"/>
        <w:numPr>
          <w:ilvl w:val="0"/>
          <w:numId w:val="2"/>
        </w:numPr>
        <w:tabs>
          <w:tab w:val="left" w:pos="1018"/>
        </w:tabs>
        <w:spacing w:line="0" w:lineRule="atLeast"/>
        <w:ind w:left="1020" w:hanging="360"/>
        <w:jc w:val="both"/>
        <w:rPr>
          <w:sz w:val="18"/>
          <w:szCs w:val="18"/>
        </w:rPr>
      </w:pPr>
      <w:bookmarkStart w:id="116" w:name="bookmark116"/>
      <w:bookmarkEnd w:id="116"/>
      <w:r w:rsidRPr="003109C9">
        <w:rPr>
          <w:sz w:val="18"/>
          <w:szCs w:val="18"/>
        </w:rPr>
        <w:t>женщинам - перед отпуском по беременности и родам или непосредственно после него;</w:t>
      </w:r>
    </w:p>
    <w:p w:rsidR="001137A1" w:rsidRPr="003109C9" w:rsidRDefault="007318A8" w:rsidP="003109C9">
      <w:pPr>
        <w:pStyle w:val="11"/>
        <w:numPr>
          <w:ilvl w:val="0"/>
          <w:numId w:val="2"/>
        </w:numPr>
        <w:tabs>
          <w:tab w:val="left" w:pos="1018"/>
        </w:tabs>
        <w:spacing w:line="0" w:lineRule="atLeast"/>
        <w:ind w:firstLine="660"/>
        <w:jc w:val="both"/>
        <w:rPr>
          <w:sz w:val="18"/>
          <w:szCs w:val="18"/>
        </w:rPr>
      </w:pPr>
      <w:bookmarkStart w:id="117" w:name="bookmark117"/>
      <w:bookmarkEnd w:id="117"/>
      <w:r w:rsidRPr="003109C9">
        <w:rPr>
          <w:sz w:val="18"/>
          <w:szCs w:val="18"/>
        </w:rPr>
        <w:t>работникам в возра</w:t>
      </w:r>
      <w:r w:rsidRPr="003109C9">
        <w:rPr>
          <w:sz w:val="18"/>
          <w:szCs w:val="18"/>
        </w:rPr>
        <w:t>сте до восемнадцати лет;</w:t>
      </w:r>
    </w:p>
    <w:p w:rsidR="001137A1" w:rsidRPr="003109C9" w:rsidRDefault="007318A8" w:rsidP="003109C9">
      <w:pPr>
        <w:pStyle w:val="11"/>
        <w:numPr>
          <w:ilvl w:val="0"/>
          <w:numId w:val="2"/>
        </w:numPr>
        <w:tabs>
          <w:tab w:val="left" w:pos="1018"/>
        </w:tabs>
        <w:spacing w:line="0" w:lineRule="atLeast"/>
        <w:ind w:firstLine="660"/>
        <w:jc w:val="both"/>
        <w:rPr>
          <w:sz w:val="18"/>
          <w:szCs w:val="18"/>
        </w:rPr>
      </w:pPr>
      <w:bookmarkStart w:id="118" w:name="bookmark118"/>
      <w:bookmarkEnd w:id="118"/>
      <w:r w:rsidRPr="003109C9">
        <w:rPr>
          <w:sz w:val="18"/>
          <w:szCs w:val="18"/>
        </w:rPr>
        <w:t>работникам, усыновившим ребенка (детей) в возрасте до трех месяцев;</w:t>
      </w:r>
    </w:p>
    <w:p w:rsidR="001137A1" w:rsidRPr="003109C9" w:rsidRDefault="007318A8" w:rsidP="003109C9">
      <w:pPr>
        <w:pStyle w:val="11"/>
        <w:numPr>
          <w:ilvl w:val="0"/>
          <w:numId w:val="2"/>
        </w:numPr>
        <w:tabs>
          <w:tab w:val="left" w:pos="1018"/>
        </w:tabs>
        <w:spacing w:line="0" w:lineRule="atLeast"/>
        <w:ind w:firstLine="660"/>
        <w:jc w:val="both"/>
        <w:rPr>
          <w:sz w:val="18"/>
          <w:szCs w:val="18"/>
        </w:rPr>
      </w:pPr>
      <w:bookmarkStart w:id="119" w:name="bookmark119"/>
      <w:bookmarkEnd w:id="119"/>
      <w:r w:rsidRPr="003109C9">
        <w:rPr>
          <w:sz w:val="18"/>
          <w:szCs w:val="18"/>
        </w:rPr>
        <w:t>в других случаях, предусмотренных федеральными законами.</w:t>
      </w:r>
    </w:p>
    <w:p w:rsidR="001137A1" w:rsidRPr="003109C9" w:rsidRDefault="007318A8" w:rsidP="003109C9">
      <w:pPr>
        <w:pStyle w:val="11"/>
        <w:spacing w:line="0" w:lineRule="atLeast"/>
        <w:jc w:val="both"/>
        <w:rPr>
          <w:sz w:val="18"/>
          <w:szCs w:val="18"/>
        </w:rPr>
      </w:pPr>
      <w:r w:rsidRPr="003109C9">
        <w:rPr>
          <w:sz w:val="18"/>
          <w:szCs w:val="18"/>
        </w:rPr>
        <w:t>Отпуск за второй и последующие годы работы может предоставляться в любое время рабочего года в соответстви</w:t>
      </w:r>
      <w:r w:rsidRPr="003109C9">
        <w:rPr>
          <w:sz w:val="18"/>
          <w:szCs w:val="18"/>
        </w:rPr>
        <w:t>и с очередностью предоставления ежегодных оплачиваемых отпусков, установленной у данного работодателя.</w:t>
      </w:r>
    </w:p>
    <w:p w:rsidR="001137A1" w:rsidRPr="003109C9" w:rsidRDefault="007318A8" w:rsidP="003109C9">
      <w:pPr>
        <w:pStyle w:val="11"/>
        <w:spacing w:line="0" w:lineRule="atLeast"/>
        <w:jc w:val="both"/>
        <w:rPr>
          <w:sz w:val="18"/>
          <w:szCs w:val="18"/>
        </w:rPr>
      </w:pPr>
      <w:r w:rsidRPr="003109C9">
        <w:rPr>
          <w:sz w:val="18"/>
          <w:szCs w:val="18"/>
        </w:rPr>
        <w:t>Очередность предоставления ежегодных отпусков устанавливается работодателем по согласованию с профсоюзным комитетом с учетом необходимости обеспечения но</w:t>
      </w:r>
      <w:r w:rsidRPr="003109C9">
        <w:rPr>
          <w:sz w:val="18"/>
          <w:szCs w:val="18"/>
        </w:rPr>
        <w:t>рмальной работы организации и благоприятных условий для отдыха работников. Отпуска педагогическим работникам предоставляются в течение летних каникул. Этот график распространяется и на технический персонал. График отпусков составляется на каждый календарны</w:t>
      </w:r>
      <w:r w:rsidRPr="003109C9">
        <w:rPr>
          <w:sz w:val="18"/>
          <w:szCs w:val="18"/>
        </w:rPr>
        <w:t>й год и не позднее текущего года доводится до сведения всех работников.</w:t>
      </w:r>
    </w:p>
    <w:p w:rsidR="001137A1" w:rsidRPr="003109C9" w:rsidRDefault="007318A8" w:rsidP="003109C9">
      <w:pPr>
        <w:pStyle w:val="11"/>
        <w:spacing w:line="0" w:lineRule="atLeast"/>
        <w:jc w:val="both"/>
        <w:rPr>
          <w:sz w:val="18"/>
          <w:szCs w:val="18"/>
        </w:rPr>
      </w:pPr>
      <w:r w:rsidRPr="003109C9">
        <w:rPr>
          <w:sz w:val="18"/>
          <w:szCs w:val="18"/>
        </w:rPr>
        <w:t>График отпусков обязателен как для работодателя, так и для работника.</w:t>
      </w:r>
    </w:p>
    <w:p w:rsidR="001137A1" w:rsidRPr="003109C9" w:rsidRDefault="007318A8" w:rsidP="003109C9">
      <w:pPr>
        <w:pStyle w:val="11"/>
        <w:spacing w:line="0" w:lineRule="atLeast"/>
        <w:jc w:val="both"/>
        <w:rPr>
          <w:sz w:val="18"/>
          <w:szCs w:val="18"/>
        </w:rPr>
      </w:pPr>
      <w:r w:rsidRPr="003109C9">
        <w:rPr>
          <w:sz w:val="18"/>
          <w:szCs w:val="18"/>
        </w:rPr>
        <w:t>О времени начала отпуска работник должен быть извещен под роспись не позднее чем за две недели до его начала.</w:t>
      </w:r>
    </w:p>
    <w:p w:rsidR="001137A1" w:rsidRPr="003109C9" w:rsidRDefault="007318A8" w:rsidP="003109C9">
      <w:pPr>
        <w:pStyle w:val="11"/>
        <w:spacing w:line="0" w:lineRule="atLeast"/>
        <w:jc w:val="both"/>
        <w:rPr>
          <w:sz w:val="18"/>
          <w:szCs w:val="18"/>
        </w:rPr>
      </w:pPr>
      <w:r w:rsidRPr="003109C9">
        <w:rPr>
          <w:sz w:val="18"/>
          <w:szCs w:val="18"/>
        </w:rPr>
        <w:t>Отде</w:t>
      </w:r>
      <w:r w:rsidRPr="003109C9">
        <w:rPr>
          <w:sz w:val="18"/>
          <w:szCs w:val="18"/>
        </w:rPr>
        <w:t>льным категориям работников в случаях, предусмотренных настоящим Кодексом и иными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w:t>
      </w:r>
      <w:r w:rsidRPr="003109C9">
        <w:rPr>
          <w:sz w:val="18"/>
          <w:szCs w:val="18"/>
        </w:rPr>
        <w:t>ждения его жены в отпуске по беременности и родам независимо от времени его непрерывной работы у данного работодателя.</w:t>
      </w:r>
    </w:p>
    <w:p w:rsidR="001137A1" w:rsidRPr="003109C9" w:rsidRDefault="007318A8" w:rsidP="003109C9">
      <w:pPr>
        <w:pStyle w:val="11"/>
        <w:spacing w:line="0" w:lineRule="atLeast"/>
        <w:jc w:val="both"/>
        <w:rPr>
          <w:sz w:val="18"/>
          <w:szCs w:val="18"/>
        </w:rPr>
      </w:pPr>
      <w:r w:rsidRPr="003109C9">
        <w:rPr>
          <w:sz w:val="18"/>
          <w:szCs w:val="18"/>
          <w:u w:val="single"/>
        </w:rPr>
        <w:t xml:space="preserve">Ежегодный оплачиваемый отпуск должен быть продлен или перенесен на другой срок, определяемый работодателем с учетом пожеланий работника, </w:t>
      </w:r>
      <w:r w:rsidRPr="003109C9">
        <w:rPr>
          <w:sz w:val="18"/>
          <w:szCs w:val="18"/>
          <w:u w:val="single"/>
        </w:rPr>
        <w:t>в случаях:</w:t>
      </w:r>
    </w:p>
    <w:p w:rsidR="001137A1" w:rsidRPr="003109C9" w:rsidRDefault="007318A8" w:rsidP="003109C9">
      <w:pPr>
        <w:pStyle w:val="11"/>
        <w:numPr>
          <w:ilvl w:val="0"/>
          <w:numId w:val="2"/>
        </w:numPr>
        <w:pBdr>
          <w:top w:val="single" w:sz="4" w:space="0" w:color="auto"/>
        </w:pBdr>
        <w:tabs>
          <w:tab w:val="left" w:pos="1018"/>
        </w:tabs>
        <w:spacing w:line="0" w:lineRule="atLeast"/>
        <w:ind w:left="1020" w:hanging="360"/>
        <w:jc w:val="both"/>
        <w:rPr>
          <w:sz w:val="18"/>
          <w:szCs w:val="18"/>
        </w:rPr>
      </w:pPr>
      <w:bookmarkStart w:id="120" w:name="bookmark120"/>
      <w:bookmarkEnd w:id="120"/>
      <w:r w:rsidRPr="003109C9">
        <w:rPr>
          <w:sz w:val="18"/>
          <w:szCs w:val="18"/>
        </w:rPr>
        <w:t>временной нетрудоспособности работника;</w:t>
      </w:r>
    </w:p>
    <w:p w:rsidR="001137A1" w:rsidRPr="003109C9" w:rsidRDefault="007318A8" w:rsidP="003109C9">
      <w:pPr>
        <w:pStyle w:val="11"/>
        <w:numPr>
          <w:ilvl w:val="0"/>
          <w:numId w:val="2"/>
        </w:numPr>
        <w:tabs>
          <w:tab w:val="left" w:pos="1018"/>
        </w:tabs>
        <w:spacing w:line="0" w:lineRule="atLeast"/>
        <w:ind w:left="1020" w:hanging="360"/>
        <w:jc w:val="both"/>
        <w:rPr>
          <w:sz w:val="18"/>
          <w:szCs w:val="18"/>
        </w:rPr>
      </w:pPr>
      <w:bookmarkStart w:id="121" w:name="bookmark121"/>
      <w:bookmarkEnd w:id="121"/>
      <w:r w:rsidRPr="003109C9">
        <w:rPr>
          <w:sz w:val="18"/>
          <w:szCs w:val="1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1137A1" w:rsidRPr="003109C9" w:rsidRDefault="007318A8" w:rsidP="003109C9">
      <w:pPr>
        <w:pStyle w:val="11"/>
        <w:numPr>
          <w:ilvl w:val="0"/>
          <w:numId w:val="2"/>
        </w:numPr>
        <w:tabs>
          <w:tab w:val="left" w:pos="1018"/>
        </w:tabs>
        <w:spacing w:line="0" w:lineRule="atLeast"/>
        <w:ind w:left="1020" w:hanging="360"/>
        <w:jc w:val="both"/>
        <w:rPr>
          <w:sz w:val="18"/>
          <w:szCs w:val="18"/>
        </w:rPr>
      </w:pPr>
      <w:bookmarkStart w:id="122" w:name="bookmark122"/>
      <w:bookmarkEnd w:id="122"/>
      <w:r w:rsidRPr="003109C9">
        <w:rPr>
          <w:sz w:val="18"/>
          <w:szCs w:val="18"/>
        </w:rPr>
        <w:t xml:space="preserve">в других случаях, </w:t>
      </w:r>
      <w:r w:rsidRPr="003109C9">
        <w:rPr>
          <w:sz w:val="18"/>
          <w:szCs w:val="18"/>
        </w:rPr>
        <w:t>предусмотренных трудовым законодательством, локальными нормативными актами.</w:t>
      </w:r>
    </w:p>
    <w:p w:rsidR="001137A1" w:rsidRPr="003109C9" w:rsidRDefault="007318A8" w:rsidP="003109C9">
      <w:pPr>
        <w:pStyle w:val="11"/>
        <w:spacing w:line="0" w:lineRule="atLeast"/>
        <w:jc w:val="both"/>
        <w:rPr>
          <w:sz w:val="18"/>
          <w:szCs w:val="18"/>
        </w:rPr>
      </w:pPr>
      <w:r w:rsidRPr="003109C9">
        <w:rPr>
          <w:sz w:val="18"/>
          <w:szCs w:val="18"/>
        </w:rPr>
        <w:t>Если работнику своевременно не была произведена оплата за время ежегодного оплачиваемого отпуска либо работник был предупрежден о времени начала этого отпуска позднее чем за две не</w:t>
      </w:r>
      <w:r w:rsidRPr="003109C9">
        <w:rPr>
          <w:sz w:val="18"/>
          <w:szCs w:val="18"/>
        </w:rPr>
        <w:t>дели до его начала, то работодатель по письменному заявлению работника обязан перенести ежегодный оплачиваемый отпуск на другой срок, согласованный с работником.</w:t>
      </w:r>
    </w:p>
    <w:p w:rsidR="001137A1" w:rsidRPr="003109C9" w:rsidRDefault="007318A8" w:rsidP="003109C9">
      <w:pPr>
        <w:pStyle w:val="11"/>
        <w:spacing w:line="0" w:lineRule="atLeast"/>
        <w:jc w:val="both"/>
        <w:rPr>
          <w:sz w:val="18"/>
          <w:szCs w:val="18"/>
        </w:rPr>
      </w:pPr>
      <w:r w:rsidRPr="003109C9">
        <w:rPr>
          <w:sz w:val="18"/>
          <w:szCs w:val="18"/>
        </w:rPr>
        <w:t>Часть ежегодного оплачиваемого отпуска, превышающая 28 календарных дней, по письменному заявле</w:t>
      </w:r>
      <w:r w:rsidRPr="003109C9">
        <w:rPr>
          <w:sz w:val="18"/>
          <w:szCs w:val="18"/>
        </w:rPr>
        <w:t>нию работника может быть заменена денежной компенсацией.</w:t>
      </w:r>
    </w:p>
    <w:p w:rsidR="001137A1" w:rsidRPr="003109C9" w:rsidRDefault="007318A8" w:rsidP="003109C9">
      <w:pPr>
        <w:pStyle w:val="11"/>
        <w:spacing w:line="0" w:lineRule="atLeast"/>
        <w:jc w:val="both"/>
        <w:rPr>
          <w:sz w:val="18"/>
          <w:szCs w:val="18"/>
        </w:rPr>
      </w:pPr>
      <w:r w:rsidRPr="003109C9">
        <w:rPr>
          <w:sz w:val="18"/>
          <w:szCs w:val="18"/>
        </w:rPr>
        <w:t xml:space="preserve">По семейным обстоятельствам и другим уважительным причинам работнику по его письменному заявлению может быть предоставлен </w:t>
      </w:r>
      <w:r w:rsidRPr="003109C9">
        <w:rPr>
          <w:sz w:val="18"/>
          <w:szCs w:val="18"/>
        </w:rPr>
        <w:lastRenderedPageBreak/>
        <w:t>отпуск без сохранения заработной платы, продолжительность которого определяет</w:t>
      </w:r>
      <w:r w:rsidRPr="003109C9">
        <w:rPr>
          <w:sz w:val="18"/>
          <w:szCs w:val="18"/>
        </w:rPr>
        <w:t>ся по соглашению между работником и работодателем.</w:t>
      </w:r>
    </w:p>
    <w:p w:rsidR="001137A1" w:rsidRPr="003109C9" w:rsidRDefault="007318A8" w:rsidP="003109C9">
      <w:pPr>
        <w:pStyle w:val="11"/>
        <w:spacing w:line="0" w:lineRule="atLeast"/>
        <w:jc w:val="both"/>
        <w:rPr>
          <w:sz w:val="18"/>
          <w:szCs w:val="18"/>
        </w:rPr>
      </w:pPr>
      <w:r w:rsidRPr="003109C9">
        <w:rPr>
          <w:sz w:val="18"/>
          <w:szCs w:val="18"/>
          <w:u w:val="single"/>
        </w:rPr>
        <w:t>Работодатель обязан на основании письменного заявления работника предоставить отпуск без сохранения заработной платы:</w:t>
      </w:r>
    </w:p>
    <w:p w:rsidR="001137A1" w:rsidRPr="003109C9" w:rsidRDefault="007318A8" w:rsidP="003109C9">
      <w:pPr>
        <w:pStyle w:val="11"/>
        <w:numPr>
          <w:ilvl w:val="0"/>
          <w:numId w:val="2"/>
        </w:numPr>
        <w:tabs>
          <w:tab w:val="left" w:pos="1018"/>
        </w:tabs>
        <w:spacing w:line="0" w:lineRule="atLeast"/>
        <w:ind w:firstLine="660"/>
        <w:jc w:val="both"/>
        <w:rPr>
          <w:sz w:val="18"/>
          <w:szCs w:val="18"/>
        </w:rPr>
      </w:pPr>
      <w:bookmarkStart w:id="123" w:name="bookmark123"/>
      <w:bookmarkEnd w:id="123"/>
      <w:r w:rsidRPr="003109C9">
        <w:rPr>
          <w:sz w:val="18"/>
          <w:szCs w:val="18"/>
        </w:rPr>
        <w:t>работающим пенсионерам по старости (по возрасту) - до 14 календарных дней в году;</w:t>
      </w:r>
    </w:p>
    <w:p w:rsidR="001137A1" w:rsidRPr="003109C9" w:rsidRDefault="007318A8" w:rsidP="003109C9">
      <w:pPr>
        <w:pStyle w:val="11"/>
        <w:numPr>
          <w:ilvl w:val="0"/>
          <w:numId w:val="2"/>
        </w:numPr>
        <w:tabs>
          <w:tab w:val="left" w:pos="1018"/>
        </w:tabs>
        <w:spacing w:line="0" w:lineRule="atLeast"/>
        <w:ind w:left="1020" w:hanging="360"/>
        <w:jc w:val="both"/>
        <w:rPr>
          <w:sz w:val="18"/>
          <w:szCs w:val="18"/>
        </w:rPr>
      </w:pPr>
      <w:bookmarkStart w:id="124" w:name="bookmark124"/>
      <w:bookmarkEnd w:id="124"/>
      <w:r w:rsidRPr="003109C9">
        <w:rPr>
          <w:sz w:val="18"/>
          <w:szCs w:val="18"/>
        </w:rPr>
        <w:t xml:space="preserve">родителям и женам (мужьям) военнослужащих, погибших или умерших вследствие ранения, контузии или увечья, полученных при исполнении </w:t>
      </w:r>
      <w:r w:rsidRPr="003109C9">
        <w:rPr>
          <w:sz w:val="20"/>
          <w:szCs w:val="20"/>
        </w:rPr>
        <w:t xml:space="preserve">обязанностей военной службы, либо вследствие заболевания, </w:t>
      </w:r>
      <w:r w:rsidRPr="003109C9">
        <w:rPr>
          <w:sz w:val="18"/>
          <w:szCs w:val="18"/>
        </w:rPr>
        <w:t xml:space="preserve">связанного с прохождением военной службы, - до 14 календарных дней </w:t>
      </w:r>
      <w:r w:rsidRPr="003109C9">
        <w:rPr>
          <w:sz w:val="18"/>
          <w:szCs w:val="18"/>
        </w:rPr>
        <w:t>в году;</w:t>
      </w:r>
    </w:p>
    <w:p w:rsidR="001137A1" w:rsidRPr="003109C9" w:rsidRDefault="007318A8" w:rsidP="003109C9">
      <w:pPr>
        <w:pStyle w:val="11"/>
        <w:numPr>
          <w:ilvl w:val="0"/>
          <w:numId w:val="2"/>
        </w:numPr>
        <w:tabs>
          <w:tab w:val="left" w:pos="1018"/>
        </w:tabs>
        <w:spacing w:line="0" w:lineRule="atLeast"/>
        <w:ind w:firstLine="660"/>
        <w:jc w:val="both"/>
        <w:rPr>
          <w:sz w:val="18"/>
          <w:szCs w:val="18"/>
        </w:rPr>
      </w:pPr>
      <w:bookmarkStart w:id="125" w:name="bookmark125"/>
      <w:bookmarkEnd w:id="125"/>
      <w:r w:rsidRPr="003109C9">
        <w:rPr>
          <w:sz w:val="18"/>
          <w:szCs w:val="18"/>
        </w:rPr>
        <w:t>работающим инвалидам - до 60 календарных дней в году;</w:t>
      </w:r>
    </w:p>
    <w:p w:rsidR="001137A1" w:rsidRPr="003109C9" w:rsidRDefault="007318A8" w:rsidP="003109C9">
      <w:pPr>
        <w:pStyle w:val="11"/>
        <w:numPr>
          <w:ilvl w:val="0"/>
          <w:numId w:val="2"/>
        </w:numPr>
        <w:tabs>
          <w:tab w:val="left" w:pos="1018"/>
        </w:tabs>
        <w:spacing w:line="0" w:lineRule="atLeast"/>
        <w:ind w:left="1020" w:hanging="360"/>
        <w:jc w:val="both"/>
        <w:rPr>
          <w:sz w:val="18"/>
          <w:szCs w:val="18"/>
        </w:rPr>
      </w:pPr>
      <w:bookmarkStart w:id="126" w:name="bookmark126"/>
      <w:bookmarkEnd w:id="126"/>
      <w:r w:rsidRPr="003109C9">
        <w:rPr>
          <w:sz w:val="18"/>
          <w:szCs w:val="18"/>
        </w:rPr>
        <w:t>работникам в случаях рождения ребенка, регистрации брака, смерти близких родственников - до пяти календарных дней;</w:t>
      </w:r>
    </w:p>
    <w:p w:rsidR="001137A1" w:rsidRPr="003109C9" w:rsidRDefault="007318A8" w:rsidP="003109C9">
      <w:pPr>
        <w:pStyle w:val="11"/>
        <w:numPr>
          <w:ilvl w:val="0"/>
          <w:numId w:val="2"/>
        </w:numPr>
        <w:tabs>
          <w:tab w:val="left" w:pos="1018"/>
        </w:tabs>
        <w:spacing w:line="0" w:lineRule="atLeast"/>
        <w:ind w:left="1020" w:hanging="360"/>
        <w:jc w:val="both"/>
        <w:rPr>
          <w:sz w:val="18"/>
          <w:szCs w:val="18"/>
        </w:rPr>
      </w:pPr>
      <w:bookmarkStart w:id="127" w:name="bookmark127"/>
      <w:bookmarkEnd w:id="127"/>
      <w:r w:rsidRPr="003109C9">
        <w:rPr>
          <w:sz w:val="18"/>
          <w:szCs w:val="18"/>
        </w:rPr>
        <w:t>родителям, ребенок которых идет в первый класс предоставлять выходной день 1 се</w:t>
      </w:r>
      <w:r w:rsidRPr="003109C9">
        <w:rPr>
          <w:sz w:val="18"/>
          <w:szCs w:val="18"/>
        </w:rPr>
        <w:t>нтября без сохранения заработной платы, если при этом не наносится ущерб учебно-воспитательному процессу.</w:t>
      </w:r>
    </w:p>
    <w:p w:rsidR="001137A1" w:rsidRPr="003109C9" w:rsidRDefault="007318A8" w:rsidP="003109C9">
      <w:pPr>
        <w:pStyle w:val="11"/>
        <w:spacing w:line="0" w:lineRule="atLeast"/>
        <w:jc w:val="both"/>
        <w:rPr>
          <w:sz w:val="18"/>
          <w:szCs w:val="18"/>
        </w:rPr>
      </w:pPr>
      <w:r w:rsidRPr="003109C9">
        <w:rPr>
          <w:sz w:val="18"/>
          <w:szCs w:val="18"/>
        </w:rPr>
        <w:t>Работодатель обязуется обеспечивать в любое время года замену в работе сотрудников на период санаторно-курортного лечения.</w:t>
      </w:r>
    </w:p>
    <w:p w:rsidR="001137A1" w:rsidRPr="003109C9" w:rsidRDefault="007318A8" w:rsidP="003109C9">
      <w:pPr>
        <w:pStyle w:val="20"/>
        <w:keepNext/>
        <w:keepLines/>
        <w:numPr>
          <w:ilvl w:val="0"/>
          <w:numId w:val="10"/>
        </w:numPr>
        <w:tabs>
          <w:tab w:val="left" w:pos="491"/>
        </w:tabs>
        <w:spacing w:line="0" w:lineRule="atLeast"/>
        <w:jc w:val="both"/>
        <w:rPr>
          <w:sz w:val="20"/>
          <w:szCs w:val="20"/>
        </w:rPr>
      </w:pPr>
      <w:bookmarkStart w:id="128" w:name="bookmark130"/>
      <w:bookmarkStart w:id="129" w:name="bookmark128"/>
      <w:bookmarkStart w:id="130" w:name="bookmark129"/>
      <w:bookmarkStart w:id="131" w:name="bookmark131"/>
      <w:bookmarkEnd w:id="128"/>
      <w:r w:rsidRPr="003109C9">
        <w:rPr>
          <w:sz w:val="20"/>
          <w:szCs w:val="20"/>
        </w:rPr>
        <w:t>Социальные гарантии</w:t>
      </w:r>
      <w:bookmarkEnd w:id="129"/>
      <w:bookmarkEnd w:id="130"/>
      <w:bookmarkEnd w:id="131"/>
    </w:p>
    <w:p w:rsidR="001137A1" w:rsidRPr="003109C9" w:rsidRDefault="007318A8" w:rsidP="003109C9">
      <w:pPr>
        <w:pStyle w:val="11"/>
        <w:spacing w:line="0" w:lineRule="atLeast"/>
        <w:jc w:val="both"/>
        <w:rPr>
          <w:sz w:val="20"/>
          <w:szCs w:val="20"/>
        </w:rPr>
      </w:pPr>
      <w:r w:rsidRPr="003109C9">
        <w:rPr>
          <w:sz w:val="20"/>
          <w:szCs w:val="20"/>
        </w:rPr>
        <w:t>Работод</w:t>
      </w:r>
      <w:r w:rsidRPr="003109C9">
        <w:rPr>
          <w:sz w:val="20"/>
          <w:szCs w:val="20"/>
        </w:rPr>
        <w:t>атель обеспечивает права работников на обязательное страхование:</w:t>
      </w:r>
    </w:p>
    <w:p w:rsidR="001137A1" w:rsidRPr="003109C9" w:rsidRDefault="007318A8" w:rsidP="003109C9">
      <w:pPr>
        <w:pStyle w:val="11"/>
        <w:numPr>
          <w:ilvl w:val="0"/>
          <w:numId w:val="2"/>
        </w:numPr>
        <w:tabs>
          <w:tab w:val="left" w:pos="1018"/>
        </w:tabs>
        <w:spacing w:line="0" w:lineRule="atLeast"/>
        <w:ind w:left="1020" w:hanging="360"/>
        <w:jc w:val="both"/>
        <w:rPr>
          <w:sz w:val="20"/>
          <w:szCs w:val="20"/>
        </w:rPr>
      </w:pPr>
      <w:bookmarkStart w:id="132" w:name="bookmark132"/>
      <w:bookmarkEnd w:id="132"/>
      <w:r w:rsidRPr="003109C9">
        <w:rPr>
          <w:sz w:val="20"/>
          <w:szCs w:val="20"/>
        </w:rPr>
        <w:t>Обязательное медицинское страхование с выдачей полисов по медицинскому страхованию;</w:t>
      </w:r>
    </w:p>
    <w:p w:rsidR="001137A1" w:rsidRPr="003109C9" w:rsidRDefault="007318A8" w:rsidP="003109C9">
      <w:pPr>
        <w:pStyle w:val="11"/>
        <w:numPr>
          <w:ilvl w:val="0"/>
          <w:numId w:val="2"/>
        </w:numPr>
        <w:tabs>
          <w:tab w:val="left" w:pos="1018"/>
        </w:tabs>
        <w:spacing w:line="0" w:lineRule="atLeast"/>
        <w:ind w:left="1020" w:hanging="360"/>
        <w:jc w:val="both"/>
        <w:rPr>
          <w:sz w:val="18"/>
          <w:szCs w:val="18"/>
        </w:rPr>
      </w:pPr>
      <w:bookmarkStart w:id="133" w:name="bookmark133"/>
      <w:bookmarkEnd w:id="133"/>
      <w:r w:rsidRPr="003109C9">
        <w:rPr>
          <w:sz w:val="18"/>
          <w:szCs w:val="18"/>
        </w:rPr>
        <w:t>Своевременно перечисляет средства в страховые фонды/медицинский, социальный, пенсионный, в размерах, предус</w:t>
      </w:r>
      <w:r w:rsidRPr="003109C9">
        <w:rPr>
          <w:sz w:val="18"/>
          <w:szCs w:val="18"/>
        </w:rPr>
        <w:t>мотренных законодательством.</w:t>
      </w:r>
    </w:p>
    <w:p w:rsidR="001137A1" w:rsidRPr="003109C9" w:rsidRDefault="007318A8" w:rsidP="003109C9">
      <w:pPr>
        <w:pStyle w:val="11"/>
        <w:spacing w:line="0" w:lineRule="atLeast"/>
        <w:jc w:val="both"/>
        <w:rPr>
          <w:sz w:val="18"/>
          <w:szCs w:val="18"/>
        </w:rPr>
      </w:pPr>
      <w:r w:rsidRPr="003109C9">
        <w:rPr>
          <w:sz w:val="18"/>
          <w:szCs w:val="18"/>
        </w:rPr>
        <w:t>Работодатель внедряет в организации персонифицированный учет в соответствии с законом РФ «Об индивидуальном /персонифицированном/ учете в системе государственного страхования», своевременно и достоверно предоставлять сведения о</w:t>
      </w:r>
      <w:r w:rsidRPr="003109C9">
        <w:rPr>
          <w:sz w:val="18"/>
          <w:szCs w:val="18"/>
        </w:rPr>
        <w:t xml:space="preserve"> стаже и заработной плате работающих в пенсионные фонды;</w:t>
      </w:r>
    </w:p>
    <w:p w:rsidR="001137A1" w:rsidRPr="003109C9" w:rsidRDefault="007318A8" w:rsidP="003109C9">
      <w:pPr>
        <w:pStyle w:val="11"/>
        <w:spacing w:line="0" w:lineRule="atLeast"/>
        <w:ind w:firstLine="440"/>
        <w:jc w:val="both"/>
        <w:rPr>
          <w:sz w:val="18"/>
          <w:szCs w:val="18"/>
        </w:rPr>
      </w:pPr>
      <w:r w:rsidRPr="003109C9">
        <w:rPr>
          <w:sz w:val="18"/>
          <w:szCs w:val="18"/>
        </w:rPr>
        <w:t xml:space="preserve">Работодатель обеспечивает сохранность архивных документов, дающих право работникам на оформление пенсии, инвалидности, получение дополнительных льгот, оформляет впервые поступающим на работу </w:t>
      </w:r>
      <w:r w:rsidRPr="003109C9">
        <w:rPr>
          <w:sz w:val="18"/>
          <w:szCs w:val="18"/>
        </w:rPr>
        <w:t>страховое свидетельство Государственного пенсионного страхования.</w:t>
      </w:r>
    </w:p>
    <w:p w:rsidR="001137A1" w:rsidRPr="003109C9" w:rsidRDefault="007318A8" w:rsidP="003109C9">
      <w:pPr>
        <w:pStyle w:val="20"/>
        <w:keepNext/>
        <w:keepLines/>
        <w:numPr>
          <w:ilvl w:val="0"/>
          <w:numId w:val="6"/>
        </w:numPr>
        <w:tabs>
          <w:tab w:val="left" w:pos="303"/>
        </w:tabs>
        <w:spacing w:line="0" w:lineRule="atLeast"/>
        <w:jc w:val="both"/>
        <w:rPr>
          <w:sz w:val="18"/>
          <w:szCs w:val="18"/>
        </w:rPr>
      </w:pPr>
      <w:bookmarkStart w:id="134" w:name="bookmark136"/>
      <w:bookmarkStart w:id="135" w:name="bookmark134"/>
      <w:bookmarkStart w:id="136" w:name="bookmark135"/>
      <w:bookmarkStart w:id="137" w:name="bookmark137"/>
      <w:bookmarkEnd w:id="134"/>
      <w:r w:rsidRPr="003109C9">
        <w:rPr>
          <w:sz w:val="18"/>
          <w:szCs w:val="18"/>
        </w:rPr>
        <w:t>Правила внутреннего трудового распорядка</w:t>
      </w:r>
      <w:bookmarkEnd w:id="135"/>
      <w:bookmarkEnd w:id="136"/>
      <w:bookmarkEnd w:id="137"/>
    </w:p>
    <w:p w:rsidR="001137A1" w:rsidRPr="003109C9" w:rsidRDefault="007318A8" w:rsidP="003109C9">
      <w:pPr>
        <w:pStyle w:val="11"/>
        <w:spacing w:line="0" w:lineRule="atLeast"/>
        <w:jc w:val="both"/>
        <w:rPr>
          <w:sz w:val="18"/>
          <w:szCs w:val="18"/>
        </w:rPr>
      </w:pPr>
      <w:r w:rsidRPr="003109C9">
        <w:rPr>
          <w:sz w:val="18"/>
          <w:szCs w:val="18"/>
        </w:rPr>
        <w:t xml:space="preserve">Трудовой распорядок в организации определяется Правилами внутреннего трудового распорядка, принятыми на общем собрании </w:t>
      </w:r>
      <w:proofErr w:type="gramStart"/>
      <w:r w:rsidRPr="003109C9">
        <w:rPr>
          <w:sz w:val="18"/>
          <w:szCs w:val="18"/>
        </w:rPr>
        <w:t>трудового коллектива</w:t>
      </w:r>
      <w:proofErr w:type="gramEnd"/>
      <w:r w:rsidRPr="003109C9">
        <w:rPr>
          <w:sz w:val="18"/>
          <w:szCs w:val="18"/>
        </w:rPr>
        <w:t xml:space="preserve"> и утвержд</w:t>
      </w:r>
      <w:r w:rsidRPr="003109C9">
        <w:rPr>
          <w:sz w:val="18"/>
          <w:szCs w:val="18"/>
        </w:rPr>
        <w:t>аются руководителем организации с учетом мнения профсоюзного органа.</w:t>
      </w:r>
    </w:p>
    <w:p w:rsidR="001137A1" w:rsidRPr="003109C9" w:rsidRDefault="007318A8" w:rsidP="003109C9">
      <w:pPr>
        <w:pStyle w:val="11"/>
        <w:spacing w:line="0" w:lineRule="atLeast"/>
        <w:jc w:val="both"/>
        <w:rPr>
          <w:sz w:val="18"/>
          <w:szCs w:val="18"/>
        </w:rPr>
      </w:pPr>
      <w:r w:rsidRPr="003109C9">
        <w:rPr>
          <w:sz w:val="18"/>
          <w:szCs w:val="18"/>
        </w:rPr>
        <w:t>Правила внутреннего трудового распорядка регламентируют порядок приема, увольнения перевода на другую работу работников, основные права, обязанности и ответственность сторон трудового дог</w:t>
      </w:r>
      <w:r w:rsidRPr="003109C9">
        <w:rPr>
          <w:sz w:val="18"/>
          <w:szCs w:val="18"/>
        </w:rPr>
        <w:t>овора, режим работы, время отдыха, применяемые к работникам меры поощрения и взыскания, а также иные вопросы регулирования трудовых отношений в организации.</w:t>
      </w:r>
    </w:p>
    <w:p w:rsidR="001137A1" w:rsidRPr="003109C9" w:rsidRDefault="007318A8" w:rsidP="003109C9">
      <w:pPr>
        <w:pStyle w:val="20"/>
        <w:keepNext/>
        <w:keepLines/>
        <w:numPr>
          <w:ilvl w:val="0"/>
          <w:numId w:val="6"/>
        </w:numPr>
        <w:tabs>
          <w:tab w:val="left" w:pos="303"/>
        </w:tabs>
        <w:spacing w:line="0" w:lineRule="atLeast"/>
        <w:jc w:val="both"/>
        <w:rPr>
          <w:sz w:val="18"/>
          <w:szCs w:val="18"/>
        </w:rPr>
      </w:pPr>
      <w:bookmarkStart w:id="138" w:name="bookmark140"/>
      <w:bookmarkStart w:id="139" w:name="bookmark138"/>
      <w:bookmarkStart w:id="140" w:name="bookmark139"/>
      <w:bookmarkStart w:id="141" w:name="bookmark141"/>
      <w:bookmarkEnd w:id="138"/>
      <w:r w:rsidRPr="003109C9">
        <w:rPr>
          <w:sz w:val="18"/>
          <w:szCs w:val="18"/>
        </w:rPr>
        <w:t>Организация работы по охране труда</w:t>
      </w:r>
      <w:bookmarkEnd w:id="139"/>
      <w:bookmarkEnd w:id="140"/>
      <w:bookmarkEnd w:id="141"/>
    </w:p>
    <w:p w:rsidR="001137A1" w:rsidRPr="003109C9" w:rsidRDefault="007318A8" w:rsidP="003109C9">
      <w:pPr>
        <w:pStyle w:val="11"/>
        <w:numPr>
          <w:ilvl w:val="1"/>
          <w:numId w:val="6"/>
        </w:numPr>
        <w:tabs>
          <w:tab w:val="left" w:pos="841"/>
        </w:tabs>
        <w:spacing w:line="0" w:lineRule="atLeast"/>
        <w:jc w:val="both"/>
        <w:rPr>
          <w:sz w:val="18"/>
          <w:szCs w:val="18"/>
        </w:rPr>
      </w:pPr>
      <w:bookmarkStart w:id="142" w:name="bookmark142"/>
      <w:bookmarkEnd w:id="142"/>
      <w:r w:rsidRPr="003109C9">
        <w:rPr>
          <w:sz w:val="18"/>
          <w:szCs w:val="18"/>
        </w:rPr>
        <w:t>Государственный надзор и контроль за соблюдением трудового закон</w:t>
      </w:r>
      <w:r w:rsidRPr="003109C9">
        <w:rPr>
          <w:sz w:val="18"/>
          <w:szCs w:val="18"/>
        </w:rPr>
        <w:t>одательства и иных нормативных правовых актов, содержащих нормы трудового права, всеми работодателями на территории Российской Федерации осуществляет федеральная инспекция труда.</w:t>
      </w:r>
    </w:p>
    <w:p w:rsidR="001137A1" w:rsidRPr="003109C9" w:rsidRDefault="007318A8" w:rsidP="003109C9">
      <w:pPr>
        <w:pStyle w:val="11"/>
        <w:spacing w:line="0" w:lineRule="atLeast"/>
        <w:jc w:val="both"/>
        <w:rPr>
          <w:sz w:val="18"/>
          <w:szCs w:val="18"/>
        </w:rPr>
      </w:pPr>
      <w:r w:rsidRPr="003109C9">
        <w:rPr>
          <w:sz w:val="18"/>
          <w:szCs w:val="18"/>
        </w:rPr>
        <w:t>Государственный надзор за соблюдением правил по безопасному ведению работ в о</w:t>
      </w:r>
      <w:r w:rsidRPr="003109C9">
        <w:rPr>
          <w:sz w:val="18"/>
          <w:szCs w:val="18"/>
        </w:rPr>
        <w:t>тдельных отраслях и на некоторых объектах промышленности наряду с федеральной инспекцией труда осуществляют соответствующие федеральные органы исполнительной власти, осуществляющие функции по контролю и надзору в установленной сфере деятельности.</w:t>
      </w:r>
    </w:p>
    <w:p w:rsidR="001137A1" w:rsidRPr="003109C9" w:rsidRDefault="007318A8" w:rsidP="003109C9">
      <w:pPr>
        <w:pStyle w:val="11"/>
        <w:spacing w:line="0" w:lineRule="atLeast"/>
        <w:jc w:val="both"/>
        <w:rPr>
          <w:sz w:val="18"/>
          <w:szCs w:val="18"/>
        </w:rPr>
      </w:pPr>
      <w:r w:rsidRPr="003109C9">
        <w:rPr>
          <w:sz w:val="18"/>
          <w:szCs w:val="18"/>
        </w:rPr>
        <w:t>Внутривед</w:t>
      </w:r>
      <w:r w:rsidRPr="003109C9">
        <w:rPr>
          <w:sz w:val="18"/>
          <w:szCs w:val="18"/>
        </w:rPr>
        <w:t xml:space="preserve">омственный государственный контроль за соблюдением трудового законодательства и иных нормативных правовых актов, содержащих нормы трудового права, в подведомственных организациях осуществляют федеральные органы исполнительной власти, органы исполнительной </w:t>
      </w:r>
      <w:r w:rsidRPr="003109C9">
        <w:rPr>
          <w:sz w:val="18"/>
          <w:szCs w:val="18"/>
        </w:rPr>
        <w:t>власти субъектов Российской Федерации, а также органы местного самоуправления в порядке и на условиях, определяемых федеральными законами и законами субъектов Российской Федерации.</w:t>
      </w:r>
    </w:p>
    <w:p w:rsidR="001137A1" w:rsidRPr="003109C9" w:rsidRDefault="007318A8" w:rsidP="003109C9">
      <w:pPr>
        <w:pStyle w:val="11"/>
        <w:spacing w:line="0" w:lineRule="atLeast"/>
        <w:jc w:val="both"/>
        <w:rPr>
          <w:sz w:val="18"/>
          <w:szCs w:val="18"/>
        </w:rPr>
      </w:pPr>
      <w:r w:rsidRPr="003109C9">
        <w:rPr>
          <w:sz w:val="18"/>
          <w:szCs w:val="18"/>
        </w:rPr>
        <w:t>Государственный надзор за точным и единообразным исполнением трудового зако</w:t>
      </w:r>
      <w:r w:rsidRPr="003109C9">
        <w:rPr>
          <w:sz w:val="18"/>
          <w:szCs w:val="18"/>
        </w:rPr>
        <w:t>нодательства и иных нормативных правовых актов, содержащих нормы трудового права, осуществляют Генеральный прокурор Российской Федерации и подчиненные ему прокуроры в соответствии с федеральным законом.</w:t>
      </w:r>
    </w:p>
    <w:p w:rsidR="001137A1" w:rsidRPr="003109C9" w:rsidRDefault="007318A8" w:rsidP="003109C9">
      <w:pPr>
        <w:pStyle w:val="11"/>
        <w:numPr>
          <w:ilvl w:val="1"/>
          <w:numId w:val="6"/>
        </w:numPr>
        <w:tabs>
          <w:tab w:val="left" w:pos="836"/>
        </w:tabs>
        <w:spacing w:line="0" w:lineRule="atLeast"/>
        <w:jc w:val="both"/>
        <w:rPr>
          <w:sz w:val="20"/>
          <w:szCs w:val="20"/>
        </w:rPr>
      </w:pPr>
      <w:bookmarkStart w:id="143" w:name="bookmark143"/>
      <w:bookmarkEnd w:id="143"/>
      <w:r w:rsidRPr="003109C9">
        <w:rPr>
          <w:sz w:val="18"/>
          <w:szCs w:val="18"/>
        </w:rPr>
        <w:t xml:space="preserve">В общеобразовательной </w:t>
      </w:r>
      <w:r w:rsidRPr="003109C9">
        <w:rPr>
          <w:sz w:val="20"/>
          <w:szCs w:val="20"/>
        </w:rPr>
        <w:t>организации создан комитет (ком</w:t>
      </w:r>
      <w:r w:rsidRPr="003109C9">
        <w:rPr>
          <w:sz w:val="20"/>
          <w:szCs w:val="20"/>
        </w:rPr>
        <w:t>иссии) по охране труда. В его состав на паритетной основе входят представители работодателя и представители выборного органа первичной профсоюзной организации.</w:t>
      </w:r>
    </w:p>
    <w:p w:rsidR="001137A1" w:rsidRPr="003109C9" w:rsidRDefault="007318A8" w:rsidP="003109C9">
      <w:pPr>
        <w:pStyle w:val="11"/>
        <w:spacing w:line="0" w:lineRule="atLeast"/>
        <w:jc w:val="both"/>
        <w:rPr>
          <w:sz w:val="20"/>
          <w:szCs w:val="20"/>
        </w:rPr>
      </w:pPr>
      <w:r w:rsidRPr="003109C9">
        <w:rPr>
          <w:sz w:val="20"/>
          <w:szCs w:val="20"/>
        </w:rPr>
        <w:t>Комитет (комиссия) по охране труда организует совместные действия работодателя и работников по о</w:t>
      </w:r>
      <w:r w:rsidRPr="003109C9">
        <w:rPr>
          <w:sz w:val="20"/>
          <w:szCs w:val="20"/>
        </w:rPr>
        <w:t>беспечению требований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и информирование работников о результатах указанных проверок, с</w:t>
      </w:r>
      <w:r w:rsidRPr="003109C9">
        <w:rPr>
          <w:sz w:val="20"/>
          <w:szCs w:val="20"/>
        </w:rPr>
        <w:t>бор предложений к разделу коллективного договора (соглашения) об охране труда.</w:t>
      </w:r>
    </w:p>
    <w:p w:rsidR="001137A1" w:rsidRPr="003109C9" w:rsidRDefault="007318A8" w:rsidP="003109C9">
      <w:pPr>
        <w:pStyle w:val="11"/>
        <w:numPr>
          <w:ilvl w:val="1"/>
          <w:numId w:val="6"/>
        </w:numPr>
        <w:tabs>
          <w:tab w:val="left" w:pos="836"/>
        </w:tabs>
        <w:spacing w:line="0" w:lineRule="atLeast"/>
        <w:jc w:val="both"/>
        <w:rPr>
          <w:sz w:val="22"/>
          <w:szCs w:val="22"/>
        </w:rPr>
      </w:pPr>
      <w:bookmarkStart w:id="144" w:name="bookmark144"/>
      <w:bookmarkEnd w:id="144"/>
      <w:r w:rsidRPr="003109C9">
        <w:rPr>
          <w:sz w:val="20"/>
          <w:szCs w:val="20"/>
        </w:rPr>
        <w:t>В организации избирается уполномоченное лицо по охране труда, которое в своей деятельности руководствуется Кодексом законов о труде Российской Федерации, законодательными и иным</w:t>
      </w:r>
      <w:r w:rsidRPr="003109C9">
        <w:rPr>
          <w:sz w:val="20"/>
          <w:szCs w:val="20"/>
        </w:rPr>
        <w:t>и нормативными актами по охране труда Российской Федерации, коллективным договором соглашением по охране труда, нормативно-технической документацией организации и осуществляет контроль за состоянием охраны труда в школе, за соблюдением законных прав и инте</w:t>
      </w:r>
      <w:r w:rsidRPr="003109C9">
        <w:rPr>
          <w:sz w:val="20"/>
          <w:szCs w:val="20"/>
        </w:rPr>
        <w:t>ресов работников в области охраны труда, представляет интересы работников в государственных и общественных организациях при рассмотрении трудовых споров, связанных с применением законодательства об охране труда, выполнением работодателем обязательств, уста</w:t>
      </w:r>
      <w:r w:rsidRPr="003109C9">
        <w:rPr>
          <w:sz w:val="20"/>
          <w:szCs w:val="20"/>
        </w:rPr>
        <w:t xml:space="preserve">новленных коллективным договором и соглашением по охране труда, консультирует работников по вопросам охраны труда, оказывает им помощи по защите </w:t>
      </w:r>
      <w:r w:rsidRPr="003109C9">
        <w:rPr>
          <w:sz w:val="22"/>
          <w:szCs w:val="22"/>
        </w:rPr>
        <w:t>их прав на охрану труда.</w:t>
      </w:r>
    </w:p>
    <w:p w:rsidR="001137A1" w:rsidRPr="003109C9" w:rsidRDefault="007318A8" w:rsidP="003109C9">
      <w:pPr>
        <w:pStyle w:val="20"/>
        <w:keepNext/>
        <w:keepLines/>
        <w:numPr>
          <w:ilvl w:val="0"/>
          <w:numId w:val="6"/>
        </w:numPr>
        <w:tabs>
          <w:tab w:val="left" w:pos="720"/>
        </w:tabs>
        <w:spacing w:line="0" w:lineRule="atLeast"/>
        <w:ind w:firstLine="380"/>
        <w:jc w:val="both"/>
        <w:rPr>
          <w:sz w:val="18"/>
          <w:szCs w:val="18"/>
        </w:rPr>
      </w:pPr>
      <w:bookmarkStart w:id="145" w:name="bookmark147"/>
      <w:bookmarkStart w:id="146" w:name="bookmark145"/>
      <w:bookmarkStart w:id="147" w:name="bookmark146"/>
      <w:bookmarkStart w:id="148" w:name="bookmark148"/>
      <w:bookmarkEnd w:id="145"/>
      <w:r w:rsidRPr="003109C9">
        <w:rPr>
          <w:sz w:val="18"/>
          <w:szCs w:val="18"/>
        </w:rPr>
        <w:t>Общие правила поведения работников на территории организации</w:t>
      </w:r>
      <w:bookmarkEnd w:id="146"/>
      <w:bookmarkEnd w:id="147"/>
      <w:bookmarkEnd w:id="148"/>
    </w:p>
    <w:p w:rsidR="001137A1" w:rsidRPr="003109C9" w:rsidRDefault="007318A8" w:rsidP="003109C9">
      <w:pPr>
        <w:pStyle w:val="11"/>
        <w:numPr>
          <w:ilvl w:val="1"/>
          <w:numId w:val="6"/>
        </w:numPr>
        <w:tabs>
          <w:tab w:val="left" w:pos="971"/>
        </w:tabs>
        <w:spacing w:line="0" w:lineRule="atLeast"/>
        <w:jc w:val="both"/>
        <w:rPr>
          <w:sz w:val="18"/>
          <w:szCs w:val="18"/>
        </w:rPr>
      </w:pPr>
      <w:bookmarkStart w:id="149" w:name="bookmark149"/>
      <w:bookmarkEnd w:id="149"/>
      <w:r w:rsidRPr="003109C9">
        <w:rPr>
          <w:sz w:val="18"/>
          <w:szCs w:val="18"/>
        </w:rPr>
        <w:t>Организация располагается</w:t>
      </w:r>
      <w:r w:rsidRPr="003109C9">
        <w:rPr>
          <w:sz w:val="18"/>
          <w:szCs w:val="18"/>
        </w:rPr>
        <w:t xml:space="preserve"> в блоках зданий, соединенных переходами. Территория организации огорожена забором. Имеются два входа на территорию: центральный и дополнительный (для въезда машин).</w:t>
      </w:r>
    </w:p>
    <w:p w:rsidR="001137A1" w:rsidRPr="003109C9" w:rsidRDefault="007318A8" w:rsidP="003109C9">
      <w:pPr>
        <w:pStyle w:val="11"/>
        <w:numPr>
          <w:ilvl w:val="1"/>
          <w:numId w:val="6"/>
        </w:numPr>
        <w:tabs>
          <w:tab w:val="left" w:pos="971"/>
        </w:tabs>
        <w:spacing w:line="0" w:lineRule="atLeast"/>
        <w:jc w:val="both"/>
        <w:rPr>
          <w:sz w:val="18"/>
          <w:szCs w:val="18"/>
        </w:rPr>
      </w:pPr>
      <w:bookmarkStart w:id="150" w:name="bookmark150"/>
      <w:bookmarkEnd w:id="150"/>
      <w:r w:rsidRPr="003109C9">
        <w:rPr>
          <w:sz w:val="18"/>
          <w:szCs w:val="18"/>
        </w:rPr>
        <w:t>Въезд на территорию организации машин без разрешения администрации не допускается.</w:t>
      </w:r>
    </w:p>
    <w:p w:rsidR="001137A1" w:rsidRPr="003109C9" w:rsidRDefault="007318A8" w:rsidP="003109C9">
      <w:pPr>
        <w:pStyle w:val="11"/>
        <w:numPr>
          <w:ilvl w:val="1"/>
          <w:numId w:val="6"/>
        </w:numPr>
        <w:tabs>
          <w:tab w:val="left" w:pos="971"/>
        </w:tabs>
        <w:spacing w:line="0" w:lineRule="atLeast"/>
        <w:jc w:val="both"/>
        <w:rPr>
          <w:sz w:val="18"/>
          <w:szCs w:val="18"/>
        </w:rPr>
      </w:pPr>
      <w:bookmarkStart w:id="151" w:name="bookmark151"/>
      <w:bookmarkEnd w:id="151"/>
      <w:r w:rsidRPr="003109C9">
        <w:rPr>
          <w:sz w:val="18"/>
          <w:szCs w:val="18"/>
        </w:rPr>
        <w:t>Работни</w:t>
      </w:r>
      <w:r w:rsidRPr="003109C9">
        <w:rPr>
          <w:sz w:val="18"/>
          <w:szCs w:val="18"/>
        </w:rPr>
        <w:t>к обязан соблюдать нормы, правила и инструкции по охране труда, пожарной безопасности и правила внутреннего трудового распорядка, правильно применять коллективные и индивидуальные средства защиты.</w:t>
      </w:r>
    </w:p>
    <w:p w:rsidR="001137A1" w:rsidRPr="003109C9" w:rsidRDefault="007318A8" w:rsidP="003109C9">
      <w:pPr>
        <w:pStyle w:val="11"/>
        <w:numPr>
          <w:ilvl w:val="1"/>
          <w:numId w:val="6"/>
        </w:numPr>
        <w:tabs>
          <w:tab w:val="left" w:pos="971"/>
        </w:tabs>
        <w:spacing w:line="0" w:lineRule="atLeast"/>
        <w:jc w:val="both"/>
        <w:rPr>
          <w:sz w:val="18"/>
          <w:szCs w:val="18"/>
        </w:rPr>
      </w:pPr>
      <w:bookmarkStart w:id="152" w:name="bookmark152"/>
      <w:bookmarkEnd w:id="152"/>
      <w:r w:rsidRPr="003109C9">
        <w:rPr>
          <w:sz w:val="18"/>
          <w:szCs w:val="18"/>
        </w:rPr>
        <w:t>Не разрешается курение в зданиях и на территории школы, упо</w:t>
      </w:r>
      <w:r w:rsidRPr="003109C9">
        <w:rPr>
          <w:sz w:val="18"/>
          <w:szCs w:val="18"/>
        </w:rPr>
        <w:t>требление спиртных напитков, а также приступать к работе в состоянии в состоянии алкогольного, наркотического опьянения.</w:t>
      </w:r>
    </w:p>
    <w:p w:rsidR="001137A1" w:rsidRPr="003109C9" w:rsidRDefault="007318A8" w:rsidP="003109C9">
      <w:pPr>
        <w:pStyle w:val="11"/>
        <w:numPr>
          <w:ilvl w:val="1"/>
          <w:numId w:val="6"/>
        </w:numPr>
        <w:tabs>
          <w:tab w:val="left" w:pos="888"/>
        </w:tabs>
        <w:spacing w:line="0" w:lineRule="atLeast"/>
        <w:jc w:val="both"/>
        <w:rPr>
          <w:sz w:val="18"/>
          <w:szCs w:val="18"/>
        </w:rPr>
      </w:pPr>
      <w:bookmarkStart w:id="153" w:name="bookmark153"/>
      <w:bookmarkEnd w:id="153"/>
      <w:r w:rsidRPr="003109C9">
        <w:rPr>
          <w:sz w:val="18"/>
          <w:szCs w:val="18"/>
          <w:u w:val="single"/>
        </w:rPr>
        <w:t>Выполняя трудовые обязанности, работник должен соблюдать следующие требования:</w:t>
      </w:r>
    </w:p>
    <w:p w:rsidR="001137A1" w:rsidRPr="003109C9" w:rsidRDefault="007318A8" w:rsidP="003109C9">
      <w:pPr>
        <w:pStyle w:val="11"/>
        <w:numPr>
          <w:ilvl w:val="0"/>
          <w:numId w:val="2"/>
        </w:numPr>
        <w:tabs>
          <w:tab w:val="left" w:pos="971"/>
        </w:tabs>
        <w:spacing w:line="0" w:lineRule="atLeast"/>
        <w:ind w:firstLine="660"/>
        <w:jc w:val="both"/>
        <w:rPr>
          <w:sz w:val="18"/>
          <w:szCs w:val="18"/>
        </w:rPr>
      </w:pPr>
      <w:bookmarkStart w:id="154" w:name="bookmark154"/>
      <w:bookmarkEnd w:id="154"/>
      <w:r w:rsidRPr="003109C9">
        <w:rPr>
          <w:sz w:val="18"/>
          <w:szCs w:val="18"/>
        </w:rPr>
        <w:t xml:space="preserve">ходить только по установленным проходам, </w:t>
      </w:r>
      <w:r w:rsidRPr="003109C9">
        <w:rPr>
          <w:sz w:val="18"/>
          <w:szCs w:val="18"/>
        </w:rPr>
        <w:t>переходам и площадкам;</w:t>
      </w:r>
    </w:p>
    <w:p w:rsidR="001137A1" w:rsidRPr="003109C9" w:rsidRDefault="007318A8" w:rsidP="003109C9">
      <w:pPr>
        <w:pStyle w:val="11"/>
        <w:numPr>
          <w:ilvl w:val="0"/>
          <w:numId w:val="2"/>
        </w:numPr>
        <w:tabs>
          <w:tab w:val="left" w:pos="971"/>
        </w:tabs>
        <w:spacing w:line="0" w:lineRule="atLeast"/>
        <w:ind w:firstLine="660"/>
        <w:jc w:val="both"/>
        <w:rPr>
          <w:sz w:val="18"/>
          <w:szCs w:val="18"/>
        </w:rPr>
      </w:pPr>
      <w:bookmarkStart w:id="155" w:name="bookmark155"/>
      <w:bookmarkEnd w:id="155"/>
      <w:r w:rsidRPr="003109C9">
        <w:rPr>
          <w:sz w:val="18"/>
          <w:szCs w:val="18"/>
        </w:rPr>
        <w:lastRenderedPageBreak/>
        <w:t>не садиться и не облокачиваться на случайные предметы и ограждения;</w:t>
      </w:r>
    </w:p>
    <w:p w:rsidR="001137A1" w:rsidRPr="003109C9" w:rsidRDefault="007318A8" w:rsidP="003109C9">
      <w:pPr>
        <w:pStyle w:val="11"/>
        <w:numPr>
          <w:ilvl w:val="0"/>
          <w:numId w:val="2"/>
        </w:numPr>
        <w:tabs>
          <w:tab w:val="left" w:pos="971"/>
        </w:tabs>
        <w:spacing w:line="0" w:lineRule="atLeast"/>
        <w:ind w:firstLine="660"/>
        <w:jc w:val="both"/>
        <w:rPr>
          <w:sz w:val="18"/>
          <w:szCs w:val="18"/>
        </w:rPr>
      </w:pPr>
      <w:bookmarkStart w:id="156" w:name="bookmark156"/>
      <w:bookmarkEnd w:id="156"/>
      <w:r w:rsidRPr="003109C9">
        <w:rPr>
          <w:sz w:val="18"/>
          <w:szCs w:val="18"/>
        </w:rPr>
        <w:t>не подниматься и не спускаться бегом по лестничным переходам и спускам;</w:t>
      </w:r>
    </w:p>
    <w:p w:rsidR="001137A1" w:rsidRPr="003109C9" w:rsidRDefault="007318A8" w:rsidP="003109C9">
      <w:pPr>
        <w:pStyle w:val="11"/>
        <w:numPr>
          <w:ilvl w:val="0"/>
          <w:numId w:val="2"/>
        </w:numPr>
        <w:tabs>
          <w:tab w:val="left" w:pos="971"/>
        </w:tabs>
        <w:spacing w:line="0" w:lineRule="atLeast"/>
        <w:ind w:left="1020" w:hanging="360"/>
        <w:jc w:val="both"/>
        <w:rPr>
          <w:sz w:val="18"/>
          <w:szCs w:val="18"/>
        </w:rPr>
      </w:pPr>
      <w:bookmarkStart w:id="157" w:name="bookmark157"/>
      <w:bookmarkEnd w:id="157"/>
      <w:r w:rsidRPr="003109C9">
        <w:rPr>
          <w:sz w:val="18"/>
          <w:szCs w:val="18"/>
        </w:rPr>
        <w:t>не прикасаться к электрической проводке, поврежденным проводам и кабелям электрооборудования;</w:t>
      </w:r>
    </w:p>
    <w:p w:rsidR="001137A1" w:rsidRPr="003109C9" w:rsidRDefault="007318A8" w:rsidP="003109C9">
      <w:pPr>
        <w:pStyle w:val="11"/>
        <w:numPr>
          <w:ilvl w:val="0"/>
          <w:numId w:val="2"/>
        </w:numPr>
        <w:tabs>
          <w:tab w:val="left" w:pos="971"/>
        </w:tabs>
        <w:spacing w:line="0" w:lineRule="atLeast"/>
        <w:ind w:left="1020" w:hanging="360"/>
        <w:jc w:val="both"/>
        <w:rPr>
          <w:sz w:val="18"/>
          <w:szCs w:val="18"/>
        </w:rPr>
      </w:pPr>
      <w:bookmarkStart w:id="158" w:name="bookmark158"/>
      <w:bookmarkEnd w:id="158"/>
      <w:r w:rsidRPr="003109C9">
        <w:rPr>
          <w:sz w:val="18"/>
          <w:szCs w:val="18"/>
        </w:rPr>
        <w:t>не устранять неисправности в осветительной сети, а также в электроприборах, подключенных к электрической сети;</w:t>
      </w:r>
    </w:p>
    <w:p w:rsidR="001137A1" w:rsidRPr="003109C9" w:rsidRDefault="007318A8" w:rsidP="003109C9">
      <w:pPr>
        <w:pStyle w:val="11"/>
        <w:numPr>
          <w:ilvl w:val="0"/>
          <w:numId w:val="2"/>
        </w:numPr>
        <w:tabs>
          <w:tab w:val="left" w:pos="971"/>
        </w:tabs>
        <w:spacing w:line="0" w:lineRule="atLeast"/>
        <w:ind w:firstLine="660"/>
        <w:jc w:val="both"/>
        <w:rPr>
          <w:sz w:val="18"/>
          <w:szCs w:val="18"/>
        </w:rPr>
      </w:pPr>
      <w:bookmarkStart w:id="159" w:name="bookmark159"/>
      <w:bookmarkEnd w:id="159"/>
      <w:r w:rsidRPr="003109C9">
        <w:rPr>
          <w:sz w:val="18"/>
          <w:szCs w:val="18"/>
        </w:rPr>
        <w:t>принимать пищу следует в специально оборудованном помещении.</w:t>
      </w:r>
    </w:p>
    <w:p w:rsidR="001137A1" w:rsidRPr="003109C9" w:rsidRDefault="007318A8" w:rsidP="003109C9">
      <w:pPr>
        <w:pStyle w:val="11"/>
        <w:numPr>
          <w:ilvl w:val="1"/>
          <w:numId w:val="6"/>
        </w:numPr>
        <w:tabs>
          <w:tab w:val="left" w:pos="888"/>
        </w:tabs>
        <w:spacing w:line="0" w:lineRule="atLeast"/>
        <w:jc w:val="both"/>
        <w:rPr>
          <w:sz w:val="18"/>
          <w:szCs w:val="18"/>
        </w:rPr>
      </w:pPr>
      <w:bookmarkStart w:id="160" w:name="bookmark160"/>
      <w:bookmarkEnd w:id="160"/>
      <w:r w:rsidRPr="003109C9">
        <w:rPr>
          <w:sz w:val="18"/>
          <w:szCs w:val="18"/>
          <w:u w:val="single"/>
        </w:rPr>
        <w:t>При передвижении по территории необходимо соблюдать следующие требования:</w:t>
      </w:r>
    </w:p>
    <w:p w:rsidR="001137A1" w:rsidRPr="003109C9" w:rsidRDefault="007318A8" w:rsidP="003109C9">
      <w:pPr>
        <w:pStyle w:val="11"/>
        <w:numPr>
          <w:ilvl w:val="0"/>
          <w:numId w:val="2"/>
        </w:numPr>
        <w:tabs>
          <w:tab w:val="left" w:pos="971"/>
        </w:tabs>
        <w:spacing w:line="0" w:lineRule="atLeast"/>
        <w:ind w:firstLine="660"/>
        <w:jc w:val="both"/>
        <w:rPr>
          <w:sz w:val="18"/>
          <w:szCs w:val="18"/>
        </w:rPr>
      </w:pPr>
      <w:bookmarkStart w:id="161" w:name="bookmark161"/>
      <w:bookmarkEnd w:id="161"/>
      <w:r w:rsidRPr="003109C9">
        <w:rPr>
          <w:sz w:val="18"/>
          <w:szCs w:val="18"/>
        </w:rPr>
        <w:t>ходить по</w:t>
      </w:r>
      <w:r w:rsidRPr="003109C9">
        <w:rPr>
          <w:sz w:val="18"/>
          <w:szCs w:val="18"/>
        </w:rPr>
        <w:t xml:space="preserve"> пешеходным дорожкам, тротуарам, не наступать на люки;</w:t>
      </w:r>
    </w:p>
    <w:p w:rsidR="001137A1" w:rsidRPr="003109C9" w:rsidRDefault="007318A8" w:rsidP="003109C9">
      <w:pPr>
        <w:pStyle w:val="11"/>
        <w:numPr>
          <w:ilvl w:val="0"/>
          <w:numId w:val="2"/>
        </w:numPr>
        <w:tabs>
          <w:tab w:val="left" w:pos="971"/>
        </w:tabs>
        <w:spacing w:line="0" w:lineRule="atLeast"/>
        <w:ind w:firstLine="660"/>
        <w:jc w:val="both"/>
        <w:rPr>
          <w:sz w:val="18"/>
          <w:szCs w:val="18"/>
        </w:rPr>
      </w:pPr>
      <w:bookmarkStart w:id="162" w:name="bookmark162"/>
      <w:bookmarkEnd w:id="162"/>
      <w:r w:rsidRPr="003109C9">
        <w:rPr>
          <w:sz w:val="18"/>
          <w:szCs w:val="18"/>
        </w:rPr>
        <w:t>не проходить ближе 1,5 метра от здания общеобразовательной организации;</w:t>
      </w:r>
    </w:p>
    <w:p w:rsidR="001137A1" w:rsidRPr="003109C9" w:rsidRDefault="007318A8" w:rsidP="003109C9">
      <w:pPr>
        <w:pStyle w:val="11"/>
        <w:numPr>
          <w:ilvl w:val="0"/>
          <w:numId w:val="2"/>
        </w:numPr>
        <w:tabs>
          <w:tab w:val="left" w:pos="971"/>
        </w:tabs>
        <w:spacing w:line="0" w:lineRule="atLeast"/>
        <w:ind w:firstLine="660"/>
        <w:jc w:val="both"/>
        <w:rPr>
          <w:sz w:val="18"/>
          <w:szCs w:val="18"/>
        </w:rPr>
      </w:pPr>
      <w:bookmarkStart w:id="163" w:name="bookmark163"/>
      <w:bookmarkEnd w:id="163"/>
      <w:r w:rsidRPr="003109C9">
        <w:rPr>
          <w:sz w:val="18"/>
          <w:szCs w:val="18"/>
        </w:rPr>
        <w:t>при гололеде в зимнее время принять меры предосторожности от падения.</w:t>
      </w:r>
    </w:p>
    <w:p w:rsidR="001137A1" w:rsidRPr="003109C9" w:rsidRDefault="007318A8" w:rsidP="003109C9">
      <w:pPr>
        <w:pStyle w:val="11"/>
        <w:numPr>
          <w:ilvl w:val="1"/>
          <w:numId w:val="6"/>
        </w:numPr>
        <w:tabs>
          <w:tab w:val="left" w:pos="971"/>
        </w:tabs>
        <w:spacing w:line="0" w:lineRule="atLeast"/>
        <w:ind w:firstLine="440"/>
        <w:jc w:val="both"/>
        <w:rPr>
          <w:sz w:val="18"/>
          <w:szCs w:val="18"/>
        </w:rPr>
      </w:pPr>
      <w:bookmarkStart w:id="164" w:name="bookmark164"/>
      <w:bookmarkEnd w:id="164"/>
      <w:r w:rsidRPr="003109C9">
        <w:rPr>
          <w:sz w:val="18"/>
          <w:szCs w:val="18"/>
        </w:rPr>
        <w:t xml:space="preserve">При несчастном случае следует оказать помощь пострадавшему </w:t>
      </w:r>
      <w:r w:rsidRPr="003109C9">
        <w:rPr>
          <w:sz w:val="18"/>
          <w:szCs w:val="18"/>
        </w:rPr>
        <w:t>и вызвать медицинского работника образовательной организации, при необходимости - скорую медицинскую помощь по телефону 103.</w:t>
      </w:r>
    </w:p>
    <w:p w:rsidR="001137A1" w:rsidRPr="003109C9" w:rsidRDefault="007318A8" w:rsidP="003109C9">
      <w:pPr>
        <w:pStyle w:val="11"/>
        <w:numPr>
          <w:ilvl w:val="1"/>
          <w:numId w:val="6"/>
        </w:numPr>
        <w:tabs>
          <w:tab w:val="left" w:pos="971"/>
        </w:tabs>
        <w:spacing w:line="0" w:lineRule="atLeast"/>
        <w:ind w:firstLine="440"/>
        <w:jc w:val="both"/>
        <w:rPr>
          <w:sz w:val="18"/>
          <w:szCs w:val="18"/>
        </w:rPr>
      </w:pPr>
      <w:bookmarkStart w:id="165" w:name="bookmark165"/>
      <w:bookmarkEnd w:id="165"/>
      <w:r w:rsidRPr="003109C9">
        <w:rPr>
          <w:sz w:val="18"/>
          <w:szCs w:val="18"/>
        </w:rPr>
        <w:t>О каждом несчастном случае, о признаках профессионального заболевания, а также о ситуациях, которые создают угрозу жизни и здоровью</w:t>
      </w:r>
      <w:r w:rsidRPr="003109C9">
        <w:rPr>
          <w:sz w:val="18"/>
          <w:szCs w:val="18"/>
        </w:rPr>
        <w:t xml:space="preserve"> людей работник должен немедленно сообщать своему непосредственному начальнику.</w:t>
      </w:r>
    </w:p>
    <w:p w:rsidR="001137A1" w:rsidRPr="003109C9" w:rsidRDefault="007318A8" w:rsidP="003109C9">
      <w:pPr>
        <w:pStyle w:val="20"/>
        <w:keepNext/>
        <w:keepLines/>
        <w:numPr>
          <w:ilvl w:val="0"/>
          <w:numId w:val="6"/>
        </w:numPr>
        <w:tabs>
          <w:tab w:val="left" w:pos="695"/>
        </w:tabs>
        <w:spacing w:line="0" w:lineRule="atLeast"/>
        <w:ind w:firstLine="440"/>
        <w:jc w:val="both"/>
        <w:rPr>
          <w:sz w:val="18"/>
          <w:szCs w:val="18"/>
        </w:rPr>
      </w:pPr>
      <w:bookmarkStart w:id="166" w:name="bookmark168"/>
      <w:bookmarkStart w:id="167" w:name="bookmark166"/>
      <w:bookmarkStart w:id="168" w:name="bookmark167"/>
      <w:bookmarkStart w:id="169" w:name="bookmark169"/>
      <w:bookmarkEnd w:id="166"/>
      <w:r w:rsidRPr="003109C9">
        <w:rPr>
          <w:sz w:val="18"/>
          <w:szCs w:val="18"/>
        </w:rPr>
        <w:t>Основные опасные и вредные производственные факторы, характерные для организации</w:t>
      </w:r>
      <w:bookmarkEnd w:id="167"/>
      <w:bookmarkEnd w:id="168"/>
      <w:bookmarkEnd w:id="169"/>
    </w:p>
    <w:p w:rsidR="001137A1" w:rsidRPr="003109C9" w:rsidRDefault="007318A8" w:rsidP="003109C9">
      <w:pPr>
        <w:pStyle w:val="11"/>
        <w:numPr>
          <w:ilvl w:val="1"/>
          <w:numId w:val="6"/>
        </w:numPr>
        <w:tabs>
          <w:tab w:val="left" w:pos="971"/>
        </w:tabs>
        <w:spacing w:line="0" w:lineRule="atLeast"/>
        <w:ind w:firstLine="440"/>
        <w:jc w:val="both"/>
        <w:rPr>
          <w:sz w:val="18"/>
          <w:szCs w:val="18"/>
        </w:rPr>
      </w:pPr>
      <w:bookmarkStart w:id="170" w:name="bookmark170"/>
      <w:bookmarkEnd w:id="170"/>
      <w:r w:rsidRPr="003109C9">
        <w:rPr>
          <w:sz w:val="18"/>
          <w:szCs w:val="18"/>
          <w:u w:val="single"/>
        </w:rPr>
        <w:t>Для общеобразовательной организации характерны опасные и вредные факторы:</w:t>
      </w:r>
    </w:p>
    <w:p w:rsidR="001137A1" w:rsidRPr="003109C9" w:rsidRDefault="007318A8" w:rsidP="003109C9">
      <w:pPr>
        <w:pStyle w:val="11"/>
        <w:numPr>
          <w:ilvl w:val="0"/>
          <w:numId w:val="2"/>
        </w:numPr>
        <w:tabs>
          <w:tab w:val="left" w:pos="979"/>
        </w:tabs>
        <w:spacing w:line="0" w:lineRule="atLeast"/>
        <w:ind w:firstLine="740"/>
        <w:jc w:val="both"/>
        <w:rPr>
          <w:sz w:val="18"/>
          <w:szCs w:val="18"/>
        </w:rPr>
      </w:pPr>
      <w:bookmarkStart w:id="171" w:name="bookmark171"/>
      <w:bookmarkEnd w:id="171"/>
      <w:r w:rsidRPr="003109C9">
        <w:rPr>
          <w:sz w:val="18"/>
          <w:szCs w:val="18"/>
        </w:rPr>
        <w:t>повышенный уровень шу</w:t>
      </w:r>
      <w:r w:rsidRPr="003109C9">
        <w:rPr>
          <w:sz w:val="18"/>
          <w:szCs w:val="18"/>
        </w:rPr>
        <w:t>ма и пыли (в школьных мастерских);</w:t>
      </w:r>
    </w:p>
    <w:p w:rsidR="001137A1" w:rsidRPr="003109C9" w:rsidRDefault="007318A8" w:rsidP="003109C9">
      <w:pPr>
        <w:pStyle w:val="11"/>
        <w:numPr>
          <w:ilvl w:val="0"/>
          <w:numId w:val="2"/>
        </w:numPr>
        <w:tabs>
          <w:tab w:val="left" w:pos="979"/>
        </w:tabs>
        <w:spacing w:line="0" w:lineRule="atLeast"/>
        <w:ind w:left="1100" w:hanging="360"/>
        <w:jc w:val="both"/>
        <w:rPr>
          <w:sz w:val="18"/>
          <w:szCs w:val="18"/>
        </w:rPr>
      </w:pPr>
      <w:bookmarkStart w:id="172" w:name="bookmark172"/>
      <w:bookmarkEnd w:id="172"/>
      <w:r w:rsidRPr="003109C9">
        <w:rPr>
          <w:sz w:val="18"/>
          <w:szCs w:val="18"/>
        </w:rPr>
        <w:t>движущиеся механизмы (в школьных мастерских, у дворника при работе с газонокосилкой, у рабочего по обслуживанию зданий при работе с электродрелью, на заточном станке и т. п.);</w:t>
      </w:r>
    </w:p>
    <w:p w:rsidR="001137A1" w:rsidRPr="003109C9" w:rsidRDefault="007318A8" w:rsidP="003109C9">
      <w:pPr>
        <w:pStyle w:val="11"/>
        <w:numPr>
          <w:ilvl w:val="0"/>
          <w:numId w:val="2"/>
        </w:numPr>
        <w:tabs>
          <w:tab w:val="left" w:pos="979"/>
        </w:tabs>
        <w:spacing w:line="0" w:lineRule="atLeast"/>
        <w:ind w:firstLine="740"/>
        <w:jc w:val="both"/>
        <w:rPr>
          <w:sz w:val="18"/>
          <w:szCs w:val="18"/>
        </w:rPr>
      </w:pPr>
      <w:bookmarkStart w:id="173" w:name="bookmark173"/>
      <w:bookmarkEnd w:id="173"/>
      <w:r w:rsidRPr="003109C9">
        <w:rPr>
          <w:sz w:val="18"/>
          <w:szCs w:val="18"/>
        </w:rPr>
        <w:t xml:space="preserve">повышенная температура воздуха рабочей </w:t>
      </w:r>
      <w:r w:rsidRPr="003109C9">
        <w:rPr>
          <w:sz w:val="18"/>
          <w:szCs w:val="18"/>
        </w:rPr>
        <w:t>зоны (в столовой);</w:t>
      </w:r>
    </w:p>
    <w:p w:rsidR="001137A1" w:rsidRPr="003109C9" w:rsidRDefault="007318A8" w:rsidP="003109C9">
      <w:pPr>
        <w:pStyle w:val="11"/>
        <w:numPr>
          <w:ilvl w:val="0"/>
          <w:numId w:val="2"/>
        </w:numPr>
        <w:tabs>
          <w:tab w:val="left" w:pos="979"/>
        </w:tabs>
        <w:spacing w:line="0" w:lineRule="atLeast"/>
        <w:ind w:firstLine="740"/>
        <w:jc w:val="both"/>
        <w:rPr>
          <w:sz w:val="18"/>
          <w:szCs w:val="18"/>
        </w:rPr>
      </w:pPr>
      <w:bookmarkStart w:id="174" w:name="bookmark174"/>
      <w:bookmarkEnd w:id="174"/>
      <w:r w:rsidRPr="003109C9">
        <w:rPr>
          <w:sz w:val="18"/>
          <w:szCs w:val="18"/>
        </w:rPr>
        <w:t>повышенная влажность (в столовой на мойке посуды);</w:t>
      </w:r>
    </w:p>
    <w:p w:rsidR="001137A1" w:rsidRPr="003109C9" w:rsidRDefault="007318A8" w:rsidP="003109C9">
      <w:pPr>
        <w:pStyle w:val="11"/>
        <w:numPr>
          <w:ilvl w:val="0"/>
          <w:numId w:val="2"/>
        </w:numPr>
        <w:tabs>
          <w:tab w:val="left" w:pos="979"/>
        </w:tabs>
        <w:spacing w:line="0" w:lineRule="atLeast"/>
        <w:ind w:left="1100" w:hanging="360"/>
        <w:jc w:val="both"/>
        <w:rPr>
          <w:sz w:val="18"/>
          <w:szCs w:val="18"/>
        </w:rPr>
      </w:pPr>
      <w:bookmarkStart w:id="175" w:name="bookmark175"/>
      <w:bookmarkEnd w:id="175"/>
      <w:r w:rsidRPr="003109C9">
        <w:rPr>
          <w:sz w:val="18"/>
          <w:szCs w:val="18"/>
        </w:rPr>
        <w:t>опасный уровень напряжения в электрической цепи (в школьных мастерских, при работе ЭСО);</w:t>
      </w:r>
    </w:p>
    <w:p w:rsidR="001137A1" w:rsidRPr="003109C9" w:rsidRDefault="007318A8" w:rsidP="003109C9">
      <w:pPr>
        <w:pStyle w:val="11"/>
        <w:numPr>
          <w:ilvl w:val="0"/>
          <w:numId w:val="2"/>
        </w:numPr>
        <w:tabs>
          <w:tab w:val="left" w:pos="1029"/>
        </w:tabs>
        <w:spacing w:line="0" w:lineRule="atLeast"/>
        <w:ind w:left="1100" w:hanging="360"/>
        <w:jc w:val="both"/>
        <w:rPr>
          <w:sz w:val="18"/>
          <w:szCs w:val="18"/>
        </w:rPr>
      </w:pPr>
      <w:bookmarkStart w:id="176" w:name="bookmark176"/>
      <w:bookmarkEnd w:id="176"/>
      <w:r w:rsidRPr="003109C9">
        <w:rPr>
          <w:sz w:val="18"/>
          <w:szCs w:val="18"/>
        </w:rPr>
        <w:t>химические вещества в кабинете химии, работа с дезинфицирующими средствами уборщиков служебных по</w:t>
      </w:r>
      <w:r w:rsidRPr="003109C9">
        <w:rPr>
          <w:sz w:val="18"/>
          <w:szCs w:val="18"/>
        </w:rPr>
        <w:t>мещений);</w:t>
      </w:r>
    </w:p>
    <w:p w:rsidR="001137A1" w:rsidRPr="003109C9" w:rsidRDefault="007318A8" w:rsidP="003109C9">
      <w:pPr>
        <w:pStyle w:val="11"/>
        <w:numPr>
          <w:ilvl w:val="0"/>
          <w:numId w:val="2"/>
        </w:numPr>
        <w:tabs>
          <w:tab w:val="left" w:pos="1029"/>
        </w:tabs>
        <w:spacing w:line="0" w:lineRule="atLeast"/>
        <w:ind w:firstLine="740"/>
        <w:jc w:val="both"/>
        <w:rPr>
          <w:sz w:val="18"/>
          <w:szCs w:val="18"/>
        </w:rPr>
      </w:pPr>
      <w:bookmarkStart w:id="177" w:name="bookmark177"/>
      <w:bookmarkEnd w:id="177"/>
      <w:r w:rsidRPr="003109C9">
        <w:rPr>
          <w:sz w:val="18"/>
          <w:szCs w:val="18"/>
        </w:rPr>
        <w:t>электромагнитное излучение (при работе с компьютером);</w:t>
      </w:r>
    </w:p>
    <w:p w:rsidR="001137A1" w:rsidRPr="003109C9" w:rsidRDefault="007318A8" w:rsidP="003109C9">
      <w:pPr>
        <w:pStyle w:val="11"/>
        <w:numPr>
          <w:ilvl w:val="0"/>
          <w:numId w:val="2"/>
        </w:numPr>
        <w:tabs>
          <w:tab w:val="left" w:pos="1029"/>
        </w:tabs>
        <w:spacing w:line="0" w:lineRule="atLeast"/>
        <w:ind w:firstLine="740"/>
        <w:jc w:val="both"/>
        <w:rPr>
          <w:sz w:val="18"/>
          <w:szCs w:val="18"/>
        </w:rPr>
      </w:pPr>
      <w:bookmarkStart w:id="178" w:name="bookmark178"/>
      <w:bookmarkEnd w:id="178"/>
      <w:r w:rsidRPr="003109C9">
        <w:rPr>
          <w:sz w:val="18"/>
          <w:szCs w:val="18"/>
        </w:rPr>
        <w:t>стрессовые ситуации при работе с обучающимися.</w:t>
      </w:r>
    </w:p>
    <w:p w:rsidR="001137A1" w:rsidRPr="003109C9" w:rsidRDefault="007318A8" w:rsidP="003109C9">
      <w:pPr>
        <w:pStyle w:val="11"/>
        <w:numPr>
          <w:ilvl w:val="1"/>
          <w:numId w:val="6"/>
        </w:numPr>
        <w:tabs>
          <w:tab w:val="left" w:pos="886"/>
        </w:tabs>
        <w:spacing w:line="0" w:lineRule="atLeast"/>
        <w:jc w:val="both"/>
        <w:rPr>
          <w:sz w:val="18"/>
          <w:szCs w:val="18"/>
        </w:rPr>
      </w:pPr>
      <w:bookmarkStart w:id="179" w:name="bookmark179"/>
      <w:bookmarkEnd w:id="179"/>
      <w:r w:rsidRPr="003109C9">
        <w:rPr>
          <w:sz w:val="18"/>
          <w:szCs w:val="18"/>
          <w:u w:val="single"/>
        </w:rPr>
        <w:t>За работу с вредными и опасными условиями труда предусмотрены следующие компенсации и льготы:</w:t>
      </w:r>
    </w:p>
    <w:p w:rsidR="001137A1" w:rsidRPr="003109C9" w:rsidRDefault="007318A8" w:rsidP="003109C9">
      <w:pPr>
        <w:pStyle w:val="11"/>
        <w:numPr>
          <w:ilvl w:val="0"/>
          <w:numId w:val="2"/>
        </w:numPr>
        <w:tabs>
          <w:tab w:val="left" w:pos="1029"/>
        </w:tabs>
        <w:spacing w:line="0" w:lineRule="atLeast"/>
        <w:ind w:firstLine="740"/>
        <w:jc w:val="both"/>
        <w:rPr>
          <w:sz w:val="18"/>
          <w:szCs w:val="18"/>
        </w:rPr>
      </w:pPr>
      <w:bookmarkStart w:id="180" w:name="bookmark180"/>
      <w:bookmarkEnd w:id="180"/>
      <w:r w:rsidRPr="003109C9">
        <w:rPr>
          <w:sz w:val="18"/>
          <w:szCs w:val="18"/>
        </w:rPr>
        <w:t>доплаты уборщикам служебных помещений за уборку ту</w:t>
      </w:r>
      <w:r w:rsidRPr="003109C9">
        <w:rPr>
          <w:sz w:val="18"/>
          <w:szCs w:val="18"/>
        </w:rPr>
        <w:t>алетов;</w:t>
      </w:r>
    </w:p>
    <w:p w:rsidR="001137A1" w:rsidRPr="003109C9" w:rsidRDefault="007318A8" w:rsidP="003109C9">
      <w:pPr>
        <w:pStyle w:val="11"/>
        <w:numPr>
          <w:ilvl w:val="0"/>
          <w:numId w:val="2"/>
        </w:numPr>
        <w:tabs>
          <w:tab w:val="left" w:pos="1029"/>
        </w:tabs>
        <w:spacing w:line="0" w:lineRule="atLeast"/>
        <w:ind w:left="1100" w:hanging="360"/>
        <w:jc w:val="both"/>
        <w:rPr>
          <w:sz w:val="18"/>
          <w:szCs w:val="18"/>
        </w:rPr>
      </w:pPr>
      <w:bookmarkStart w:id="181" w:name="bookmark181"/>
      <w:bookmarkEnd w:id="181"/>
      <w:r w:rsidRPr="003109C9">
        <w:rPr>
          <w:sz w:val="18"/>
          <w:szCs w:val="18"/>
        </w:rPr>
        <w:t>доплаты работникам школы за работу с детьми, имеющими ограниченные возможности здоровья;</w:t>
      </w:r>
    </w:p>
    <w:p w:rsidR="001137A1" w:rsidRPr="003109C9" w:rsidRDefault="007318A8" w:rsidP="003109C9">
      <w:pPr>
        <w:pStyle w:val="20"/>
        <w:keepNext/>
        <w:keepLines/>
        <w:numPr>
          <w:ilvl w:val="0"/>
          <w:numId w:val="6"/>
        </w:numPr>
        <w:tabs>
          <w:tab w:val="left" w:pos="358"/>
        </w:tabs>
        <w:spacing w:line="0" w:lineRule="atLeast"/>
        <w:jc w:val="both"/>
        <w:rPr>
          <w:sz w:val="18"/>
          <w:szCs w:val="18"/>
        </w:rPr>
      </w:pPr>
      <w:bookmarkStart w:id="182" w:name="bookmark184"/>
      <w:bookmarkStart w:id="183" w:name="bookmark182"/>
      <w:bookmarkStart w:id="184" w:name="bookmark183"/>
      <w:bookmarkStart w:id="185" w:name="bookmark185"/>
      <w:bookmarkEnd w:id="182"/>
      <w:r w:rsidRPr="003109C9">
        <w:rPr>
          <w:sz w:val="18"/>
          <w:szCs w:val="18"/>
        </w:rPr>
        <w:t>Методы и средства предупреждения несчастных случаев и профзаболеваний</w:t>
      </w:r>
      <w:bookmarkEnd w:id="183"/>
      <w:bookmarkEnd w:id="184"/>
      <w:bookmarkEnd w:id="185"/>
    </w:p>
    <w:p w:rsidR="001137A1" w:rsidRPr="003109C9" w:rsidRDefault="007318A8" w:rsidP="003109C9">
      <w:pPr>
        <w:pStyle w:val="11"/>
        <w:numPr>
          <w:ilvl w:val="1"/>
          <w:numId w:val="6"/>
        </w:numPr>
        <w:tabs>
          <w:tab w:val="left" w:pos="1029"/>
        </w:tabs>
        <w:spacing w:line="0" w:lineRule="atLeast"/>
        <w:jc w:val="both"/>
        <w:rPr>
          <w:sz w:val="18"/>
          <w:szCs w:val="18"/>
        </w:rPr>
      </w:pPr>
      <w:bookmarkStart w:id="186" w:name="bookmark186"/>
      <w:bookmarkEnd w:id="186"/>
      <w:r w:rsidRPr="003109C9">
        <w:rPr>
          <w:sz w:val="18"/>
          <w:szCs w:val="18"/>
          <w:u w:val="single"/>
        </w:rPr>
        <w:t xml:space="preserve">В целях профилактики производственного травматизма и профзаболеваний </w:t>
      </w:r>
      <w:r w:rsidRPr="003109C9">
        <w:rPr>
          <w:sz w:val="18"/>
          <w:szCs w:val="18"/>
          <w:u w:val="single"/>
        </w:rPr>
        <w:t>администрацией проводятся следующие мероприятия:</w:t>
      </w:r>
    </w:p>
    <w:p w:rsidR="001137A1" w:rsidRPr="003109C9" w:rsidRDefault="007318A8" w:rsidP="003109C9">
      <w:pPr>
        <w:pStyle w:val="11"/>
        <w:numPr>
          <w:ilvl w:val="0"/>
          <w:numId w:val="2"/>
        </w:numPr>
        <w:tabs>
          <w:tab w:val="left" w:pos="1029"/>
        </w:tabs>
        <w:spacing w:line="0" w:lineRule="atLeast"/>
        <w:ind w:firstLine="660"/>
        <w:jc w:val="both"/>
        <w:rPr>
          <w:sz w:val="18"/>
          <w:szCs w:val="18"/>
        </w:rPr>
      </w:pPr>
      <w:bookmarkStart w:id="187" w:name="bookmark187"/>
      <w:bookmarkEnd w:id="187"/>
      <w:r w:rsidRPr="003109C9">
        <w:rPr>
          <w:sz w:val="18"/>
          <w:szCs w:val="18"/>
        </w:rPr>
        <w:t>инструктаж по охране труда работников организации;</w:t>
      </w:r>
    </w:p>
    <w:p w:rsidR="001137A1" w:rsidRPr="003109C9" w:rsidRDefault="007318A8" w:rsidP="003109C9">
      <w:pPr>
        <w:pStyle w:val="11"/>
        <w:numPr>
          <w:ilvl w:val="0"/>
          <w:numId w:val="2"/>
        </w:numPr>
        <w:tabs>
          <w:tab w:val="left" w:pos="1029"/>
        </w:tabs>
        <w:spacing w:line="0" w:lineRule="atLeast"/>
        <w:ind w:firstLine="660"/>
        <w:jc w:val="both"/>
        <w:rPr>
          <w:sz w:val="18"/>
          <w:szCs w:val="18"/>
        </w:rPr>
      </w:pPr>
      <w:bookmarkStart w:id="188" w:name="bookmark188"/>
      <w:bookmarkEnd w:id="188"/>
      <w:r w:rsidRPr="003109C9">
        <w:rPr>
          <w:sz w:val="18"/>
          <w:szCs w:val="18"/>
        </w:rPr>
        <w:t>периодические медицинские осмотры;</w:t>
      </w:r>
    </w:p>
    <w:p w:rsidR="001137A1" w:rsidRPr="003109C9" w:rsidRDefault="007318A8" w:rsidP="003109C9">
      <w:pPr>
        <w:pStyle w:val="11"/>
        <w:numPr>
          <w:ilvl w:val="0"/>
          <w:numId w:val="2"/>
        </w:numPr>
        <w:tabs>
          <w:tab w:val="left" w:pos="1029"/>
        </w:tabs>
        <w:spacing w:line="0" w:lineRule="atLeast"/>
        <w:ind w:left="1020" w:hanging="360"/>
        <w:jc w:val="both"/>
        <w:rPr>
          <w:sz w:val="18"/>
          <w:szCs w:val="18"/>
        </w:rPr>
      </w:pPr>
      <w:bookmarkStart w:id="189" w:name="bookmark189"/>
      <w:bookmarkEnd w:id="189"/>
      <w:r w:rsidRPr="003109C9">
        <w:rPr>
          <w:sz w:val="18"/>
          <w:szCs w:val="18"/>
        </w:rPr>
        <w:t>обеспечение работников организации специальной одеждой и средствами индивидуальной защиты;</w:t>
      </w:r>
    </w:p>
    <w:p w:rsidR="001137A1" w:rsidRPr="003109C9" w:rsidRDefault="007318A8" w:rsidP="003109C9">
      <w:pPr>
        <w:pStyle w:val="11"/>
        <w:numPr>
          <w:ilvl w:val="0"/>
          <w:numId w:val="2"/>
        </w:numPr>
        <w:tabs>
          <w:tab w:val="left" w:pos="1029"/>
        </w:tabs>
        <w:spacing w:line="0" w:lineRule="atLeast"/>
        <w:ind w:left="1020" w:hanging="360"/>
        <w:jc w:val="both"/>
        <w:rPr>
          <w:sz w:val="18"/>
          <w:szCs w:val="18"/>
        </w:rPr>
      </w:pPr>
      <w:bookmarkStart w:id="190" w:name="bookmark190"/>
      <w:bookmarkEnd w:id="190"/>
      <w:r w:rsidRPr="003109C9">
        <w:rPr>
          <w:sz w:val="18"/>
          <w:szCs w:val="18"/>
        </w:rPr>
        <w:t xml:space="preserve">работа по улучшению условий и </w:t>
      </w:r>
      <w:r w:rsidRPr="003109C9">
        <w:rPr>
          <w:sz w:val="18"/>
          <w:szCs w:val="18"/>
        </w:rPr>
        <w:t>охраны труда (модернизация оборудования, приобретение современного оборудования и др.);</w:t>
      </w:r>
    </w:p>
    <w:p w:rsidR="001137A1" w:rsidRPr="003109C9" w:rsidRDefault="007318A8" w:rsidP="003109C9">
      <w:pPr>
        <w:pStyle w:val="11"/>
        <w:numPr>
          <w:ilvl w:val="0"/>
          <w:numId w:val="2"/>
        </w:numPr>
        <w:tabs>
          <w:tab w:val="left" w:pos="1029"/>
        </w:tabs>
        <w:spacing w:line="0" w:lineRule="atLeast"/>
        <w:ind w:left="1020" w:hanging="360"/>
        <w:jc w:val="both"/>
        <w:rPr>
          <w:sz w:val="18"/>
          <w:szCs w:val="18"/>
        </w:rPr>
      </w:pPr>
      <w:bookmarkStart w:id="191" w:name="bookmark191"/>
      <w:bookmarkEnd w:id="191"/>
      <w:r w:rsidRPr="003109C9">
        <w:rPr>
          <w:sz w:val="18"/>
          <w:szCs w:val="18"/>
        </w:rPr>
        <w:t>установка оборудования по оповещению, сигнализации о возникшей чрезвычайной ситуации (АПС и др.) и вывешивание знаков безопасности (нахождение огнетушителей, пути эваку</w:t>
      </w:r>
      <w:r w:rsidRPr="003109C9">
        <w:rPr>
          <w:sz w:val="18"/>
          <w:szCs w:val="18"/>
        </w:rPr>
        <w:t>ации и др.);</w:t>
      </w:r>
    </w:p>
    <w:p w:rsidR="001137A1" w:rsidRPr="003109C9" w:rsidRDefault="007318A8" w:rsidP="003109C9">
      <w:pPr>
        <w:pStyle w:val="11"/>
        <w:numPr>
          <w:ilvl w:val="0"/>
          <w:numId w:val="2"/>
        </w:numPr>
        <w:tabs>
          <w:tab w:val="left" w:pos="1029"/>
        </w:tabs>
        <w:spacing w:line="0" w:lineRule="atLeast"/>
        <w:ind w:firstLine="660"/>
        <w:jc w:val="both"/>
        <w:rPr>
          <w:sz w:val="18"/>
          <w:szCs w:val="18"/>
        </w:rPr>
      </w:pPr>
      <w:bookmarkStart w:id="192" w:name="bookmark192"/>
      <w:bookmarkEnd w:id="192"/>
      <w:r w:rsidRPr="003109C9">
        <w:rPr>
          <w:sz w:val="18"/>
          <w:szCs w:val="18"/>
        </w:rPr>
        <w:t>обучение работников безопасным приемам работы;</w:t>
      </w:r>
    </w:p>
    <w:p w:rsidR="001137A1" w:rsidRPr="003109C9" w:rsidRDefault="007318A8" w:rsidP="003109C9">
      <w:pPr>
        <w:pStyle w:val="11"/>
        <w:numPr>
          <w:ilvl w:val="0"/>
          <w:numId w:val="2"/>
        </w:numPr>
        <w:tabs>
          <w:tab w:val="left" w:pos="1029"/>
        </w:tabs>
        <w:spacing w:line="0" w:lineRule="atLeast"/>
        <w:ind w:firstLine="660"/>
        <w:jc w:val="both"/>
        <w:rPr>
          <w:sz w:val="18"/>
          <w:szCs w:val="18"/>
        </w:rPr>
      </w:pPr>
      <w:bookmarkStart w:id="193" w:name="bookmark193"/>
      <w:bookmarkEnd w:id="193"/>
      <w:r w:rsidRPr="003109C9">
        <w:rPr>
          <w:sz w:val="18"/>
          <w:szCs w:val="18"/>
        </w:rPr>
        <w:t>проведение кураторства вновь принятых работников;</w:t>
      </w:r>
    </w:p>
    <w:p w:rsidR="001137A1" w:rsidRPr="003109C9" w:rsidRDefault="007318A8" w:rsidP="003109C9">
      <w:pPr>
        <w:pStyle w:val="11"/>
        <w:numPr>
          <w:ilvl w:val="1"/>
          <w:numId w:val="6"/>
        </w:numPr>
        <w:tabs>
          <w:tab w:val="left" w:pos="1029"/>
        </w:tabs>
        <w:spacing w:line="0" w:lineRule="atLeast"/>
        <w:jc w:val="both"/>
        <w:rPr>
          <w:sz w:val="18"/>
          <w:szCs w:val="18"/>
        </w:rPr>
      </w:pPr>
      <w:bookmarkStart w:id="194" w:name="bookmark194"/>
      <w:bookmarkEnd w:id="194"/>
      <w:r w:rsidRPr="003109C9">
        <w:rPr>
          <w:sz w:val="18"/>
          <w:szCs w:val="18"/>
        </w:rPr>
        <w:t xml:space="preserve">Работники общеобразовательной организации обязаны соблюдать требования инструкций по охране труда и выполнять работы, предусмотренные должностной </w:t>
      </w:r>
      <w:r w:rsidRPr="003109C9">
        <w:rPr>
          <w:sz w:val="18"/>
          <w:szCs w:val="18"/>
        </w:rPr>
        <w:t>инструкцией. В случае необходимости выполнения работы, не входящей в должностные обязанности, работодатель обязан провести целевой инструктаж работника по охране труда по данному виду работ.</w:t>
      </w:r>
    </w:p>
    <w:p w:rsidR="001137A1" w:rsidRPr="003109C9" w:rsidRDefault="007318A8" w:rsidP="003109C9">
      <w:pPr>
        <w:pStyle w:val="20"/>
        <w:keepNext/>
        <w:keepLines/>
        <w:numPr>
          <w:ilvl w:val="0"/>
          <w:numId w:val="6"/>
        </w:numPr>
        <w:tabs>
          <w:tab w:val="left" w:pos="358"/>
        </w:tabs>
        <w:spacing w:line="0" w:lineRule="atLeast"/>
        <w:jc w:val="both"/>
        <w:rPr>
          <w:sz w:val="18"/>
          <w:szCs w:val="18"/>
        </w:rPr>
      </w:pPr>
      <w:bookmarkStart w:id="195" w:name="bookmark197"/>
      <w:bookmarkStart w:id="196" w:name="bookmark195"/>
      <w:bookmarkStart w:id="197" w:name="bookmark196"/>
      <w:bookmarkStart w:id="198" w:name="bookmark198"/>
      <w:bookmarkEnd w:id="195"/>
      <w:r w:rsidRPr="003109C9">
        <w:rPr>
          <w:sz w:val="18"/>
          <w:szCs w:val="18"/>
        </w:rPr>
        <w:t>Средства индивидуальной защиты</w:t>
      </w:r>
      <w:bookmarkEnd w:id="196"/>
      <w:bookmarkEnd w:id="197"/>
      <w:bookmarkEnd w:id="198"/>
    </w:p>
    <w:p w:rsidR="001137A1" w:rsidRPr="003109C9" w:rsidRDefault="007318A8" w:rsidP="003109C9">
      <w:pPr>
        <w:pStyle w:val="11"/>
        <w:numPr>
          <w:ilvl w:val="1"/>
          <w:numId w:val="6"/>
        </w:numPr>
        <w:tabs>
          <w:tab w:val="left" w:pos="896"/>
        </w:tabs>
        <w:spacing w:line="0" w:lineRule="atLeast"/>
        <w:jc w:val="both"/>
        <w:rPr>
          <w:sz w:val="18"/>
          <w:szCs w:val="18"/>
        </w:rPr>
      </w:pPr>
      <w:bookmarkStart w:id="199" w:name="bookmark199"/>
      <w:bookmarkEnd w:id="199"/>
      <w:r w:rsidRPr="003109C9">
        <w:rPr>
          <w:sz w:val="18"/>
          <w:szCs w:val="18"/>
        </w:rPr>
        <w:t>Работодатель обеспечивает работник</w:t>
      </w:r>
      <w:r w:rsidRPr="003109C9">
        <w:rPr>
          <w:sz w:val="18"/>
          <w:szCs w:val="18"/>
        </w:rPr>
        <w:t>ов спецодеждой и другими СИЗ в соответствии с установленными нормами.</w:t>
      </w:r>
    </w:p>
    <w:p w:rsidR="001137A1" w:rsidRPr="003109C9" w:rsidRDefault="007318A8" w:rsidP="003109C9">
      <w:pPr>
        <w:pStyle w:val="11"/>
        <w:numPr>
          <w:ilvl w:val="1"/>
          <w:numId w:val="6"/>
        </w:numPr>
        <w:tabs>
          <w:tab w:val="left" w:pos="906"/>
        </w:tabs>
        <w:spacing w:line="0" w:lineRule="atLeast"/>
        <w:jc w:val="both"/>
        <w:rPr>
          <w:sz w:val="18"/>
          <w:szCs w:val="18"/>
        </w:rPr>
      </w:pPr>
      <w:bookmarkStart w:id="200" w:name="bookmark200"/>
      <w:bookmarkEnd w:id="200"/>
      <w:r w:rsidRPr="003109C9">
        <w:rPr>
          <w:sz w:val="18"/>
          <w:szCs w:val="18"/>
          <w:u w:val="single"/>
        </w:rPr>
        <w:t>Работники обеспечиваются специальной одеждой и средствами индивидуальной</w:t>
      </w:r>
    </w:p>
    <w:p w:rsidR="001137A1" w:rsidRPr="003109C9" w:rsidRDefault="007318A8" w:rsidP="003109C9">
      <w:pPr>
        <w:pStyle w:val="11"/>
        <w:tabs>
          <w:tab w:val="left" w:leader="underscore" w:pos="9365"/>
        </w:tabs>
        <w:spacing w:line="0" w:lineRule="atLeast"/>
        <w:ind w:firstLine="0"/>
        <w:jc w:val="both"/>
        <w:rPr>
          <w:sz w:val="22"/>
          <w:szCs w:val="22"/>
        </w:rPr>
      </w:pPr>
      <w:r w:rsidRPr="003109C9">
        <w:rPr>
          <w:sz w:val="22"/>
          <w:szCs w:val="22"/>
          <w:u w:val="single"/>
        </w:rPr>
        <w:t>защиты:</w:t>
      </w:r>
      <w:r w:rsidRPr="003109C9">
        <w:rPr>
          <w:sz w:val="22"/>
          <w:szCs w:val="22"/>
        </w:rPr>
        <w:tab/>
      </w:r>
    </w:p>
    <w:tbl>
      <w:tblPr>
        <w:tblOverlap w:val="never"/>
        <w:tblW w:w="0" w:type="auto"/>
        <w:jc w:val="center"/>
        <w:tblLayout w:type="fixed"/>
        <w:tblCellMar>
          <w:left w:w="10" w:type="dxa"/>
          <w:right w:w="10" w:type="dxa"/>
        </w:tblCellMar>
        <w:tblLook w:val="0000" w:firstRow="0" w:lastRow="0" w:firstColumn="0" w:lastColumn="0" w:noHBand="0" w:noVBand="0"/>
      </w:tblPr>
      <w:tblGrid>
        <w:gridCol w:w="907"/>
        <w:gridCol w:w="2639"/>
        <w:gridCol w:w="3812"/>
        <w:gridCol w:w="1354"/>
        <w:gridCol w:w="1584"/>
      </w:tblGrid>
      <w:tr w:rsidR="001137A1" w:rsidRPr="003109C9" w:rsidTr="003109C9">
        <w:tblPrEx>
          <w:tblCellMar>
            <w:top w:w="0" w:type="dxa"/>
            <w:bottom w:w="0" w:type="dxa"/>
          </w:tblCellMar>
        </w:tblPrEx>
        <w:trPr>
          <w:trHeight w:hRule="exact" w:val="882"/>
          <w:jc w:val="center"/>
        </w:trPr>
        <w:tc>
          <w:tcPr>
            <w:tcW w:w="907"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 п/п</w:t>
            </w:r>
          </w:p>
        </w:tc>
        <w:tc>
          <w:tcPr>
            <w:tcW w:w="2639"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Наименование профессий, должностей</w:t>
            </w:r>
          </w:p>
        </w:tc>
        <w:tc>
          <w:tcPr>
            <w:tcW w:w="3812"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 xml:space="preserve">Наименование специальной одежды, специальной обуви и </w:t>
            </w:r>
            <w:r w:rsidRPr="003109C9">
              <w:rPr>
                <w:sz w:val="20"/>
                <w:szCs w:val="20"/>
              </w:rPr>
              <w:t>других средств индивидуальной защиты</w:t>
            </w:r>
          </w:p>
        </w:tc>
        <w:tc>
          <w:tcPr>
            <w:tcW w:w="1354"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Норма выдачи на год/ед., комплект</w:t>
            </w:r>
          </w:p>
        </w:tc>
        <w:tc>
          <w:tcPr>
            <w:tcW w:w="1584" w:type="dxa"/>
            <w:tcBorders>
              <w:top w:val="single" w:sz="4" w:space="0" w:color="auto"/>
              <w:left w:val="single" w:sz="4" w:space="0" w:color="auto"/>
              <w:right w:val="single" w:sz="4" w:space="0" w:color="auto"/>
            </w:tcBorders>
            <w:shd w:val="clear" w:color="auto" w:fill="FFFFFF"/>
            <w:vAlign w:val="center"/>
          </w:tcPr>
          <w:p w:rsidR="001137A1" w:rsidRPr="003109C9" w:rsidRDefault="007318A8" w:rsidP="003109C9">
            <w:pPr>
              <w:pStyle w:val="a5"/>
              <w:spacing w:line="0" w:lineRule="atLeast"/>
              <w:ind w:firstLine="140"/>
              <w:rPr>
                <w:sz w:val="20"/>
                <w:szCs w:val="20"/>
              </w:rPr>
            </w:pPr>
            <w:r w:rsidRPr="003109C9">
              <w:rPr>
                <w:sz w:val="20"/>
                <w:szCs w:val="20"/>
              </w:rPr>
              <w:t>Основание</w:t>
            </w:r>
          </w:p>
        </w:tc>
      </w:tr>
      <w:tr w:rsidR="001137A1" w:rsidRPr="003109C9" w:rsidTr="003109C9">
        <w:tblPrEx>
          <w:tblCellMar>
            <w:top w:w="0" w:type="dxa"/>
            <w:bottom w:w="0" w:type="dxa"/>
          </w:tblCellMar>
        </w:tblPrEx>
        <w:trPr>
          <w:trHeight w:hRule="exact" w:val="304"/>
          <w:jc w:val="center"/>
        </w:trPr>
        <w:tc>
          <w:tcPr>
            <w:tcW w:w="907"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220"/>
              <w:rPr>
                <w:sz w:val="20"/>
                <w:szCs w:val="20"/>
              </w:rPr>
            </w:pPr>
            <w:r w:rsidRPr="003109C9">
              <w:rPr>
                <w:sz w:val="20"/>
                <w:szCs w:val="20"/>
              </w:rPr>
              <w:t>1</w:t>
            </w:r>
          </w:p>
        </w:tc>
        <w:tc>
          <w:tcPr>
            <w:tcW w:w="2639"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2</w:t>
            </w:r>
          </w:p>
        </w:tc>
        <w:tc>
          <w:tcPr>
            <w:tcW w:w="3812"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3</w:t>
            </w:r>
          </w:p>
        </w:tc>
        <w:tc>
          <w:tcPr>
            <w:tcW w:w="1354"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4</w:t>
            </w:r>
          </w:p>
        </w:tc>
        <w:tc>
          <w:tcPr>
            <w:tcW w:w="1584" w:type="dxa"/>
            <w:tcBorders>
              <w:top w:val="single" w:sz="4" w:space="0" w:color="auto"/>
              <w:left w:val="single" w:sz="4" w:space="0" w:color="auto"/>
              <w:right w:val="single" w:sz="4" w:space="0" w:color="auto"/>
            </w:tcBorders>
            <w:shd w:val="clear" w:color="auto" w:fill="FFFFFF"/>
            <w:vAlign w:val="center"/>
          </w:tcPr>
          <w:p w:rsidR="001137A1" w:rsidRPr="003109C9" w:rsidRDefault="007318A8" w:rsidP="003109C9">
            <w:pPr>
              <w:pStyle w:val="a5"/>
              <w:spacing w:line="0" w:lineRule="atLeast"/>
              <w:ind w:firstLine="0"/>
              <w:jc w:val="center"/>
              <w:rPr>
                <w:sz w:val="20"/>
                <w:szCs w:val="20"/>
              </w:rPr>
            </w:pPr>
            <w:r w:rsidRPr="003109C9">
              <w:rPr>
                <w:sz w:val="20"/>
                <w:szCs w:val="20"/>
              </w:rPr>
              <w:t>5</w:t>
            </w:r>
          </w:p>
        </w:tc>
      </w:tr>
      <w:tr w:rsidR="001137A1" w:rsidRPr="003109C9" w:rsidTr="003109C9">
        <w:tblPrEx>
          <w:tblCellMar>
            <w:top w:w="0" w:type="dxa"/>
            <w:bottom w:w="0" w:type="dxa"/>
          </w:tblCellMar>
        </w:tblPrEx>
        <w:trPr>
          <w:trHeight w:hRule="exact" w:val="878"/>
          <w:jc w:val="center"/>
        </w:trPr>
        <w:tc>
          <w:tcPr>
            <w:tcW w:w="907"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220"/>
              <w:rPr>
                <w:sz w:val="20"/>
                <w:szCs w:val="20"/>
              </w:rPr>
            </w:pPr>
            <w:r w:rsidRPr="003109C9">
              <w:rPr>
                <w:sz w:val="20"/>
                <w:szCs w:val="20"/>
              </w:rPr>
              <w:t>1</w:t>
            </w:r>
          </w:p>
        </w:tc>
        <w:tc>
          <w:tcPr>
            <w:tcW w:w="2639"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rPr>
                <w:sz w:val="20"/>
                <w:szCs w:val="20"/>
              </w:rPr>
            </w:pPr>
            <w:r w:rsidRPr="003109C9">
              <w:rPr>
                <w:sz w:val="20"/>
                <w:szCs w:val="20"/>
              </w:rPr>
              <w:t>Заведующий хозяйством</w:t>
            </w:r>
          </w:p>
        </w:tc>
        <w:tc>
          <w:tcPr>
            <w:tcW w:w="3812"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rPr>
                <w:sz w:val="20"/>
                <w:szCs w:val="20"/>
              </w:rPr>
            </w:pPr>
            <w:r w:rsidRPr="003109C9">
              <w:rPr>
                <w:sz w:val="20"/>
                <w:szCs w:val="20"/>
              </w:rPr>
              <w:t>Халат для защиты от общих производственных загрязнений Перчатки с полимерным покрытием</w:t>
            </w:r>
          </w:p>
        </w:tc>
        <w:tc>
          <w:tcPr>
            <w:tcW w:w="1354"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jc w:val="center"/>
              <w:rPr>
                <w:sz w:val="20"/>
                <w:szCs w:val="20"/>
              </w:rPr>
            </w:pPr>
            <w:r w:rsidRPr="003109C9">
              <w:rPr>
                <w:sz w:val="20"/>
                <w:szCs w:val="20"/>
              </w:rPr>
              <w:t xml:space="preserve">1 </w:t>
            </w:r>
            <w:proofErr w:type="spellStart"/>
            <w:r w:rsidRPr="003109C9">
              <w:rPr>
                <w:sz w:val="20"/>
                <w:szCs w:val="20"/>
              </w:rPr>
              <w:t>шт</w:t>
            </w:r>
            <w:proofErr w:type="spellEnd"/>
          </w:p>
          <w:p w:rsidR="001137A1" w:rsidRPr="003109C9" w:rsidRDefault="007318A8" w:rsidP="003109C9">
            <w:pPr>
              <w:pStyle w:val="a5"/>
              <w:spacing w:line="0" w:lineRule="atLeast"/>
              <w:ind w:firstLine="0"/>
              <w:jc w:val="center"/>
              <w:rPr>
                <w:sz w:val="20"/>
                <w:szCs w:val="20"/>
              </w:rPr>
            </w:pPr>
            <w:r w:rsidRPr="003109C9">
              <w:rPr>
                <w:sz w:val="20"/>
                <w:szCs w:val="20"/>
              </w:rPr>
              <w:t xml:space="preserve">6 </w:t>
            </w:r>
            <w:proofErr w:type="spellStart"/>
            <w:r w:rsidRPr="003109C9">
              <w:rPr>
                <w:sz w:val="20"/>
                <w:szCs w:val="20"/>
              </w:rPr>
              <w:t>шт</w:t>
            </w:r>
            <w:proofErr w:type="spellEnd"/>
          </w:p>
        </w:tc>
        <w:tc>
          <w:tcPr>
            <w:tcW w:w="1584" w:type="dxa"/>
            <w:tcBorders>
              <w:top w:val="single" w:sz="4" w:space="0" w:color="auto"/>
              <w:left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0"/>
                <w:szCs w:val="20"/>
              </w:rPr>
            </w:pPr>
            <w:r w:rsidRPr="003109C9">
              <w:rPr>
                <w:sz w:val="20"/>
                <w:szCs w:val="20"/>
              </w:rPr>
              <w:t>Типовые нормы</w:t>
            </w:r>
          </w:p>
        </w:tc>
      </w:tr>
      <w:tr w:rsidR="001137A1" w:rsidRPr="003109C9" w:rsidTr="003109C9">
        <w:tblPrEx>
          <w:tblCellMar>
            <w:top w:w="0" w:type="dxa"/>
            <w:bottom w:w="0" w:type="dxa"/>
          </w:tblCellMar>
        </w:tblPrEx>
        <w:trPr>
          <w:trHeight w:hRule="exact" w:val="356"/>
          <w:jc w:val="center"/>
        </w:trPr>
        <w:tc>
          <w:tcPr>
            <w:tcW w:w="907"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220"/>
              <w:rPr>
                <w:sz w:val="20"/>
                <w:szCs w:val="20"/>
              </w:rPr>
            </w:pPr>
            <w:r w:rsidRPr="003109C9">
              <w:rPr>
                <w:sz w:val="20"/>
                <w:szCs w:val="20"/>
              </w:rPr>
              <w:t>2</w:t>
            </w:r>
          </w:p>
        </w:tc>
        <w:tc>
          <w:tcPr>
            <w:tcW w:w="2639"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rPr>
                <w:sz w:val="20"/>
                <w:szCs w:val="20"/>
              </w:rPr>
            </w:pPr>
            <w:r w:rsidRPr="003109C9">
              <w:rPr>
                <w:sz w:val="20"/>
                <w:szCs w:val="20"/>
              </w:rPr>
              <w:t>Педагог-</w:t>
            </w:r>
            <w:proofErr w:type="spellStart"/>
            <w:r w:rsidRPr="003109C9">
              <w:rPr>
                <w:sz w:val="20"/>
                <w:szCs w:val="20"/>
              </w:rPr>
              <w:t>библотекарь</w:t>
            </w:r>
            <w:proofErr w:type="spellEnd"/>
          </w:p>
        </w:tc>
        <w:tc>
          <w:tcPr>
            <w:tcW w:w="3812"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rPr>
                <w:sz w:val="20"/>
                <w:szCs w:val="20"/>
              </w:rPr>
            </w:pPr>
            <w:r w:rsidRPr="003109C9">
              <w:rPr>
                <w:sz w:val="20"/>
                <w:szCs w:val="20"/>
              </w:rPr>
              <w:t>Халат х/б</w:t>
            </w:r>
          </w:p>
        </w:tc>
        <w:tc>
          <w:tcPr>
            <w:tcW w:w="1354"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jc w:val="center"/>
              <w:rPr>
                <w:sz w:val="20"/>
                <w:szCs w:val="20"/>
              </w:rPr>
            </w:pPr>
            <w:r w:rsidRPr="003109C9">
              <w:rPr>
                <w:sz w:val="20"/>
                <w:szCs w:val="20"/>
              </w:rPr>
              <w:t xml:space="preserve">1 </w:t>
            </w:r>
            <w:proofErr w:type="spellStart"/>
            <w:r w:rsidRPr="003109C9">
              <w:rPr>
                <w:sz w:val="20"/>
                <w:szCs w:val="20"/>
              </w:rPr>
              <w:t>шт</w:t>
            </w:r>
            <w:proofErr w:type="spellEnd"/>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0"/>
                <w:szCs w:val="20"/>
              </w:rPr>
            </w:pPr>
            <w:r w:rsidRPr="003109C9">
              <w:rPr>
                <w:sz w:val="20"/>
                <w:szCs w:val="20"/>
              </w:rPr>
              <w:t>Типовые нормы</w:t>
            </w:r>
          </w:p>
        </w:tc>
      </w:tr>
    </w:tbl>
    <w:p w:rsidR="001137A1" w:rsidRDefault="007318A8" w:rsidP="003109C9">
      <w:pPr>
        <w:spacing w:line="0" w:lineRule="atLeast"/>
        <w:rPr>
          <w:sz w:val="2"/>
          <w:szCs w:val="2"/>
        </w:rPr>
      </w:pPr>
      <w:r w:rsidRPr="003109C9">
        <w:rPr>
          <w:sz w:val="22"/>
          <w:szCs w:val="22"/>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421"/>
        <w:gridCol w:w="1701"/>
        <w:gridCol w:w="5632"/>
        <w:gridCol w:w="1375"/>
        <w:gridCol w:w="1609"/>
      </w:tblGrid>
      <w:tr w:rsidR="001137A1" w:rsidRPr="003109C9" w:rsidTr="003109C9">
        <w:tblPrEx>
          <w:tblCellMar>
            <w:top w:w="0" w:type="dxa"/>
            <w:bottom w:w="0" w:type="dxa"/>
          </w:tblCellMar>
        </w:tblPrEx>
        <w:trPr>
          <w:trHeight w:hRule="exact" w:val="1722"/>
          <w:jc w:val="center"/>
        </w:trPr>
        <w:tc>
          <w:tcPr>
            <w:tcW w:w="42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220"/>
              <w:rPr>
                <w:sz w:val="22"/>
                <w:szCs w:val="22"/>
              </w:rPr>
            </w:pPr>
            <w:r w:rsidRPr="003109C9">
              <w:rPr>
                <w:sz w:val="22"/>
                <w:szCs w:val="22"/>
              </w:rPr>
              <w:lastRenderedPageBreak/>
              <w:t>3</w:t>
            </w:r>
          </w:p>
        </w:tc>
        <w:tc>
          <w:tcPr>
            <w:tcW w:w="170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Дворник</w:t>
            </w:r>
          </w:p>
        </w:tc>
        <w:tc>
          <w:tcPr>
            <w:tcW w:w="5632" w:type="dxa"/>
            <w:tcBorders>
              <w:top w:val="single" w:sz="4" w:space="0" w:color="auto"/>
              <w:left w:val="single" w:sz="4" w:space="0" w:color="auto"/>
            </w:tcBorders>
            <w:shd w:val="clear" w:color="auto" w:fill="FFFFFF"/>
            <w:vAlign w:val="center"/>
          </w:tcPr>
          <w:p w:rsidR="001137A1" w:rsidRPr="003109C9" w:rsidRDefault="007318A8" w:rsidP="003109C9">
            <w:pPr>
              <w:pStyle w:val="a5"/>
              <w:tabs>
                <w:tab w:val="left" w:pos="1282"/>
                <w:tab w:val="left" w:pos="2026"/>
              </w:tabs>
              <w:spacing w:line="0" w:lineRule="atLeast"/>
              <w:ind w:firstLine="0"/>
              <w:rPr>
                <w:sz w:val="22"/>
                <w:szCs w:val="22"/>
              </w:rPr>
            </w:pPr>
            <w:r w:rsidRPr="003109C9">
              <w:rPr>
                <w:sz w:val="22"/>
                <w:szCs w:val="22"/>
              </w:rPr>
              <w:t>Костюм от защиты от общих производственных загрязнений Фартук</w:t>
            </w:r>
            <w:r w:rsidRPr="003109C9">
              <w:rPr>
                <w:sz w:val="22"/>
                <w:szCs w:val="22"/>
              </w:rPr>
              <w:tab/>
              <w:t>из</w:t>
            </w:r>
            <w:r w:rsidRPr="003109C9">
              <w:rPr>
                <w:sz w:val="22"/>
                <w:szCs w:val="22"/>
              </w:rPr>
              <w:tab/>
              <w:t>полимерных</w:t>
            </w:r>
          </w:p>
          <w:p w:rsidR="001137A1" w:rsidRPr="003109C9" w:rsidRDefault="007318A8" w:rsidP="003109C9">
            <w:pPr>
              <w:pStyle w:val="a5"/>
              <w:spacing w:line="0" w:lineRule="atLeast"/>
              <w:ind w:firstLine="0"/>
              <w:rPr>
                <w:sz w:val="22"/>
                <w:szCs w:val="22"/>
              </w:rPr>
            </w:pPr>
            <w:r w:rsidRPr="003109C9">
              <w:rPr>
                <w:sz w:val="22"/>
                <w:szCs w:val="22"/>
              </w:rPr>
              <w:t xml:space="preserve">материалов с нагрудником Сапоги резиновые с защитным </w:t>
            </w:r>
            <w:proofErr w:type="spellStart"/>
            <w:r w:rsidRPr="003109C9">
              <w:rPr>
                <w:sz w:val="22"/>
                <w:szCs w:val="22"/>
              </w:rPr>
              <w:t>подноском</w:t>
            </w:r>
            <w:proofErr w:type="spellEnd"/>
          </w:p>
          <w:p w:rsidR="001137A1" w:rsidRPr="003109C9" w:rsidRDefault="007318A8" w:rsidP="003109C9">
            <w:pPr>
              <w:pStyle w:val="a5"/>
              <w:tabs>
                <w:tab w:val="left" w:pos="1435"/>
                <w:tab w:val="left" w:pos="1992"/>
              </w:tabs>
              <w:spacing w:line="0" w:lineRule="atLeast"/>
              <w:ind w:firstLine="0"/>
              <w:rPr>
                <w:sz w:val="22"/>
                <w:szCs w:val="22"/>
              </w:rPr>
            </w:pPr>
            <w:r w:rsidRPr="003109C9">
              <w:rPr>
                <w:sz w:val="22"/>
                <w:szCs w:val="22"/>
              </w:rPr>
              <w:t>Перчатки</w:t>
            </w:r>
            <w:r w:rsidRPr="003109C9">
              <w:rPr>
                <w:sz w:val="22"/>
                <w:szCs w:val="22"/>
              </w:rPr>
              <w:tab/>
              <w:t>с</w:t>
            </w:r>
            <w:r w:rsidRPr="003109C9">
              <w:rPr>
                <w:sz w:val="22"/>
                <w:szCs w:val="22"/>
              </w:rPr>
              <w:tab/>
              <w:t>полимерным</w:t>
            </w:r>
          </w:p>
          <w:p w:rsidR="001137A1" w:rsidRPr="003109C9" w:rsidRDefault="007318A8" w:rsidP="003109C9">
            <w:pPr>
              <w:pStyle w:val="a5"/>
              <w:spacing w:line="0" w:lineRule="atLeast"/>
              <w:ind w:firstLine="0"/>
              <w:rPr>
                <w:sz w:val="22"/>
                <w:szCs w:val="22"/>
              </w:rPr>
            </w:pPr>
            <w:r w:rsidRPr="003109C9">
              <w:rPr>
                <w:sz w:val="22"/>
                <w:szCs w:val="22"/>
              </w:rPr>
              <w:t>покрытием.</w:t>
            </w:r>
          </w:p>
        </w:tc>
        <w:tc>
          <w:tcPr>
            <w:tcW w:w="1375" w:type="dxa"/>
            <w:tcBorders>
              <w:top w:val="single" w:sz="4" w:space="0" w:color="auto"/>
              <w:left w:val="single" w:sz="4" w:space="0" w:color="auto"/>
            </w:tcBorders>
            <w:shd w:val="clear" w:color="auto" w:fill="FFFFFF"/>
          </w:tcPr>
          <w:p w:rsidR="001137A1" w:rsidRPr="003109C9" w:rsidRDefault="007318A8" w:rsidP="003109C9">
            <w:pPr>
              <w:pStyle w:val="a5"/>
              <w:numPr>
                <w:ilvl w:val="0"/>
                <w:numId w:val="11"/>
              </w:numPr>
              <w:tabs>
                <w:tab w:val="left" w:pos="163"/>
              </w:tabs>
              <w:spacing w:line="0" w:lineRule="atLeast"/>
              <w:ind w:firstLine="0"/>
              <w:jc w:val="center"/>
              <w:rPr>
                <w:sz w:val="22"/>
                <w:szCs w:val="22"/>
              </w:rPr>
            </w:pPr>
            <w:proofErr w:type="spellStart"/>
            <w:r w:rsidRPr="003109C9">
              <w:rPr>
                <w:sz w:val="22"/>
                <w:szCs w:val="22"/>
              </w:rPr>
              <w:t>шт</w:t>
            </w:r>
            <w:proofErr w:type="spellEnd"/>
          </w:p>
          <w:p w:rsidR="001137A1" w:rsidRPr="003109C9" w:rsidRDefault="007318A8" w:rsidP="003109C9">
            <w:pPr>
              <w:pStyle w:val="a5"/>
              <w:numPr>
                <w:ilvl w:val="0"/>
                <w:numId w:val="11"/>
              </w:numPr>
              <w:tabs>
                <w:tab w:val="left" w:pos="187"/>
              </w:tabs>
              <w:spacing w:line="0" w:lineRule="atLeast"/>
              <w:ind w:firstLine="0"/>
              <w:jc w:val="center"/>
              <w:rPr>
                <w:sz w:val="22"/>
                <w:szCs w:val="22"/>
              </w:rPr>
            </w:pPr>
            <w:proofErr w:type="spellStart"/>
            <w:r w:rsidRPr="003109C9">
              <w:rPr>
                <w:sz w:val="22"/>
                <w:szCs w:val="22"/>
              </w:rPr>
              <w:t>шт</w:t>
            </w:r>
            <w:proofErr w:type="spellEnd"/>
          </w:p>
          <w:p w:rsidR="001137A1" w:rsidRPr="003109C9" w:rsidRDefault="007318A8" w:rsidP="003109C9">
            <w:pPr>
              <w:pStyle w:val="a5"/>
              <w:spacing w:line="0" w:lineRule="atLeast"/>
              <w:ind w:firstLine="300"/>
              <w:rPr>
                <w:sz w:val="22"/>
                <w:szCs w:val="22"/>
              </w:rPr>
            </w:pPr>
            <w:r w:rsidRPr="003109C9">
              <w:rPr>
                <w:sz w:val="22"/>
                <w:szCs w:val="22"/>
              </w:rPr>
              <w:t>1 пара</w:t>
            </w:r>
          </w:p>
          <w:p w:rsidR="001137A1" w:rsidRPr="003109C9" w:rsidRDefault="007318A8" w:rsidP="003109C9">
            <w:pPr>
              <w:pStyle w:val="a5"/>
              <w:spacing w:line="0" w:lineRule="atLeast"/>
              <w:ind w:firstLine="0"/>
              <w:jc w:val="center"/>
              <w:rPr>
                <w:sz w:val="22"/>
                <w:szCs w:val="22"/>
              </w:rPr>
            </w:pPr>
            <w:r w:rsidRPr="003109C9">
              <w:rPr>
                <w:sz w:val="22"/>
                <w:szCs w:val="22"/>
              </w:rPr>
              <w:t>6 пар</w:t>
            </w:r>
          </w:p>
        </w:tc>
        <w:tc>
          <w:tcPr>
            <w:tcW w:w="1609" w:type="dxa"/>
            <w:tcBorders>
              <w:top w:val="single" w:sz="4" w:space="0" w:color="auto"/>
              <w:left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Типовые нормы</w:t>
            </w:r>
          </w:p>
        </w:tc>
      </w:tr>
      <w:tr w:rsidR="001137A1" w:rsidRPr="003109C9" w:rsidTr="003109C9">
        <w:tblPrEx>
          <w:tblCellMar>
            <w:top w:w="0" w:type="dxa"/>
            <w:bottom w:w="0" w:type="dxa"/>
          </w:tblCellMar>
        </w:tblPrEx>
        <w:trPr>
          <w:trHeight w:hRule="exact" w:val="2349"/>
          <w:jc w:val="center"/>
        </w:trPr>
        <w:tc>
          <w:tcPr>
            <w:tcW w:w="42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220"/>
              <w:rPr>
                <w:sz w:val="22"/>
                <w:szCs w:val="22"/>
              </w:rPr>
            </w:pPr>
            <w:r w:rsidRPr="003109C9">
              <w:rPr>
                <w:sz w:val="22"/>
                <w:szCs w:val="22"/>
              </w:rPr>
              <w:t>4</w:t>
            </w:r>
          </w:p>
        </w:tc>
        <w:tc>
          <w:tcPr>
            <w:tcW w:w="170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Рабочий по комплексному обслуживанию и ремонту зданий</w:t>
            </w:r>
          </w:p>
        </w:tc>
        <w:tc>
          <w:tcPr>
            <w:tcW w:w="5632"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rPr>
                <w:sz w:val="22"/>
                <w:szCs w:val="22"/>
              </w:rPr>
            </w:pPr>
            <w:r w:rsidRPr="003109C9">
              <w:rPr>
                <w:sz w:val="22"/>
                <w:szCs w:val="22"/>
              </w:rPr>
              <w:t>Костюм х/б</w:t>
            </w:r>
          </w:p>
          <w:p w:rsidR="001137A1" w:rsidRPr="003109C9" w:rsidRDefault="007318A8" w:rsidP="003109C9">
            <w:pPr>
              <w:pStyle w:val="a5"/>
              <w:spacing w:line="0" w:lineRule="atLeast"/>
              <w:ind w:firstLine="0"/>
              <w:rPr>
                <w:sz w:val="22"/>
                <w:szCs w:val="22"/>
              </w:rPr>
            </w:pPr>
            <w:r w:rsidRPr="003109C9">
              <w:rPr>
                <w:sz w:val="22"/>
                <w:szCs w:val="22"/>
              </w:rPr>
              <w:t>Сапоги резиновые</w:t>
            </w:r>
          </w:p>
          <w:p w:rsidR="001137A1" w:rsidRPr="003109C9" w:rsidRDefault="007318A8" w:rsidP="003109C9">
            <w:pPr>
              <w:pStyle w:val="a5"/>
              <w:spacing w:line="0" w:lineRule="atLeast"/>
              <w:ind w:firstLine="0"/>
              <w:rPr>
                <w:sz w:val="22"/>
                <w:szCs w:val="22"/>
              </w:rPr>
            </w:pPr>
            <w:r w:rsidRPr="003109C9">
              <w:rPr>
                <w:sz w:val="22"/>
                <w:szCs w:val="22"/>
              </w:rPr>
              <w:t>Перчатки резиновые или из полимерных материалов</w:t>
            </w:r>
          </w:p>
          <w:p w:rsidR="001137A1" w:rsidRPr="003109C9" w:rsidRDefault="007318A8" w:rsidP="003109C9">
            <w:pPr>
              <w:pStyle w:val="a5"/>
              <w:tabs>
                <w:tab w:val="left" w:pos="1435"/>
                <w:tab w:val="left" w:pos="1992"/>
              </w:tabs>
              <w:spacing w:line="0" w:lineRule="atLeast"/>
              <w:ind w:firstLine="0"/>
              <w:rPr>
                <w:sz w:val="22"/>
                <w:szCs w:val="22"/>
              </w:rPr>
            </w:pPr>
            <w:r w:rsidRPr="003109C9">
              <w:rPr>
                <w:sz w:val="22"/>
                <w:szCs w:val="22"/>
              </w:rPr>
              <w:t>Перчатки</w:t>
            </w:r>
            <w:r w:rsidRPr="003109C9">
              <w:rPr>
                <w:sz w:val="22"/>
                <w:szCs w:val="22"/>
              </w:rPr>
              <w:tab/>
              <w:t>с</w:t>
            </w:r>
            <w:r w:rsidRPr="003109C9">
              <w:rPr>
                <w:sz w:val="22"/>
                <w:szCs w:val="22"/>
              </w:rPr>
              <w:tab/>
              <w:t>полимерным</w:t>
            </w:r>
          </w:p>
          <w:p w:rsidR="001137A1" w:rsidRPr="003109C9" w:rsidRDefault="007318A8" w:rsidP="003109C9">
            <w:pPr>
              <w:pStyle w:val="a5"/>
              <w:spacing w:line="0" w:lineRule="atLeast"/>
              <w:ind w:firstLine="0"/>
              <w:rPr>
                <w:sz w:val="22"/>
                <w:szCs w:val="22"/>
              </w:rPr>
            </w:pPr>
            <w:r w:rsidRPr="003109C9">
              <w:rPr>
                <w:sz w:val="22"/>
                <w:szCs w:val="22"/>
              </w:rPr>
              <w:t>покрытием</w:t>
            </w:r>
          </w:p>
          <w:p w:rsidR="001137A1" w:rsidRPr="003109C9" w:rsidRDefault="007318A8" w:rsidP="003109C9">
            <w:pPr>
              <w:pStyle w:val="a5"/>
              <w:spacing w:line="0" w:lineRule="atLeast"/>
              <w:ind w:firstLine="0"/>
              <w:rPr>
                <w:sz w:val="22"/>
                <w:szCs w:val="22"/>
              </w:rPr>
            </w:pPr>
            <w:r w:rsidRPr="003109C9">
              <w:rPr>
                <w:sz w:val="22"/>
                <w:szCs w:val="22"/>
              </w:rPr>
              <w:t>Щиток защитный лицевой или очки защитные</w:t>
            </w:r>
          </w:p>
          <w:p w:rsidR="001137A1" w:rsidRPr="003109C9" w:rsidRDefault="007318A8" w:rsidP="003109C9">
            <w:pPr>
              <w:pStyle w:val="a5"/>
              <w:tabs>
                <w:tab w:val="left" w:pos="1598"/>
              </w:tabs>
              <w:spacing w:line="0" w:lineRule="atLeast"/>
              <w:ind w:firstLine="0"/>
              <w:rPr>
                <w:sz w:val="22"/>
                <w:szCs w:val="22"/>
              </w:rPr>
            </w:pPr>
            <w:r w:rsidRPr="003109C9">
              <w:rPr>
                <w:sz w:val="22"/>
                <w:szCs w:val="22"/>
              </w:rPr>
              <w:t>Средство</w:t>
            </w:r>
            <w:r w:rsidRPr="003109C9">
              <w:rPr>
                <w:sz w:val="22"/>
                <w:szCs w:val="22"/>
              </w:rPr>
              <w:tab/>
            </w:r>
            <w:r w:rsidRPr="003109C9">
              <w:rPr>
                <w:sz w:val="22"/>
                <w:szCs w:val="22"/>
              </w:rPr>
              <w:t>индивидуальной</w:t>
            </w:r>
          </w:p>
          <w:p w:rsidR="001137A1" w:rsidRPr="003109C9" w:rsidRDefault="007318A8" w:rsidP="003109C9">
            <w:pPr>
              <w:pStyle w:val="a5"/>
              <w:tabs>
                <w:tab w:val="left" w:pos="1210"/>
                <w:tab w:val="left" w:pos="2429"/>
              </w:tabs>
              <w:spacing w:line="0" w:lineRule="atLeast"/>
              <w:ind w:firstLine="0"/>
              <w:rPr>
                <w:sz w:val="22"/>
                <w:szCs w:val="22"/>
              </w:rPr>
            </w:pPr>
            <w:r w:rsidRPr="003109C9">
              <w:rPr>
                <w:sz w:val="22"/>
                <w:szCs w:val="22"/>
              </w:rPr>
              <w:t>защиты</w:t>
            </w:r>
            <w:r w:rsidRPr="003109C9">
              <w:rPr>
                <w:sz w:val="22"/>
                <w:szCs w:val="22"/>
              </w:rPr>
              <w:tab/>
              <w:t>органов</w:t>
            </w:r>
            <w:r w:rsidRPr="003109C9">
              <w:rPr>
                <w:sz w:val="22"/>
                <w:szCs w:val="22"/>
              </w:rPr>
              <w:tab/>
              <w:t>дыхания</w:t>
            </w:r>
          </w:p>
          <w:p w:rsidR="001137A1" w:rsidRPr="003109C9" w:rsidRDefault="007318A8" w:rsidP="003109C9">
            <w:pPr>
              <w:pStyle w:val="a5"/>
              <w:spacing w:line="0" w:lineRule="atLeast"/>
              <w:ind w:firstLine="0"/>
              <w:rPr>
                <w:sz w:val="22"/>
                <w:szCs w:val="22"/>
              </w:rPr>
            </w:pPr>
            <w:r w:rsidRPr="003109C9">
              <w:rPr>
                <w:sz w:val="22"/>
                <w:szCs w:val="22"/>
              </w:rPr>
              <w:t>(фильтрующее)</w:t>
            </w:r>
          </w:p>
        </w:tc>
        <w:tc>
          <w:tcPr>
            <w:tcW w:w="1375"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jc w:val="center"/>
              <w:rPr>
                <w:sz w:val="22"/>
                <w:szCs w:val="22"/>
              </w:rPr>
            </w:pPr>
            <w:r w:rsidRPr="003109C9">
              <w:rPr>
                <w:sz w:val="22"/>
                <w:szCs w:val="22"/>
              </w:rPr>
              <w:t xml:space="preserve">1 </w:t>
            </w:r>
            <w:proofErr w:type="spellStart"/>
            <w:r w:rsidRPr="003109C9">
              <w:rPr>
                <w:sz w:val="22"/>
                <w:szCs w:val="22"/>
              </w:rPr>
              <w:t>шт</w:t>
            </w:r>
            <w:proofErr w:type="spellEnd"/>
          </w:p>
          <w:p w:rsidR="001137A1" w:rsidRPr="003109C9" w:rsidRDefault="007318A8" w:rsidP="003109C9">
            <w:pPr>
              <w:pStyle w:val="a5"/>
              <w:spacing w:line="0" w:lineRule="atLeast"/>
              <w:ind w:firstLine="0"/>
              <w:jc w:val="center"/>
              <w:rPr>
                <w:sz w:val="22"/>
                <w:szCs w:val="22"/>
              </w:rPr>
            </w:pPr>
            <w:r w:rsidRPr="003109C9">
              <w:rPr>
                <w:sz w:val="22"/>
                <w:szCs w:val="22"/>
              </w:rPr>
              <w:t>1 пара</w:t>
            </w:r>
          </w:p>
          <w:p w:rsidR="001137A1" w:rsidRPr="003109C9" w:rsidRDefault="007318A8" w:rsidP="003109C9">
            <w:pPr>
              <w:pStyle w:val="a5"/>
              <w:spacing w:line="0" w:lineRule="atLeast"/>
              <w:ind w:firstLine="0"/>
              <w:jc w:val="center"/>
              <w:rPr>
                <w:sz w:val="22"/>
                <w:szCs w:val="22"/>
              </w:rPr>
            </w:pPr>
            <w:r w:rsidRPr="003109C9">
              <w:rPr>
                <w:sz w:val="22"/>
                <w:szCs w:val="22"/>
              </w:rPr>
              <w:t>12 пар</w:t>
            </w:r>
          </w:p>
          <w:p w:rsidR="001137A1" w:rsidRPr="003109C9" w:rsidRDefault="007318A8" w:rsidP="003109C9">
            <w:pPr>
              <w:pStyle w:val="a5"/>
              <w:spacing w:line="0" w:lineRule="atLeast"/>
              <w:ind w:firstLine="0"/>
              <w:jc w:val="center"/>
              <w:rPr>
                <w:sz w:val="22"/>
                <w:szCs w:val="22"/>
              </w:rPr>
            </w:pPr>
            <w:r w:rsidRPr="003109C9">
              <w:rPr>
                <w:sz w:val="22"/>
                <w:szCs w:val="22"/>
              </w:rPr>
              <w:t>6 пар</w:t>
            </w:r>
          </w:p>
          <w:p w:rsidR="001137A1" w:rsidRPr="003109C9" w:rsidRDefault="007318A8" w:rsidP="003109C9">
            <w:pPr>
              <w:pStyle w:val="a5"/>
              <w:spacing w:line="0" w:lineRule="atLeast"/>
              <w:ind w:firstLine="0"/>
              <w:rPr>
                <w:sz w:val="22"/>
                <w:szCs w:val="22"/>
              </w:rPr>
            </w:pPr>
            <w:r w:rsidRPr="003109C9">
              <w:rPr>
                <w:sz w:val="22"/>
                <w:szCs w:val="22"/>
              </w:rPr>
              <w:t>До износа</w:t>
            </w:r>
          </w:p>
          <w:p w:rsidR="001137A1" w:rsidRPr="003109C9" w:rsidRDefault="007318A8" w:rsidP="003109C9">
            <w:pPr>
              <w:pStyle w:val="a5"/>
              <w:spacing w:line="0" w:lineRule="atLeast"/>
              <w:ind w:firstLine="0"/>
              <w:rPr>
                <w:sz w:val="22"/>
                <w:szCs w:val="22"/>
              </w:rPr>
            </w:pPr>
            <w:r w:rsidRPr="003109C9">
              <w:rPr>
                <w:sz w:val="22"/>
                <w:szCs w:val="22"/>
              </w:rPr>
              <w:t>До износа</w:t>
            </w:r>
          </w:p>
        </w:tc>
        <w:tc>
          <w:tcPr>
            <w:tcW w:w="1609" w:type="dxa"/>
            <w:tcBorders>
              <w:top w:val="single" w:sz="4" w:space="0" w:color="auto"/>
              <w:left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Типовые нормы</w:t>
            </w:r>
          </w:p>
        </w:tc>
      </w:tr>
      <w:tr w:rsidR="001137A1" w:rsidRPr="003109C9" w:rsidTr="003109C9">
        <w:tblPrEx>
          <w:tblCellMar>
            <w:top w:w="0" w:type="dxa"/>
            <w:bottom w:w="0" w:type="dxa"/>
          </w:tblCellMar>
        </w:tblPrEx>
        <w:trPr>
          <w:trHeight w:hRule="exact" w:val="1467"/>
          <w:jc w:val="center"/>
        </w:trPr>
        <w:tc>
          <w:tcPr>
            <w:tcW w:w="42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220"/>
              <w:rPr>
                <w:sz w:val="22"/>
                <w:szCs w:val="22"/>
              </w:rPr>
            </w:pPr>
            <w:r w:rsidRPr="003109C9">
              <w:rPr>
                <w:sz w:val="22"/>
                <w:szCs w:val="22"/>
              </w:rPr>
              <w:t>5</w:t>
            </w:r>
          </w:p>
        </w:tc>
        <w:tc>
          <w:tcPr>
            <w:tcW w:w="170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Уборщик служебных помещений</w:t>
            </w:r>
          </w:p>
        </w:tc>
        <w:tc>
          <w:tcPr>
            <w:tcW w:w="5632"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rPr>
                <w:sz w:val="22"/>
                <w:szCs w:val="22"/>
              </w:rPr>
            </w:pPr>
            <w:r w:rsidRPr="003109C9">
              <w:rPr>
                <w:sz w:val="22"/>
                <w:szCs w:val="22"/>
              </w:rPr>
              <w:t>Костюм от защиты от общих производственных загрязнений Халат х/б</w:t>
            </w:r>
          </w:p>
          <w:p w:rsidR="001137A1" w:rsidRPr="003109C9" w:rsidRDefault="007318A8" w:rsidP="003109C9">
            <w:pPr>
              <w:pStyle w:val="a5"/>
              <w:tabs>
                <w:tab w:val="left" w:pos="1435"/>
                <w:tab w:val="left" w:pos="1992"/>
              </w:tabs>
              <w:spacing w:line="0" w:lineRule="atLeast"/>
              <w:ind w:firstLine="0"/>
              <w:rPr>
                <w:sz w:val="22"/>
                <w:szCs w:val="22"/>
              </w:rPr>
            </w:pPr>
            <w:r w:rsidRPr="003109C9">
              <w:rPr>
                <w:sz w:val="22"/>
                <w:szCs w:val="22"/>
              </w:rPr>
              <w:t>Перчатки</w:t>
            </w:r>
            <w:r w:rsidRPr="003109C9">
              <w:rPr>
                <w:sz w:val="22"/>
                <w:szCs w:val="22"/>
              </w:rPr>
              <w:tab/>
              <w:t>с</w:t>
            </w:r>
            <w:r w:rsidRPr="003109C9">
              <w:rPr>
                <w:sz w:val="22"/>
                <w:szCs w:val="22"/>
              </w:rPr>
              <w:tab/>
              <w:t>полимерным</w:t>
            </w:r>
          </w:p>
          <w:p w:rsidR="001137A1" w:rsidRPr="003109C9" w:rsidRDefault="007318A8" w:rsidP="003109C9">
            <w:pPr>
              <w:pStyle w:val="a5"/>
              <w:spacing w:line="0" w:lineRule="atLeast"/>
              <w:ind w:firstLine="0"/>
              <w:rPr>
                <w:sz w:val="22"/>
                <w:szCs w:val="22"/>
              </w:rPr>
            </w:pPr>
            <w:r w:rsidRPr="003109C9">
              <w:rPr>
                <w:sz w:val="22"/>
                <w:szCs w:val="22"/>
              </w:rPr>
              <w:t>покрытием</w:t>
            </w:r>
          </w:p>
          <w:p w:rsidR="001137A1" w:rsidRPr="003109C9" w:rsidRDefault="007318A8" w:rsidP="003109C9">
            <w:pPr>
              <w:pStyle w:val="a5"/>
              <w:spacing w:line="0" w:lineRule="atLeast"/>
              <w:ind w:firstLine="0"/>
              <w:rPr>
                <w:sz w:val="22"/>
                <w:szCs w:val="22"/>
              </w:rPr>
            </w:pPr>
            <w:r w:rsidRPr="003109C9">
              <w:rPr>
                <w:sz w:val="22"/>
                <w:szCs w:val="22"/>
              </w:rPr>
              <w:t xml:space="preserve">Перчатки </w:t>
            </w:r>
            <w:r w:rsidRPr="003109C9">
              <w:rPr>
                <w:sz w:val="22"/>
                <w:szCs w:val="22"/>
              </w:rPr>
              <w:t>резиновые или из полимерных материалов</w:t>
            </w:r>
          </w:p>
        </w:tc>
        <w:tc>
          <w:tcPr>
            <w:tcW w:w="1375"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jc w:val="center"/>
              <w:rPr>
                <w:sz w:val="22"/>
                <w:szCs w:val="22"/>
              </w:rPr>
            </w:pPr>
            <w:r w:rsidRPr="003109C9">
              <w:rPr>
                <w:sz w:val="22"/>
                <w:szCs w:val="22"/>
              </w:rPr>
              <w:t>1шт</w:t>
            </w:r>
          </w:p>
          <w:p w:rsidR="001137A1" w:rsidRPr="003109C9" w:rsidRDefault="007318A8" w:rsidP="003109C9">
            <w:pPr>
              <w:pStyle w:val="a5"/>
              <w:spacing w:line="0" w:lineRule="atLeast"/>
              <w:ind w:firstLine="0"/>
              <w:jc w:val="center"/>
              <w:rPr>
                <w:sz w:val="22"/>
                <w:szCs w:val="22"/>
              </w:rPr>
            </w:pPr>
            <w:r w:rsidRPr="003109C9">
              <w:rPr>
                <w:sz w:val="22"/>
                <w:szCs w:val="22"/>
              </w:rPr>
              <w:t xml:space="preserve">1 </w:t>
            </w:r>
            <w:proofErr w:type="spellStart"/>
            <w:r w:rsidRPr="003109C9">
              <w:rPr>
                <w:sz w:val="22"/>
                <w:szCs w:val="22"/>
              </w:rPr>
              <w:t>шт</w:t>
            </w:r>
            <w:proofErr w:type="spellEnd"/>
          </w:p>
          <w:p w:rsidR="001137A1" w:rsidRPr="003109C9" w:rsidRDefault="007318A8" w:rsidP="003109C9">
            <w:pPr>
              <w:pStyle w:val="a5"/>
              <w:spacing w:line="0" w:lineRule="atLeast"/>
              <w:ind w:firstLine="0"/>
              <w:jc w:val="center"/>
              <w:rPr>
                <w:sz w:val="22"/>
                <w:szCs w:val="22"/>
              </w:rPr>
            </w:pPr>
            <w:r w:rsidRPr="003109C9">
              <w:rPr>
                <w:sz w:val="22"/>
                <w:szCs w:val="22"/>
              </w:rPr>
              <w:t>6 пар</w:t>
            </w:r>
          </w:p>
          <w:p w:rsidR="001137A1" w:rsidRPr="003109C9" w:rsidRDefault="007318A8" w:rsidP="003109C9">
            <w:pPr>
              <w:pStyle w:val="a5"/>
              <w:spacing w:line="0" w:lineRule="atLeast"/>
              <w:ind w:firstLine="0"/>
              <w:jc w:val="center"/>
              <w:rPr>
                <w:sz w:val="22"/>
                <w:szCs w:val="22"/>
              </w:rPr>
            </w:pPr>
            <w:r w:rsidRPr="003109C9">
              <w:rPr>
                <w:sz w:val="22"/>
                <w:szCs w:val="22"/>
              </w:rPr>
              <w:t>12 пар</w:t>
            </w:r>
          </w:p>
        </w:tc>
        <w:tc>
          <w:tcPr>
            <w:tcW w:w="1609" w:type="dxa"/>
            <w:tcBorders>
              <w:top w:val="single" w:sz="4" w:space="0" w:color="auto"/>
              <w:left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Типовые нормы</w:t>
            </w:r>
          </w:p>
        </w:tc>
      </w:tr>
      <w:tr w:rsidR="001137A1" w:rsidRPr="003109C9" w:rsidTr="003109C9">
        <w:tblPrEx>
          <w:tblCellMar>
            <w:top w:w="0" w:type="dxa"/>
            <w:bottom w:w="0" w:type="dxa"/>
          </w:tblCellMar>
        </w:tblPrEx>
        <w:trPr>
          <w:trHeight w:hRule="exact" w:val="864"/>
          <w:jc w:val="center"/>
        </w:trPr>
        <w:tc>
          <w:tcPr>
            <w:tcW w:w="42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220"/>
              <w:rPr>
                <w:sz w:val="22"/>
                <w:szCs w:val="22"/>
              </w:rPr>
            </w:pPr>
            <w:r w:rsidRPr="003109C9">
              <w:rPr>
                <w:sz w:val="22"/>
                <w:szCs w:val="22"/>
              </w:rPr>
              <w:t>6</w:t>
            </w:r>
          </w:p>
        </w:tc>
        <w:tc>
          <w:tcPr>
            <w:tcW w:w="1701"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Гардеробщик</w:t>
            </w:r>
          </w:p>
        </w:tc>
        <w:tc>
          <w:tcPr>
            <w:tcW w:w="5632" w:type="dxa"/>
            <w:tcBorders>
              <w:top w:val="single" w:sz="4" w:space="0" w:color="auto"/>
              <w:left w:val="single" w:sz="4" w:space="0" w:color="auto"/>
            </w:tcBorders>
            <w:shd w:val="clear" w:color="auto" w:fill="FFFFFF"/>
            <w:vAlign w:val="center"/>
          </w:tcPr>
          <w:p w:rsidR="001137A1" w:rsidRPr="003109C9" w:rsidRDefault="007318A8" w:rsidP="003109C9">
            <w:pPr>
              <w:pStyle w:val="a5"/>
              <w:spacing w:line="0" w:lineRule="atLeast"/>
              <w:ind w:firstLine="0"/>
              <w:rPr>
                <w:sz w:val="22"/>
                <w:szCs w:val="22"/>
              </w:rPr>
            </w:pPr>
            <w:r w:rsidRPr="003109C9">
              <w:rPr>
                <w:sz w:val="22"/>
                <w:szCs w:val="22"/>
              </w:rPr>
              <w:t>Костюм от защиты от общих производственных загрязнений Халат для защиты от общих производственных загрязнений</w:t>
            </w:r>
          </w:p>
        </w:tc>
        <w:tc>
          <w:tcPr>
            <w:tcW w:w="1375" w:type="dxa"/>
            <w:tcBorders>
              <w:top w:val="single" w:sz="4" w:space="0" w:color="auto"/>
              <w:left w:val="single" w:sz="4" w:space="0" w:color="auto"/>
            </w:tcBorders>
            <w:shd w:val="clear" w:color="auto" w:fill="FFFFFF"/>
          </w:tcPr>
          <w:p w:rsidR="001137A1" w:rsidRPr="003109C9" w:rsidRDefault="007318A8" w:rsidP="003109C9">
            <w:pPr>
              <w:pStyle w:val="a5"/>
              <w:spacing w:line="0" w:lineRule="atLeast"/>
              <w:ind w:firstLine="0"/>
              <w:jc w:val="center"/>
              <w:rPr>
                <w:sz w:val="22"/>
                <w:szCs w:val="22"/>
              </w:rPr>
            </w:pPr>
            <w:r w:rsidRPr="003109C9">
              <w:rPr>
                <w:sz w:val="22"/>
                <w:szCs w:val="22"/>
              </w:rPr>
              <w:t xml:space="preserve">1 </w:t>
            </w:r>
            <w:proofErr w:type="spellStart"/>
            <w:r w:rsidRPr="003109C9">
              <w:rPr>
                <w:sz w:val="22"/>
                <w:szCs w:val="22"/>
              </w:rPr>
              <w:t>шт</w:t>
            </w:r>
            <w:proofErr w:type="spellEnd"/>
          </w:p>
          <w:p w:rsidR="001137A1" w:rsidRPr="003109C9" w:rsidRDefault="007318A8" w:rsidP="003109C9">
            <w:pPr>
              <w:pStyle w:val="a5"/>
              <w:spacing w:line="0" w:lineRule="atLeast"/>
              <w:ind w:firstLine="0"/>
              <w:jc w:val="center"/>
              <w:rPr>
                <w:sz w:val="22"/>
                <w:szCs w:val="22"/>
              </w:rPr>
            </w:pPr>
            <w:r w:rsidRPr="003109C9">
              <w:rPr>
                <w:sz w:val="22"/>
                <w:szCs w:val="22"/>
              </w:rPr>
              <w:t xml:space="preserve">1 </w:t>
            </w:r>
            <w:proofErr w:type="spellStart"/>
            <w:r w:rsidRPr="003109C9">
              <w:rPr>
                <w:sz w:val="22"/>
                <w:szCs w:val="22"/>
              </w:rPr>
              <w:t>шт</w:t>
            </w:r>
            <w:proofErr w:type="spellEnd"/>
          </w:p>
        </w:tc>
        <w:tc>
          <w:tcPr>
            <w:tcW w:w="1609" w:type="dxa"/>
            <w:tcBorders>
              <w:top w:val="single" w:sz="4" w:space="0" w:color="auto"/>
              <w:left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Типовые нормы</w:t>
            </w:r>
          </w:p>
        </w:tc>
      </w:tr>
      <w:tr w:rsidR="001137A1" w:rsidRPr="003109C9" w:rsidTr="003109C9">
        <w:tblPrEx>
          <w:tblCellMar>
            <w:top w:w="0" w:type="dxa"/>
            <w:bottom w:w="0" w:type="dxa"/>
          </w:tblCellMar>
        </w:tblPrEx>
        <w:trPr>
          <w:trHeight w:hRule="exact" w:val="1117"/>
          <w:jc w:val="center"/>
        </w:trPr>
        <w:tc>
          <w:tcPr>
            <w:tcW w:w="421"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220"/>
              <w:rPr>
                <w:sz w:val="22"/>
                <w:szCs w:val="22"/>
              </w:rPr>
            </w:pPr>
            <w:r w:rsidRPr="003109C9">
              <w:rPr>
                <w:sz w:val="22"/>
                <w:szCs w:val="22"/>
              </w:rPr>
              <w:t>7</w:t>
            </w:r>
          </w:p>
        </w:tc>
        <w:tc>
          <w:tcPr>
            <w:tcW w:w="1701"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Повар, старший повар</w:t>
            </w:r>
          </w:p>
        </w:tc>
        <w:tc>
          <w:tcPr>
            <w:tcW w:w="5632" w:type="dxa"/>
            <w:tcBorders>
              <w:top w:val="single" w:sz="4" w:space="0" w:color="auto"/>
              <w:left w:val="single" w:sz="4" w:space="0" w:color="auto"/>
              <w:bottom w:val="single" w:sz="4" w:space="0" w:color="auto"/>
            </w:tcBorders>
            <w:shd w:val="clear" w:color="auto" w:fill="FFFFFF"/>
            <w:vAlign w:val="center"/>
          </w:tcPr>
          <w:p w:rsidR="001137A1" w:rsidRPr="003109C9" w:rsidRDefault="007318A8" w:rsidP="003109C9">
            <w:pPr>
              <w:pStyle w:val="a5"/>
              <w:spacing w:line="0" w:lineRule="atLeast"/>
              <w:ind w:firstLine="0"/>
              <w:rPr>
                <w:sz w:val="22"/>
                <w:szCs w:val="22"/>
              </w:rPr>
            </w:pPr>
            <w:r w:rsidRPr="003109C9">
              <w:rPr>
                <w:sz w:val="22"/>
                <w:szCs w:val="22"/>
              </w:rPr>
              <w:t>Костюм для защиты от общих производственных загрязнений Фартук из полимерных материалов с нагрудником</w:t>
            </w:r>
          </w:p>
          <w:p w:rsidR="001137A1" w:rsidRPr="003109C9" w:rsidRDefault="007318A8" w:rsidP="003109C9">
            <w:pPr>
              <w:pStyle w:val="a5"/>
              <w:spacing w:line="0" w:lineRule="atLeast"/>
              <w:ind w:firstLine="0"/>
              <w:rPr>
                <w:sz w:val="22"/>
                <w:szCs w:val="22"/>
              </w:rPr>
            </w:pPr>
            <w:r w:rsidRPr="003109C9">
              <w:rPr>
                <w:sz w:val="22"/>
                <w:szCs w:val="22"/>
              </w:rPr>
              <w:t>Нарукавники из полимерных материалов</w:t>
            </w:r>
          </w:p>
        </w:tc>
        <w:tc>
          <w:tcPr>
            <w:tcW w:w="1375"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numPr>
                <w:ilvl w:val="0"/>
                <w:numId w:val="12"/>
              </w:numPr>
              <w:tabs>
                <w:tab w:val="left" w:pos="163"/>
              </w:tabs>
              <w:spacing w:line="0" w:lineRule="atLeast"/>
              <w:ind w:firstLine="0"/>
              <w:jc w:val="center"/>
              <w:rPr>
                <w:sz w:val="22"/>
                <w:szCs w:val="22"/>
              </w:rPr>
            </w:pPr>
            <w:proofErr w:type="spellStart"/>
            <w:r w:rsidRPr="003109C9">
              <w:rPr>
                <w:sz w:val="22"/>
                <w:szCs w:val="22"/>
              </w:rPr>
              <w:t>шт</w:t>
            </w:r>
            <w:proofErr w:type="spellEnd"/>
          </w:p>
          <w:p w:rsidR="001137A1" w:rsidRPr="003109C9" w:rsidRDefault="007318A8" w:rsidP="003109C9">
            <w:pPr>
              <w:pStyle w:val="a5"/>
              <w:numPr>
                <w:ilvl w:val="0"/>
                <w:numId w:val="12"/>
              </w:numPr>
              <w:tabs>
                <w:tab w:val="left" w:pos="187"/>
              </w:tabs>
              <w:spacing w:line="0" w:lineRule="atLeast"/>
              <w:ind w:firstLine="0"/>
              <w:jc w:val="center"/>
              <w:rPr>
                <w:sz w:val="22"/>
                <w:szCs w:val="22"/>
              </w:rPr>
            </w:pPr>
            <w:proofErr w:type="spellStart"/>
            <w:r w:rsidRPr="003109C9">
              <w:rPr>
                <w:sz w:val="22"/>
                <w:szCs w:val="22"/>
              </w:rPr>
              <w:t>шт</w:t>
            </w:r>
            <w:proofErr w:type="spellEnd"/>
          </w:p>
          <w:p w:rsidR="001137A1" w:rsidRPr="003109C9" w:rsidRDefault="007318A8" w:rsidP="003109C9">
            <w:pPr>
              <w:pStyle w:val="a5"/>
              <w:spacing w:line="0" w:lineRule="atLeast"/>
              <w:ind w:firstLine="0"/>
              <w:rPr>
                <w:sz w:val="22"/>
                <w:szCs w:val="22"/>
              </w:rPr>
            </w:pPr>
            <w:r w:rsidRPr="003109C9">
              <w:rPr>
                <w:sz w:val="22"/>
                <w:szCs w:val="22"/>
              </w:rPr>
              <w:t>До износа</w:t>
            </w:r>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Типовые нормы</w:t>
            </w:r>
          </w:p>
        </w:tc>
      </w:tr>
      <w:tr w:rsidR="001137A1" w:rsidRPr="003109C9" w:rsidTr="003109C9">
        <w:tblPrEx>
          <w:tblCellMar>
            <w:top w:w="0" w:type="dxa"/>
            <w:bottom w:w="0" w:type="dxa"/>
          </w:tblCellMar>
        </w:tblPrEx>
        <w:trPr>
          <w:trHeight w:hRule="exact" w:val="1559"/>
          <w:jc w:val="center"/>
        </w:trPr>
        <w:tc>
          <w:tcPr>
            <w:tcW w:w="421"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jc w:val="center"/>
              <w:rPr>
                <w:sz w:val="22"/>
                <w:szCs w:val="22"/>
              </w:rPr>
            </w:pPr>
            <w:r w:rsidRPr="003109C9">
              <w:rPr>
                <w:sz w:val="22"/>
                <w:szCs w:val="22"/>
              </w:rPr>
              <w:t>8</w:t>
            </w:r>
          </w:p>
        </w:tc>
        <w:tc>
          <w:tcPr>
            <w:tcW w:w="1701"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Кухонный рабочий</w:t>
            </w:r>
          </w:p>
        </w:tc>
        <w:tc>
          <w:tcPr>
            <w:tcW w:w="5632"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 xml:space="preserve">Костюм для защиты от общих производственных загрязнений Халат и </w:t>
            </w:r>
            <w:r w:rsidRPr="003109C9">
              <w:rPr>
                <w:sz w:val="22"/>
                <w:szCs w:val="22"/>
              </w:rPr>
              <w:t>брюки для защиты от общих производственных загрязнений</w:t>
            </w:r>
          </w:p>
          <w:p w:rsidR="001137A1" w:rsidRPr="003109C9" w:rsidRDefault="007318A8" w:rsidP="003109C9">
            <w:pPr>
              <w:pStyle w:val="a5"/>
              <w:spacing w:line="0" w:lineRule="atLeast"/>
              <w:ind w:firstLine="0"/>
              <w:rPr>
                <w:sz w:val="22"/>
                <w:szCs w:val="22"/>
              </w:rPr>
            </w:pPr>
            <w:r w:rsidRPr="003109C9">
              <w:rPr>
                <w:sz w:val="22"/>
                <w:szCs w:val="22"/>
              </w:rPr>
              <w:t>Нарукавники из полимерных материалов</w:t>
            </w:r>
          </w:p>
          <w:p w:rsidR="001137A1" w:rsidRPr="003109C9" w:rsidRDefault="007318A8" w:rsidP="003109C9">
            <w:pPr>
              <w:pStyle w:val="a5"/>
              <w:spacing w:line="0" w:lineRule="atLeast"/>
              <w:ind w:firstLine="0"/>
              <w:rPr>
                <w:sz w:val="22"/>
                <w:szCs w:val="22"/>
              </w:rPr>
            </w:pPr>
            <w:r w:rsidRPr="003109C9">
              <w:rPr>
                <w:sz w:val="22"/>
                <w:szCs w:val="22"/>
              </w:rPr>
              <w:t>Перчатки резиновые или из полимерных материалов Фартук из полимерных материалов с нагрудником</w:t>
            </w:r>
          </w:p>
        </w:tc>
        <w:tc>
          <w:tcPr>
            <w:tcW w:w="1375" w:type="dxa"/>
            <w:tcBorders>
              <w:top w:val="single" w:sz="4" w:space="0" w:color="auto"/>
              <w:left w:val="single" w:sz="4" w:space="0" w:color="auto"/>
              <w:bottom w:val="single" w:sz="4" w:space="0" w:color="auto"/>
            </w:tcBorders>
            <w:shd w:val="clear" w:color="auto" w:fill="FFFFFF"/>
          </w:tcPr>
          <w:p w:rsidR="001137A1" w:rsidRPr="003109C9" w:rsidRDefault="007318A8" w:rsidP="003109C9">
            <w:pPr>
              <w:pStyle w:val="a5"/>
              <w:spacing w:line="0" w:lineRule="atLeast"/>
              <w:ind w:firstLine="0"/>
              <w:jc w:val="center"/>
              <w:rPr>
                <w:sz w:val="22"/>
                <w:szCs w:val="22"/>
              </w:rPr>
            </w:pPr>
            <w:r w:rsidRPr="003109C9">
              <w:rPr>
                <w:sz w:val="22"/>
                <w:szCs w:val="22"/>
              </w:rPr>
              <w:t xml:space="preserve">1 </w:t>
            </w:r>
            <w:proofErr w:type="spellStart"/>
            <w:r w:rsidRPr="003109C9">
              <w:rPr>
                <w:sz w:val="22"/>
                <w:szCs w:val="22"/>
              </w:rPr>
              <w:t>шт</w:t>
            </w:r>
            <w:proofErr w:type="spellEnd"/>
          </w:p>
          <w:p w:rsidR="001137A1" w:rsidRPr="003109C9" w:rsidRDefault="007318A8" w:rsidP="003109C9">
            <w:pPr>
              <w:pStyle w:val="a5"/>
              <w:numPr>
                <w:ilvl w:val="0"/>
                <w:numId w:val="13"/>
              </w:numPr>
              <w:tabs>
                <w:tab w:val="left" w:pos="163"/>
              </w:tabs>
              <w:spacing w:line="0" w:lineRule="atLeast"/>
              <w:ind w:firstLine="0"/>
              <w:jc w:val="center"/>
              <w:rPr>
                <w:sz w:val="22"/>
                <w:szCs w:val="22"/>
              </w:rPr>
            </w:pPr>
            <w:proofErr w:type="spellStart"/>
            <w:r w:rsidRPr="003109C9">
              <w:rPr>
                <w:sz w:val="22"/>
                <w:szCs w:val="22"/>
              </w:rPr>
              <w:t>шт</w:t>
            </w:r>
            <w:proofErr w:type="spellEnd"/>
          </w:p>
          <w:p w:rsidR="001137A1" w:rsidRPr="003109C9" w:rsidRDefault="007318A8" w:rsidP="003109C9">
            <w:pPr>
              <w:pStyle w:val="a5"/>
              <w:spacing w:line="0" w:lineRule="atLeast"/>
              <w:ind w:firstLine="0"/>
              <w:jc w:val="center"/>
              <w:rPr>
                <w:sz w:val="22"/>
                <w:szCs w:val="22"/>
              </w:rPr>
            </w:pPr>
            <w:r w:rsidRPr="003109C9">
              <w:rPr>
                <w:sz w:val="22"/>
                <w:szCs w:val="22"/>
              </w:rPr>
              <w:t>До износа</w:t>
            </w:r>
          </w:p>
          <w:p w:rsidR="001137A1" w:rsidRPr="003109C9" w:rsidRDefault="007318A8" w:rsidP="003109C9">
            <w:pPr>
              <w:pStyle w:val="a5"/>
              <w:spacing w:line="0" w:lineRule="atLeast"/>
              <w:ind w:firstLine="0"/>
              <w:jc w:val="center"/>
              <w:rPr>
                <w:sz w:val="22"/>
                <w:szCs w:val="22"/>
              </w:rPr>
            </w:pPr>
            <w:r w:rsidRPr="003109C9">
              <w:rPr>
                <w:sz w:val="22"/>
                <w:szCs w:val="22"/>
              </w:rPr>
              <w:t xml:space="preserve">6 </w:t>
            </w:r>
            <w:proofErr w:type="spellStart"/>
            <w:r w:rsidRPr="003109C9">
              <w:rPr>
                <w:sz w:val="22"/>
                <w:szCs w:val="22"/>
              </w:rPr>
              <w:t>шт</w:t>
            </w:r>
            <w:proofErr w:type="spellEnd"/>
          </w:p>
          <w:p w:rsidR="001137A1" w:rsidRPr="003109C9" w:rsidRDefault="007318A8" w:rsidP="003109C9">
            <w:pPr>
              <w:pStyle w:val="a5"/>
              <w:numPr>
                <w:ilvl w:val="0"/>
                <w:numId w:val="13"/>
              </w:numPr>
              <w:tabs>
                <w:tab w:val="left" w:pos="187"/>
              </w:tabs>
              <w:spacing w:line="0" w:lineRule="atLeast"/>
              <w:ind w:firstLine="0"/>
              <w:jc w:val="center"/>
              <w:rPr>
                <w:sz w:val="22"/>
                <w:szCs w:val="22"/>
              </w:rPr>
            </w:pPr>
            <w:proofErr w:type="spellStart"/>
            <w:r w:rsidRPr="003109C9">
              <w:rPr>
                <w:sz w:val="22"/>
                <w:szCs w:val="22"/>
              </w:rPr>
              <w:t>шт</w:t>
            </w:r>
            <w:proofErr w:type="spellEnd"/>
          </w:p>
        </w:tc>
        <w:tc>
          <w:tcPr>
            <w:tcW w:w="1609" w:type="dxa"/>
            <w:tcBorders>
              <w:top w:val="single" w:sz="4" w:space="0" w:color="auto"/>
              <w:left w:val="single" w:sz="4" w:space="0" w:color="auto"/>
              <w:bottom w:val="single" w:sz="4" w:space="0" w:color="auto"/>
              <w:right w:val="single" w:sz="4" w:space="0" w:color="auto"/>
            </w:tcBorders>
            <w:shd w:val="clear" w:color="auto" w:fill="FFFFFF"/>
          </w:tcPr>
          <w:p w:rsidR="001137A1" w:rsidRPr="003109C9" w:rsidRDefault="007318A8" w:rsidP="003109C9">
            <w:pPr>
              <w:pStyle w:val="a5"/>
              <w:spacing w:line="0" w:lineRule="atLeast"/>
              <w:ind w:firstLine="0"/>
              <w:rPr>
                <w:sz w:val="22"/>
                <w:szCs w:val="22"/>
              </w:rPr>
            </w:pPr>
            <w:r w:rsidRPr="003109C9">
              <w:rPr>
                <w:sz w:val="22"/>
                <w:szCs w:val="22"/>
              </w:rPr>
              <w:t>Типовые нормы</w:t>
            </w:r>
          </w:p>
        </w:tc>
      </w:tr>
    </w:tbl>
    <w:p w:rsidR="001137A1" w:rsidRPr="003109C9" w:rsidRDefault="001137A1" w:rsidP="003109C9">
      <w:pPr>
        <w:spacing w:line="0" w:lineRule="atLeast"/>
        <w:rPr>
          <w:sz w:val="22"/>
          <w:szCs w:val="22"/>
        </w:rPr>
      </w:pPr>
    </w:p>
    <w:p w:rsidR="001137A1" w:rsidRPr="003109C9" w:rsidRDefault="007318A8" w:rsidP="003109C9">
      <w:pPr>
        <w:pStyle w:val="11"/>
        <w:numPr>
          <w:ilvl w:val="1"/>
          <w:numId w:val="6"/>
        </w:numPr>
        <w:tabs>
          <w:tab w:val="left" w:pos="886"/>
        </w:tabs>
        <w:spacing w:line="0" w:lineRule="atLeast"/>
        <w:jc w:val="both"/>
        <w:rPr>
          <w:sz w:val="22"/>
          <w:szCs w:val="22"/>
        </w:rPr>
      </w:pPr>
      <w:bookmarkStart w:id="201" w:name="bookmark201"/>
      <w:bookmarkEnd w:id="201"/>
      <w:r w:rsidRPr="003109C9">
        <w:rPr>
          <w:sz w:val="22"/>
          <w:szCs w:val="22"/>
        </w:rPr>
        <w:t xml:space="preserve">Работодатель за счет </w:t>
      </w:r>
      <w:r w:rsidRPr="003109C9">
        <w:rPr>
          <w:sz w:val="22"/>
          <w:szCs w:val="22"/>
        </w:rPr>
        <w:t>своих средств обязан в соответствии с установленными нормами обеспечивать своевременную выдачу специальной одежды, специальной обуви и других средств индивидуальной защиты, а также их хранение, стирку, сушку, ремонт и замену.</w:t>
      </w:r>
    </w:p>
    <w:p w:rsidR="001137A1" w:rsidRPr="003109C9" w:rsidRDefault="007318A8" w:rsidP="003109C9">
      <w:pPr>
        <w:pStyle w:val="11"/>
        <w:numPr>
          <w:ilvl w:val="1"/>
          <w:numId w:val="6"/>
        </w:numPr>
        <w:tabs>
          <w:tab w:val="left" w:pos="886"/>
        </w:tabs>
        <w:spacing w:line="0" w:lineRule="atLeast"/>
        <w:jc w:val="both"/>
        <w:rPr>
          <w:sz w:val="22"/>
          <w:szCs w:val="22"/>
        </w:rPr>
      </w:pPr>
      <w:bookmarkStart w:id="202" w:name="bookmark202"/>
      <w:bookmarkEnd w:id="202"/>
      <w:r w:rsidRPr="003109C9">
        <w:rPr>
          <w:sz w:val="22"/>
          <w:szCs w:val="22"/>
        </w:rPr>
        <w:t>Списание специальной одежды, с</w:t>
      </w:r>
      <w:r w:rsidRPr="003109C9">
        <w:rPr>
          <w:sz w:val="22"/>
          <w:szCs w:val="22"/>
        </w:rPr>
        <w:t>пециальной обуви и средств индивидуальной защиты по истечении срока пользования производит заместитель директора по АХР.</w:t>
      </w:r>
    </w:p>
    <w:p w:rsidR="001137A1" w:rsidRPr="003109C9" w:rsidRDefault="007318A8" w:rsidP="003109C9">
      <w:pPr>
        <w:pStyle w:val="11"/>
        <w:numPr>
          <w:ilvl w:val="1"/>
          <w:numId w:val="6"/>
        </w:numPr>
        <w:tabs>
          <w:tab w:val="left" w:pos="902"/>
        </w:tabs>
        <w:spacing w:line="0" w:lineRule="atLeast"/>
        <w:jc w:val="both"/>
        <w:rPr>
          <w:sz w:val="22"/>
          <w:szCs w:val="22"/>
        </w:rPr>
      </w:pPr>
      <w:bookmarkStart w:id="203" w:name="bookmark203"/>
      <w:bookmarkEnd w:id="203"/>
      <w:r w:rsidRPr="003109C9">
        <w:rPr>
          <w:sz w:val="22"/>
          <w:szCs w:val="22"/>
        </w:rPr>
        <w:t>Работа без средств индивидуальной защиты запрещается.</w:t>
      </w:r>
    </w:p>
    <w:p w:rsidR="001137A1" w:rsidRPr="003109C9" w:rsidRDefault="007318A8" w:rsidP="003109C9">
      <w:pPr>
        <w:pStyle w:val="20"/>
        <w:keepNext/>
        <w:keepLines/>
        <w:numPr>
          <w:ilvl w:val="0"/>
          <w:numId w:val="6"/>
        </w:numPr>
        <w:tabs>
          <w:tab w:val="left" w:pos="358"/>
        </w:tabs>
        <w:spacing w:line="0" w:lineRule="atLeast"/>
        <w:jc w:val="both"/>
        <w:rPr>
          <w:sz w:val="22"/>
          <w:szCs w:val="22"/>
        </w:rPr>
      </w:pPr>
      <w:bookmarkStart w:id="204" w:name="bookmark206"/>
      <w:bookmarkStart w:id="205" w:name="bookmark204"/>
      <w:bookmarkStart w:id="206" w:name="bookmark205"/>
      <w:bookmarkStart w:id="207" w:name="bookmark207"/>
      <w:bookmarkEnd w:id="204"/>
      <w:r w:rsidRPr="003109C9">
        <w:rPr>
          <w:sz w:val="22"/>
          <w:szCs w:val="22"/>
        </w:rPr>
        <w:t>Основные требования по предупреждению электротравматизма</w:t>
      </w:r>
      <w:bookmarkEnd w:id="205"/>
      <w:bookmarkEnd w:id="206"/>
      <w:bookmarkEnd w:id="207"/>
    </w:p>
    <w:p w:rsidR="001137A1" w:rsidRPr="003109C9" w:rsidRDefault="007318A8" w:rsidP="003109C9">
      <w:pPr>
        <w:pStyle w:val="11"/>
        <w:numPr>
          <w:ilvl w:val="1"/>
          <w:numId w:val="6"/>
        </w:numPr>
        <w:tabs>
          <w:tab w:val="left" w:pos="906"/>
        </w:tabs>
        <w:spacing w:line="0" w:lineRule="atLeast"/>
        <w:jc w:val="both"/>
        <w:rPr>
          <w:sz w:val="20"/>
          <w:szCs w:val="20"/>
        </w:rPr>
      </w:pPr>
      <w:bookmarkStart w:id="208" w:name="bookmark208"/>
      <w:bookmarkEnd w:id="208"/>
      <w:r w:rsidRPr="003109C9">
        <w:rPr>
          <w:sz w:val="20"/>
          <w:szCs w:val="20"/>
          <w:u w:val="single"/>
        </w:rPr>
        <w:t xml:space="preserve">Перечень должностей </w:t>
      </w:r>
      <w:proofErr w:type="spellStart"/>
      <w:r w:rsidRPr="003109C9">
        <w:rPr>
          <w:sz w:val="20"/>
          <w:szCs w:val="20"/>
          <w:u w:val="single"/>
        </w:rPr>
        <w:t>неэл</w:t>
      </w:r>
      <w:r w:rsidRPr="003109C9">
        <w:rPr>
          <w:sz w:val="20"/>
          <w:szCs w:val="20"/>
          <w:u w:val="single"/>
        </w:rPr>
        <w:t>ектротехнического</w:t>
      </w:r>
      <w:proofErr w:type="spellEnd"/>
      <w:r w:rsidRPr="003109C9">
        <w:rPr>
          <w:sz w:val="20"/>
          <w:szCs w:val="20"/>
          <w:u w:val="single"/>
        </w:rPr>
        <w:t xml:space="preserve"> персонала (I группа):</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09" w:name="bookmark209"/>
      <w:bookmarkEnd w:id="209"/>
      <w:r w:rsidRPr="003109C9">
        <w:rPr>
          <w:sz w:val="20"/>
          <w:szCs w:val="20"/>
        </w:rPr>
        <w:t>директор</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0" w:name="bookmark210"/>
      <w:bookmarkEnd w:id="210"/>
      <w:r w:rsidRPr="003109C9">
        <w:rPr>
          <w:sz w:val="20"/>
          <w:szCs w:val="20"/>
        </w:rPr>
        <w:t>заместители директора по учебно-воспитательной и воспитательной работе;</w:t>
      </w:r>
    </w:p>
    <w:p w:rsidR="001137A1" w:rsidRPr="003109C9" w:rsidRDefault="007318A8" w:rsidP="003109C9">
      <w:pPr>
        <w:pStyle w:val="11"/>
        <w:numPr>
          <w:ilvl w:val="0"/>
          <w:numId w:val="2"/>
        </w:numPr>
        <w:tabs>
          <w:tab w:val="left" w:pos="1092"/>
        </w:tabs>
        <w:spacing w:line="0" w:lineRule="atLeast"/>
        <w:ind w:left="1100" w:hanging="360"/>
        <w:jc w:val="both"/>
        <w:rPr>
          <w:sz w:val="20"/>
          <w:szCs w:val="20"/>
        </w:rPr>
      </w:pPr>
      <w:bookmarkStart w:id="211" w:name="bookmark211"/>
      <w:bookmarkEnd w:id="211"/>
      <w:r w:rsidRPr="003109C9">
        <w:rPr>
          <w:sz w:val="20"/>
          <w:szCs w:val="20"/>
        </w:rPr>
        <w:t>педагогические работники кроме учителей физики, химии, информатики, технологии;</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2" w:name="bookmark212"/>
      <w:bookmarkEnd w:id="212"/>
      <w:r w:rsidRPr="003109C9">
        <w:rPr>
          <w:sz w:val="20"/>
          <w:szCs w:val="20"/>
        </w:rPr>
        <w:t>сторожа и дворники;</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3" w:name="bookmark213"/>
      <w:bookmarkEnd w:id="213"/>
      <w:r w:rsidRPr="003109C9">
        <w:rPr>
          <w:sz w:val="20"/>
          <w:szCs w:val="20"/>
        </w:rPr>
        <w:t xml:space="preserve">секретарь, </w:t>
      </w:r>
      <w:r w:rsidRPr="003109C9">
        <w:rPr>
          <w:sz w:val="20"/>
          <w:szCs w:val="20"/>
        </w:rPr>
        <w:t>делопроизводитель;</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4" w:name="bookmark214"/>
      <w:bookmarkEnd w:id="214"/>
      <w:r w:rsidRPr="003109C9">
        <w:rPr>
          <w:sz w:val="20"/>
          <w:szCs w:val="20"/>
        </w:rPr>
        <w:t>библиотекарь;</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5" w:name="bookmark215"/>
      <w:bookmarkEnd w:id="215"/>
      <w:r w:rsidRPr="003109C9">
        <w:rPr>
          <w:sz w:val="20"/>
          <w:szCs w:val="20"/>
        </w:rPr>
        <w:t>уборщики служебных помещений;</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6" w:name="bookmark216"/>
      <w:bookmarkEnd w:id="216"/>
      <w:r w:rsidRPr="003109C9">
        <w:rPr>
          <w:sz w:val="20"/>
          <w:szCs w:val="20"/>
        </w:rPr>
        <w:t>рабочий по обслуживанию зданий и помещений;</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7" w:name="bookmark217"/>
      <w:bookmarkEnd w:id="217"/>
      <w:r w:rsidRPr="003109C9">
        <w:rPr>
          <w:sz w:val="20"/>
          <w:szCs w:val="20"/>
        </w:rPr>
        <w:t>медицинская сестра;</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18" w:name="bookmark218"/>
      <w:bookmarkEnd w:id="218"/>
      <w:r w:rsidRPr="003109C9">
        <w:rPr>
          <w:sz w:val="20"/>
          <w:szCs w:val="20"/>
        </w:rPr>
        <w:t>бухгалтер.</w:t>
      </w:r>
    </w:p>
    <w:p w:rsidR="001137A1" w:rsidRPr="003109C9" w:rsidRDefault="007318A8" w:rsidP="003109C9">
      <w:pPr>
        <w:pStyle w:val="11"/>
        <w:numPr>
          <w:ilvl w:val="1"/>
          <w:numId w:val="6"/>
        </w:numPr>
        <w:tabs>
          <w:tab w:val="left" w:pos="896"/>
        </w:tabs>
        <w:spacing w:line="0" w:lineRule="atLeast"/>
        <w:jc w:val="both"/>
        <w:rPr>
          <w:sz w:val="20"/>
          <w:szCs w:val="20"/>
        </w:rPr>
      </w:pPr>
      <w:bookmarkStart w:id="219" w:name="bookmark219"/>
      <w:bookmarkEnd w:id="219"/>
      <w:r w:rsidRPr="003109C9">
        <w:rPr>
          <w:sz w:val="20"/>
          <w:szCs w:val="20"/>
        </w:rPr>
        <w:t>К работам по эксплуатации электроустановок до 1000В (установочных, осветительных, нагревательных приборов, электронных</w:t>
      </w:r>
      <w:r w:rsidRPr="003109C9">
        <w:rPr>
          <w:sz w:val="20"/>
          <w:szCs w:val="20"/>
        </w:rPr>
        <w:t xml:space="preserve"> средств обучения и электрических машин) допускаются лица, прошедшие медицинский осмотр и инструктаж по </w:t>
      </w:r>
      <w:r w:rsidRPr="003109C9">
        <w:rPr>
          <w:sz w:val="20"/>
          <w:szCs w:val="20"/>
        </w:rPr>
        <w:lastRenderedPageBreak/>
        <w:t xml:space="preserve">охране труда. </w:t>
      </w:r>
      <w:proofErr w:type="spellStart"/>
      <w:r w:rsidRPr="003109C9">
        <w:rPr>
          <w:sz w:val="20"/>
          <w:szCs w:val="20"/>
        </w:rPr>
        <w:t>Неэлектротехническому</w:t>
      </w:r>
      <w:proofErr w:type="spellEnd"/>
      <w:r w:rsidRPr="003109C9">
        <w:rPr>
          <w:sz w:val="20"/>
          <w:szCs w:val="20"/>
        </w:rPr>
        <w:t xml:space="preserve"> персоналу, эксплуатирующему электроустановки до 1000В, прошедшему инструктаж и проверку знаний по электробезопасност</w:t>
      </w:r>
      <w:r w:rsidRPr="003109C9">
        <w:rPr>
          <w:sz w:val="20"/>
          <w:szCs w:val="20"/>
        </w:rPr>
        <w:t>и, присваивается I квалификационная группа допуска с оформлением в журнале установленной формы с обязательной росписью проверяющего и проверяемого.</w:t>
      </w:r>
    </w:p>
    <w:p w:rsidR="001137A1" w:rsidRPr="003109C9" w:rsidRDefault="007318A8" w:rsidP="003109C9">
      <w:pPr>
        <w:pStyle w:val="11"/>
        <w:numPr>
          <w:ilvl w:val="1"/>
          <w:numId w:val="6"/>
        </w:numPr>
        <w:tabs>
          <w:tab w:val="left" w:pos="906"/>
        </w:tabs>
        <w:spacing w:line="0" w:lineRule="atLeast"/>
        <w:jc w:val="both"/>
        <w:rPr>
          <w:sz w:val="20"/>
          <w:szCs w:val="20"/>
        </w:rPr>
      </w:pPr>
      <w:bookmarkStart w:id="220" w:name="bookmark220"/>
      <w:bookmarkEnd w:id="220"/>
      <w:r w:rsidRPr="003109C9">
        <w:rPr>
          <w:sz w:val="20"/>
          <w:szCs w:val="20"/>
          <w:u w:val="single"/>
        </w:rPr>
        <w:t>Перечень должностей электротехнического персонала:</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21" w:name="bookmark221"/>
      <w:bookmarkEnd w:id="221"/>
      <w:r w:rsidRPr="003109C9">
        <w:rPr>
          <w:sz w:val="20"/>
          <w:szCs w:val="20"/>
        </w:rPr>
        <w:t>учителя физики, химии, технологии (швейная) (II группа);</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22" w:name="bookmark222"/>
      <w:bookmarkEnd w:id="222"/>
      <w:r w:rsidRPr="003109C9">
        <w:rPr>
          <w:sz w:val="20"/>
          <w:szCs w:val="20"/>
        </w:rPr>
        <w:t>учителя технологии (учебные мастерские) (III группа);</w:t>
      </w:r>
    </w:p>
    <w:p w:rsidR="001137A1" w:rsidRPr="003109C9" w:rsidRDefault="007318A8" w:rsidP="003109C9">
      <w:pPr>
        <w:pStyle w:val="11"/>
        <w:numPr>
          <w:ilvl w:val="0"/>
          <w:numId w:val="2"/>
        </w:numPr>
        <w:tabs>
          <w:tab w:val="left" w:pos="1092"/>
        </w:tabs>
        <w:spacing w:line="0" w:lineRule="atLeast"/>
        <w:ind w:firstLine="740"/>
        <w:jc w:val="both"/>
        <w:rPr>
          <w:sz w:val="20"/>
          <w:szCs w:val="20"/>
        </w:rPr>
      </w:pPr>
      <w:bookmarkStart w:id="223" w:name="bookmark223"/>
      <w:bookmarkEnd w:id="223"/>
      <w:r w:rsidRPr="003109C9">
        <w:rPr>
          <w:sz w:val="20"/>
          <w:szCs w:val="20"/>
        </w:rPr>
        <w:t xml:space="preserve">заместитель директора по </w:t>
      </w:r>
      <w:proofErr w:type="gramStart"/>
      <w:r w:rsidRPr="003109C9">
        <w:rPr>
          <w:sz w:val="20"/>
          <w:szCs w:val="20"/>
        </w:rPr>
        <w:t>АХР( завхоз</w:t>
      </w:r>
      <w:proofErr w:type="gramEnd"/>
      <w:r w:rsidRPr="003109C9">
        <w:rPr>
          <w:sz w:val="20"/>
          <w:szCs w:val="20"/>
        </w:rPr>
        <w:t>) (IV группа);</w:t>
      </w:r>
    </w:p>
    <w:p w:rsidR="001137A1" w:rsidRPr="003109C9" w:rsidRDefault="007318A8" w:rsidP="003109C9">
      <w:pPr>
        <w:pStyle w:val="11"/>
        <w:numPr>
          <w:ilvl w:val="1"/>
          <w:numId w:val="6"/>
        </w:numPr>
        <w:tabs>
          <w:tab w:val="left" w:pos="1092"/>
        </w:tabs>
        <w:spacing w:line="0" w:lineRule="atLeast"/>
        <w:jc w:val="both"/>
        <w:rPr>
          <w:sz w:val="20"/>
          <w:szCs w:val="20"/>
        </w:rPr>
      </w:pPr>
      <w:bookmarkStart w:id="224" w:name="bookmark224"/>
      <w:bookmarkEnd w:id="224"/>
      <w:r w:rsidRPr="003109C9">
        <w:rPr>
          <w:sz w:val="20"/>
          <w:szCs w:val="20"/>
        </w:rPr>
        <w:t xml:space="preserve">Электротехнический персонал проходит обучение и проверку знаний по электробезопасности в организациях, имеющих лицензию на данный вид </w:t>
      </w:r>
      <w:r w:rsidRPr="003109C9">
        <w:rPr>
          <w:sz w:val="20"/>
          <w:szCs w:val="20"/>
        </w:rPr>
        <w:t>деятельности.</w:t>
      </w:r>
    </w:p>
    <w:p w:rsidR="001137A1" w:rsidRPr="003109C9" w:rsidRDefault="007318A8" w:rsidP="003109C9">
      <w:pPr>
        <w:pStyle w:val="11"/>
        <w:numPr>
          <w:ilvl w:val="1"/>
          <w:numId w:val="6"/>
        </w:numPr>
        <w:tabs>
          <w:tab w:val="left" w:pos="886"/>
        </w:tabs>
        <w:spacing w:line="0" w:lineRule="atLeast"/>
        <w:jc w:val="both"/>
        <w:rPr>
          <w:sz w:val="20"/>
          <w:szCs w:val="20"/>
        </w:rPr>
      </w:pPr>
      <w:bookmarkStart w:id="225" w:name="bookmark225"/>
      <w:bookmarkEnd w:id="225"/>
      <w:r w:rsidRPr="003109C9">
        <w:rPr>
          <w:sz w:val="20"/>
          <w:szCs w:val="20"/>
          <w:u w:val="single"/>
        </w:rPr>
        <w:t>При эксплуатации электроустановок до 1000В возможно воздействие на работающих следующих опасных производственных факторов:</w:t>
      </w:r>
    </w:p>
    <w:p w:rsidR="001137A1" w:rsidRPr="003109C9" w:rsidRDefault="007318A8" w:rsidP="003109C9">
      <w:pPr>
        <w:pStyle w:val="11"/>
        <w:numPr>
          <w:ilvl w:val="0"/>
          <w:numId w:val="2"/>
        </w:numPr>
        <w:tabs>
          <w:tab w:val="left" w:pos="987"/>
        </w:tabs>
        <w:spacing w:line="0" w:lineRule="atLeast"/>
        <w:ind w:firstLine="660"/>
        <w:jc w:val="both"/>
        <w:rPr>
          <w:sz w:val="20"/>
          <w:szCs w:val="20"/>
        </w:rPr>
      </w:pPr>
      <w:bookmarkStart w:id="226" w:name="bookmark226"/>
      <w:bookmarkEnd w:id="226"/>
      <w:r w:rsidRPr="003109C9">
        <w:rPr>
          <w:sz w:val="20"/>
          <w:szCs w:val="20"/>
        </w:rPr>
        <w:t>поражение электрическим током при прикосновении к токоведущим частям;</w:t>
      </w:r>
    </w:p>
    <w:p w:rsidR="001137A1" w:rsidRPr="003109C9" w:rsidRDefault="007318A8" w:rsidP="003109C9">
      <w:pPr>
        <w:pStyle w:val="11"/>
        <w:numPr>
          <w:ilvl w:val="0"/>
          <w:numId w:val="2"/>
        </w:numPr>
        <w:tabs>
          <w:tab w:val="left" w:pos="987"/>
        </w:tabs>
        <w:spacing w:line="0" w:lineRule="atLeast"/>
        <w:ind w:firstLine="660"/>
        <w:jc w:val="both"/>
        <w:rPr>
          <w:sz w:val="20"/>
          <w:szCs w:val="20"/>
        </w:rPr>
      </w:pPr>
      <w:bookmarkStart w:id="227" w:name="bookmark227"/>
      <w:bookmarkEnd w:id="227"/>
      <w:r w:rsidRPr="003109C9">
        <w:rPr>
          <w:sz w:val="20"/>
          <w:szCs w:val="20"/>
        </w:rPr>
        <w:t xml:space="preserve">поражение электрическим током при </w:t>
      </w:r>
      <w:r w:rsidRPr="003109C9">
        <w:rPr>
          <w:sz w:val="20"/>
          <w:szCs w:val="20"/>
        </w:rPr>
        <w:t>неисправности изоляции или заземления.</w:t>
      </w:r>
    </w:p>
    <w:p w:rsidR="001137A1" w:rsidRPr="003109C9" w:rsidRDefault="007318A8" w:rsidP="003109C9">
      <w:pPr>
        <w:pStyle w:val="11"/>
        <w:numPr>
          <w:ilvl w:val="1"/>
          <w:numId w:val="6"/>
        </w:numPr>
        <w:tabs>
          <w:tab w:val="left" w:pos="836"/>
        </w:tabs>
        <w:spacing w:line="0" w:lineRule="atLeast"/>
        <w:jc w:val="both"/>
        <w:rPr>
          <w:sz w:val="20"/>
          <w:szCs w:val="20"/>
        </w:rPr>
      </w:pPr>
      <w:bookmarkStart w:id="228" w:name="bookmark228"/>
      <w:bookmarkEnd w:id="228"/>
      <w:r w:rsidRPr="003109C9">
        <w:rPr>
          <w:sz w:val="20"/>
          <w:szCs w:val="20"/>
        </w:rPr>
        <w:t>При эксплуатации электроустановок до 1000В должны использоваться следующие средства индивидуальной защиты: диэлектрические перчатки, диэлектрический коврик, указатель напряжения, инструмент с изолированными ручками.</w:t>
      </w:r>
    </w:p>
    <w:p w:rsidR="001137A1" w:rsidRPr="003109C9" w:rsidRDefault="007318A8" w:rsidP="003109C9">
      <w:pPr>
        <w:pStyle w:val="11"/>
        <w:numPr>
          <w:ilvl w:val="1"/>
          <w:numId w:val="6"/>
        </w:numPr>
        <w:tabs>
          <w:tab w:val="left" w:pos="826"/>
        </w:tabs>
        <w:spacing w:line="0" w:lineRule="atLeast"/>
        <w:jc w:val="both"/>
        <w:rPr>
          <w:sz w:val="20"/>
          <w:szCs w:val="20"/>
        </w:rPr>
      </w:pPr>
      <w:bookmarkStart w:id="229" w:name="bookmark229"/>
      <w:bookmarkEnd w:id="229"/>
      <w:r w:rsidRPr="003109C9">
        <w:rPr>
          <w:sz w:val="20"/>
          <w:szCs w:val="20"/>
        </w:rPr>
        <w:t>Л</w:t>
      </w:r>
      <w:r w:rsidRPr="003109C9">
        <w:rPr>
          <w:sz w:val="20"/>
          <w:szCs w:val="20"/>
        </w:rPr>
        <w:t>ица, эксплуатирующие электроустановки до 1000В, обязаны строго соблюдать правила пожарной безопасности, знать места расположения первичных средств пожаротушения, а также отключающих устройств (рубильников) для снятия напряжения.</w:t>
      </w:r>
    </w:p>
    <w:p w:rsidR="001137A1" w:rsidRPr="003109C9" w:rsidRDefault="007318A8" w:rsidP="003109C9">
      <w:pPr>
        <w:pStyle w:val="20"/>
        <w:keepNext/>
        <w:keepLines/>
        <w:numPr>
          <w:ilvl w:val="0"/>
          <w:numId w:val="6"/>
        </w:numPr>
        <w:tabs>
          <w:tab w:val="left" w:pos="792"/>
        </w:tabs>
        <w:spacing w:line="0" w:lineRule="atLeast"/>
        <w:ind w:firstLine="380"/>
        <w:jc w:val="both"/>
        <w:rPr>
          <w:sz w:val="20"/>
          <w:szCs w:val="20"/>
        </w:rPr>
      </w:pPr>
      <w:bookmarkStart w:id="230" w:name="bookmark232"/>
      <w:bookmarkStart w:id="231" w:name="bookmark230"/>
      <w:bookmarkStart w:id="232" w:name="bookmark231"/>
      <w:bookmarkStart w:id="233" w:name="bookmark233"/>
      <w:bookmarkEnd w:id="230"/>
      <w:r w:rsidRPr="003109C9">
        <w:rPr>
          <w:sz w:val="20"/>
          <w:szCs w:val="20"/>
        </w:rPr>
        <w:t>Основные требования произво</w:t>
      </w:r>
      <w:r w:rsidRPr="003109C9">
        <w:rPr>
          <w:sz w:val="20"/>
          <w:szCs w:val="20"/>
        </w:rPr>
        <w:t>дственной санитарии и личной гигиены</w:t>
      </w:r>
      <w:bookmarkEnd w:id="231"/>
      <w:bookmarkEnd w:id="232"/>
      <w:bookmarkEnd w:id="233"/>
    </w:p>
    <w:p w:rsidR="001137A1" w:rsidRPr="003109C9" w:rsidRDefault="007318A8" w:rsidP="003109C9">
      <w:pPr>
        <w:pStyle w:val="11"/>
        <w:numPr>
          <w:ilvl w:val="1"/>
          <w:numId w:val="6"/>
        </w:numPr>
        <w:tabs>
          <w:tab w:val="left" w:pos="987"/>
        </w:tabs>
        <w:spacing w:line="0" w:lineRule="atLeast"/>
        <w:jc w:val="both"/>
        <w:rPr>
          <w:sz w:val="20"/>
          <w:szCs w:val="20"/>
        </w:rPr>
      </w:pPr>
      <w:bookmarkStart w:id="234" w:name="bookmark234"/>
      <w:bookmarkEnd w:id="234"/>
      <w:r w:rsidRPr="003109C9">
        <w:rPr>
          <w:sz w:val="20"/>
          <w:szCs w:val="20"/>
        </w:rPr>
        <w:t>Обеспечение санитарно-бытового и лечебно-профилактического обслуживания работников в соответствии с требованиями охраны труда возлагается на работодателя. В этих целях работодателем по установленным нормам оборудуются с</w:t>
      </w:r>
      <w:r w:rsidRPr="003109C9">
        <w:rPr>
          <w:sz w:val="20"/>
          <w:szCs w:val="20"/>
        </w:rPr>
        <w:t>анитарно-бытовые помещения, помещения для приема пищи, помещения для оказания медицинской помощи, комнаты для отдыха в рабочее время и психологической разгрузки; создаются санитарные посты с аптечками, укомплектованными набором лекарственных средств и преп</w:t>
      </w:r>
      <w:r w:rsidRPr="003109C9">
        <w:rPr>
          <w:sz w:val="20"/>
          <w:szCs w:val="20"/>
        </w:rPr>
        <w:t>аратов для оказания первой медицинской помощи; устанавливаются аппараты (устройства) для обеспечения работников очищенной водой и другое.</w:t>
      </w:r>
    </w:p>
    <w:p w:rsidR="001137A1" w:rsidRPr="003109C9" w:rsidRDefault="007318A8" w:rsidP="003109C9">
      <w:pPr>
        <w:pStyle w:val="11"/>
        <w:numPr>
          <w:ilvl w:val="1"/>
          <w:numId w:val="6"/>
        </w:numPr>
        <w:tabs>
          <w:tab w:val="left" w:pos="987"/>
        </w:tabs>
        <w:spacing w:line="0" w:lineRule="atLeast"/>
        <w:jc w:val="both"/>
        <w:rPr>
          <w:sz w:val="20"/>
          <w:szCs w:val="20"/>
        </w:rPr>
      </w:pPr>
      <w:bookmarkStart w:id="235" w:name="bookmark235"/>
      <w:bookmarkEnd w:id="235"/>
      <w:r w:rsidRPr="003109C9">
        <w:rPr>
          <w:sz w:val="20"/>
          <w:szCs w:val="20"/>
        </w:rPr>
        <w:t>Работники организации должны переодеваться в помещениях, выделенных администрацией для этих целей.</w:t>
      </w:r>
    </w:p>
    <w:p w:rsidR="001137A1" w:rsidRPr="003109C9" w:rsidRDefault="007318A8" w:rsidP="003109C9">
      <w:pPr>
        <w:pStyle w:val="11"/>
        <w:numPr>
          <w:ilvl w:val="1"/>
          <w:numId w:val="6"/>
        </w:numPr>
        <w:tabs>
          <w:tab w:val="left" w:pos="987"/>
        </w:tabs>
        <w:spacing w:line="0" w:lineRule="atLeast"/>
        <w:jc w:val="both"/>
        <w:rPr>
          <w:sz w:val="20"/>
          <w:szCs w:val="20"/>
        </w:rPr>
      </w:pPr>
      <w:bookmarkStart w:id="236" w:name="bookmark236"/>
      <w:bookmarkEnd w:id="236"/>
      <w:r w:rsidRPr="003109C9">
        <w:rPr>
          <w:sz w:val="20"/>
          <w:szCs w:val="20"/>
        </w:rPr>
        <w:t>Работники организац</w:t>
      </w:r>
      <w:r w:rsidRPr="003109C9">
        <w:rPr>
          <w:sz w:val="20"/>
          <w:szCs w:val="20"/>
        </w:rPr>
        <w:t>ии обеспечиваются моющими средствами и средствами личной гигиены (полотенце), по нормам определенным коллективным договором.</w:t>
      </w:r>
    </w:p>
    <w:p w:rsidR="001137A1" w:rsidRPr="003109C9" w:rsidRDefault="007318A8" w:rsidP="003109C9">
      <w:pPr>
        <w:pStyle w:val="11"/>
        <w:numPr>
          <w:ilvl w:val="1"/>
          <w:numId w:val="6"/>
        </w:numPr>
        <w:tabs>
          <w:tab w:val="left" w:pos="987"/>
        </w:tabs>
        <w:spacing w:line="0" w:lineRule="atLeast"/>
        <w:jc w:val="both"/>
        <w:rPr>
          <w:sz w:val="20"/>
          <w:szCs w:val="20"/>
        </w:rPr>
      </w:pPr>
      <w:bookmarkStart w:id="237" w:name="bookmark237"/>
      <w:bookmarkEnd w:id="237"/>
      <w:r w:rsidRPr="003109C9">
        <w:rPr>
          <w:sz w:val="20"/>
          <w:szCs w:val="20"/>
        </w:rPr>
        <w:t xml:space="preserve">Работники организации обязаны выполнять санитарно-гигиенические нормы и правила на каждом рабочем месте, при проведении всех видов </w:t>
      </w:r>
      <w:r w:rsidRPr="003109C9">
        <w:rPr>
          <w:sz w:val="20"/>
          <w:szCs w:val="20"/>
        </w:rPr>
        <w:t>работ.</w:t>
      </w:r>
    </w:p>
    <w:p w:rsidR="001137A1" w:rsidRPr="003109C9" w:rsidRDefault="007318A8" w:rsidP="003109C9">
      <w:pPr>
        <w:pStyle w:val="20"/>
        <w:keepNext/>
        <w:keepLines/>
        <w:numPr>
          <w:ilvl w:val="0"/>
          <w:numId w:val="6"/>
        </w:numPr>
        <w:tabs>
          <w:tab w:val="left" w:pos="451"/>
        </w:tabs>
        <w:spacing w:line="0" w:lineRule="atLeast"/>
        <w:jc w:val="both"/>
        <w:rPr>
          <w:sz w:val="20"/>
          <w:szCs w:val="20"/>
        </w:rPr>
      </w:pPr>
      <w:bookmarkStart w:id="238" w:name="bookmark240"/>
      <w:bookmarkStart w:id="239" w:name="bookmark238"/>
      <w:bookmarkStart w:id="240" w:name="bookmark239"/>
      <w:bookmarkStart w:id="241" w:name="bookmark241"/>
      <w:bookmarkEnd w:id="238"/>
      <w:r w:rsidRPr="003109C9">
        <w:rPr>
          <w:sz w:val="20"/>
          <w:szCs w:val="20"/>
        </w:rPr>
        <w:t>Порядок расследования и оформления несчастных случаев и профессиональных заболеваний</w:t>
      </w:r>
      <w:bookmarkEnd w:id="239"/>
      <w:bookmarkEnd w:id="240"/>
      <w:bookmarkEnd w:id="241"/>
    </w:p>
    <w:p w:rsidR="001137A1" w:rsidRPr="003109C9" w:rsidRDefault="007318A8" w:rsidP="003109C9">
      <w:pPr>
        <w:pStyle w:val="11"/>
        <w:numPr>
          <w:ilvl w:val="1"/>
          <w:numId w:val="6"/>
        </w:numPr>
        <w:tabs>
          <w:tab w:val="left" w:pos="987"/>
        </w:tabs>
        <w:spacing w:line="0" w:lineRule="atLeast"/>
        <w:jc w:val="both"/>
        <w:rPr>
          <w:sz w:val="20"/>
          <w:szCs w:val="20"/>
        </w:rPr>
      </w:pPr>
      <w:bookmarkStart w:id="242" w:name="bookmark242"/>
      <w:bookmarkEnd w:id="242"/>
      <w:r w:rsidRPr="003109C9">
        <w:rPr>
          <w:sz w:val="20"/>
          <w:szCs w:val="20"/>
        </w:rPr>
        <w:t>Расследованию в установленном порядке как несчастные случаи подлежат события, в результате которых пострадавшими были получены: телесные повреждения (травмы), в том</w:t>
      </w:r>
      <w:r w:rsidRPr="003109C9">
        <w:rPr>
          <w:sz w:val="20"/>
          <w:szCs w:val="20"/>
        </w:rPr>
        <w:t xml:space="preserve"> числе нанесенные другим лицом; тепловой удар; ожог; обморожение; утопление; поражение электрическим током, молнией, излучением; укусы и другие телесные повреждения, нанесенные животными и насекомыми; повреждения вследствие взрывов, аварий, разрушения здан</w:t>
      </w:r>
      <w:r w:rsidRPr="003109C9">
        <w:rPr>
          <w:sz w:val="20"/>
          <w:szCs w:val="20"/>
        </w:rPr>
        <w:t>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w:t>
      </w:r>
      <w:r w:rsidRPr="003109C9">
        <w:rPr>
          <w:sz w:val="20"/>
          <w:szCs w:val="20"/>
        </w:rPr>
        <w:t>ату ими трудоспособности либо смерть пострадавших, если указанные события произошли:</w:t>
      </w:r>
    </w:p>
    <w:p w:rsidR="001137A1" w:rsidRPr="003109C9" w:rsidRDefault="007318A8" w:rsidP="003109C9">
      <w:pPr>
        <w:pStyle w:val="11"/>
        <w:numPr>
          <w:ilvl w:val="0"/>
          <w:numId w:val="2"/>
        </w:numPr>
        <w:tabs>
          <w:tab w:val="left" w:pos="987"/>
        </w:tabs>
        <w:spacing w:line="0" w:lineRule="atLeast"/>
        <w:ind w:left="1020" w:hanging="360"/>
        <w:jc w:val="both"/>
        <w:rPr>
          <w:sz w:val="20"/>
          <w:szCs w:val="20"/>
        </w:rPr>
      </w:pPr>
      <w:bookmarkStart w:id="243" w:name="bookmark243"/>
      <w:bookmarkEnd w:id="243"/>
      <w:r w:rsidRPr="003109C9">
        <w:rPr>
          <w:sz w:val="20"/>
          <w:szCs w:val="20"/>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w:t>
      </w:r>
      <w:r w:rsidRPr="003109C9">
        <w:rPr>
          <w:sz w:val="20"/>
          <w:szCs w:val="20"/>
        </w:rPr>
        <w:t>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w:t>
      </w:r>
      <w:r w:rsidRPr="003109C9">
        <w:rPr>
          <w:sz w:val="20"/>
          <w:szCs w:val="20"/>
        </w:rPr>
        <w:t>одолжительности рабочего времени, в выходные и нерабочие праздничные дни;</w:t>
      </w:r>
    </w:p>
    <w:p w:rsidR="001137A1" w:rsidRPr="003109C9" w:rsidRDefault="007318A8" w:rsidP="003109C9">
      <w:pPr>
        <w:pStyle w:val="11"/>
        <w:numPr>
          <w:ilvl w:val="0"/>
          <w:numId w:val="2"/>
        </w:numPr>
        <w:tabs>
          <w:tab w:val="left" w:pos="987"/>
        </w:tabs>
        <w:spacing w:line="0" w:lineRule="atLeast"/>
        <w:ind w:left="1020" w:hanging="360"/>
        <w:jc w:val="both"/>
        <w:rPr>
          <w:sz w:val="20"/>
          <w:szCs w:val="20"/>
        </w:rPr>
      </w:pPr>
      <w:bookmarkStart w:id="244" w:name="bookmark244"/>
      <w:bookmarkEnd w:id="244"/>
      <w:r w:rsidRPr="003109C9">
        <w:rPr>
          <w:sz w:val="20"/>
          <w:szCs w:val="20"/>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w:t>
      </w:r>
      <w:r w:rsidRPr="003109C9">
        <w:rPr>
          <w:sz w:val="20"/>
          <w:szCs w:val="20"/>
        </w:rPr>
        <w:t>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1137A1" w:rsidRPr="003109C9" w:rsidRDefault="007318A8" w:rsidP="003109C9">
      <w:pPr>
        <w:pStyle w:val="11"/>
        <w:numPr>
          <w:ilvl w:val="0"/>
          <w:numId w:val="2"/>
        </w:numPr>
        <w:tabs>
          <w:tab w:val="left" w:pos="987"/>
        </w:tabs>
        <w:spacing w:line="0" w:lineRule="atLeast"/>
        <w:ind w:left="1020" w:hanging="360"/>
        <w:jc w:val="both"/>
        <w:rPr>
          <w:sz w:val="20"/>
          <w:szCs w:val="20"/>
        </w:rPr>
      </w:pPr>
      <w:bookmarkStart w:id="245" w:name="bookmark245"/>
      <w:bookmarkEnd w:id="245"/>
      <w:r w:rsidRPr="003109C9">
        <w:rPr>
          <w:sz w:val="20"/>
          <w:szCs w:val="20"/>
        </w:rPr>
        <w:t xml:space="preserve">при следовании к месту служебной командировки и обратно, во время служебных поездок </w:t>
      </w:r>
      <w:r w:rsidRPr="003109C9">
        <w:rPr>
          <w:sz w:val="20"/>
          <w:szCs w:val="20"/>
        </w:rPr>
        <w:t>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1137A1" w:rsidRPr="003109C9" w:rsidRDefault="007318A8" w:rsidP="003109C9">
      <w:pPr>
        <w:pStyle w:val="11"/>
        <w:numPr>
          <w:ilvl w:val="1"/>
          <w:numId w:val="6"/>
        </w:numPr>
        <w:tabs>
          <w:tab w:val="left" w:pos="951"/>
        </w:tabs>
        <w:spacing w:line="0" w:lineRule="atLeast"/>
        <w:jc w:val="both"/>
        <w:rPr>
          <w:sz w:val="20"/>
          <w:szCs w:val="20"/>
        </w:rPr>
      </w:pPr>
      <w:bookmarkStart w:id="246" w:name="bookmark246"/>
      <w:bookmarkEnd w:id="246"/>
      <w:r w:rsidRPr="003109C9">
        <w:rPr>
          <w:sz w:val="20"/>
          <w:szCs w:val="20"/>
        </w:rPr>
        <w:t>Для расследования несчастного случая работодатель незамедлительно образуе</w:t>
      </w:r>
      <w:r w:rsidRPr="003109C9">
        <w:rPr>
          <w:sz w:val="20"/>
          <w:szCs w:val="20"/>
        </w:rPr>
        <w:t>т комиссию в составе не менее трех человек. В состав комиссии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w:t>
      </w:r>
      <w:r w:rsidRPr="003109C9">
        <w:rPr>
          <w:sz w:val="20"/>
          <w:szCs w:val="20"/>
        </w:rPr>
        <w:t>ыборного органа первичной профсоюзной организации или иного представительного органа работников, уполномоченный по охране труда. Комиссию возглавляет директор школы, а в случаях, предусмотренных Трудовым кодексом, - должностное лицо соответствующего федера</w:t>
      </w:r>
      <w:r w:rsidRPr="003109C9">
        <w:rPr>
          <w:sz w:val="20"/>
          <w:szCs w:val="20"/>
        </w:rPr>
        <w:t>льного органа исполнительной власти, осуществляющего функции по контролю и надзору в установленной сфере деятельности.</w:t>
      </w:r>
    </w:p>
    <w:p w:rsidR="001137A1" w:rsidRPr="003109C9" w:rsidRDefault="007318A8" w:rsidP="003109C9">
      <w:pPr>
        <w:pStyle w:val="11"/>
        <w:numPr>
          <w:ilvl w:val="1"/>
          <w:numId w:val="6"/>
        </w:numPr>
        <w:tabs>
          <w:tab w:val="left" w:pos="946"/>
        </w:tabs>
        <w:spacing w:line="0" w:lineRule="atLeast"/>
        <w:jc w:val="both"/>
        <w:rPr>
          <w:sz w:val="20"/>
          <w:szCs w:val="20"/>
        </w:rPr>
      </w:pPr>
      <w:bookmarkStart w:id="247" w:name="bookmark247"/>
      <w:bookmarkEnd w:id="247"/>
      <w:r w:rsidRPr="003109C9">
        <w:rPr>
          <w:sz w:val="20"/>
          <w:szCs w:val="20"/>
        </w:rPr>
        <w:t xml:space="preserve">Каждый пострадавший, а также его законный представитель или иное доверенное лицо имеют право на личное участие в </w:t>
      </w:r>
      <w:r w:rsidRPr="003109C9">
        <w:rPr>
          <w:sz w:val="20"/>
          <w:szCs w:val="20"/>
        </w:rPr>
        <w:t>расследовании несчастного случая, происшедшего с пострадавшим.</w:t>
      </w:r>
    </w:p>
    <w:p w:rsidR="001137A1" w:rsidRPr="003109C9" w:rsidRDefault="007318A8" w:rsidP="003109C9">
      <w:pPr>
        <w:pStyle w:val="11"/>
        <w:numPr>
          <w:ilvl w:val="1"/>
          <w:numId w:val="6"/>
        </w:numPr>
        <w:tabs>
          <w:tab w:val="left" w:pos="956"/>
        </w:tabs>
        <w:spacing w:line="0" w:lineRule="atLeast"/>
        <w:jc w:val="both"/>
        <w:rPr>
          <w:sz w:val="20"/>
          <w:szCs w:val="20"/>
        </w:rPr>
      </w:pPr>
      <w:bookmarkStart w:id="248" w:name="bookmark248"/>
      <w:bookmarkEnd w:id="248"/>
      <w:r w:rsidRPr="003109C9">
        <w:rPr>
          <w:sz w:val="20"/>
          <w:szCs w:val="20"/>
        </w:rPr>
        <w:t xml:space="preserve">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дней. </w:t>
      </w:r>
      <w:r w:rsidRPr="003109C9">
        <w:rPr>
          <w:sz w:val="20"/>
          <w:szCs w:val="20"/>
        </w:rPr>
        <w:t xml:space="preserve">Расследование несчастного случая (в том числе </w:t>
      </w:r>
      <w:r w:rsidRPr="003109C9">
        <w:rPr>
          <w:sz w:val="20"/>
          <w:szCs w:val="20"/>
        </w:rPr>
        <w:lastRenderedPageBreak/>
        <w:t>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w:t>
      </w:r>
      <w:r w:rsidRPr="003109C9">
        <w:rPr>
          <w:sz w:val="20"/>
          <w:szCs w:val="20"/>
        </w:rPr>
        <w:t>5 дней.</w:t>
      </w:r>
    </w:p>
    <w:p w:rsidR="001137A1" w:rsidRPr="003109C9" w:rsidRDefault="007318A8" w:rsidP="003109C9">
      <w:pPr>
        <w:pStyle w:val="11"/>
        <w:numPr>
          <w:ilvl w:val="1"/>
          <w:numId w:val="6"/>
        </w:numPr>
        <w:tabs>
          <w:tab w:val="left" w:pos="951"/>
        </w:tabs>
        <w:spacing w:line="0" w:lineRule="atLeast"/>
        <w:jc w:val="both"/>
        <w:rPr>
          <w:sz w:val="20"/>
          <w:szCs w:val="20"/>
        </w:rPr>
      </w:pPr>
      <w:bookmarkStart w:id="249" w:name="bookmark249"/>
      <w:bookmarkEnd w:id="249"/>
      <w:r w:rsidRPr="003109C9">
        <w:rPr>
          <w:sz w:val="20"/>
          <w:szCs w:val="20"/>
        </w:rPr>
        <w:t>Несчастный случай, о котором не было своевременно сообщено работодателю или в результате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w:t>
      </w:r>
      <w:r w:rsidRPr="003109C9">
        <w:rPr>
          <w:sz w:val="20"/>
          <w:szCs w:val="20"/>
        </w:rPr>
        <w:t xml:space="preserve">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1137A1" w:rsidRPr="003109C9" w:rsidRDefault="007318A8" w:rsidP="003109C9">
      <w:pPr>
        <w:pStyle w:val="11"/>
        <w:numPr>
          <w:ilvl w:val="0"/>
          <w:numId w:val="14"/>
        </w:numPr>
        <w:tabs>
          <w:tab w:val="left" w:pos="956"/>
        </w:tabs>
        <w:spacing w:line="0" w:lineRule="atLeast"/>
        <w:jc w:val="both"/>
        <w:rPr>
          <w:sz w:val="20"/>
          <w:szCs w:val="20"/>
        </w:rPr>
      </w:pPr>
      <w:bookmarkStart w:id="250" w:name="bookmark250"/>
      <w:bookmarkEnd w:id="250"/>
      <w:r w:rsidRPr="003109C9">
        <w:rPr>
          <w:sz w:val="20"/>
          <w:szCs w:val="20"/>
        </w:rPr>
        <w:t>При необходимости проведения дополнительной проверки обстоятельств несчастного случая,</w:t>
      </w:r>
      <w:r w:rsidRPr="003109C9">
        <w:rPr>
          <w:sz w:val="20"/>
          <w:szCs w:val="20"/>
        </w:rPr>
        <w:t xml:space="preserve">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дней. Если завершить расследование несчастного случая в установленные сроки не представляется возм</w:t>
      </w:r>
      <w:r w:rsidRPr="003109C9">
        <w:rPr>
          <w:sz w:val="20"/>
          <w:szCs w:val="20"/>
        </w:rPr>
        <w:t>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то решение о продлении срока расследования несчастного случая принимается по согласованию с этими орган</w:t>
      </w:r>
      <w:r w:rsidRPr="003109C9">
        <w:rPr>
          <w:sz w:val="20"/>
          <w:szCs w:val="20"/>
        </w:rPr>
        <w:t>изациями, органами либо с учетом принятых ими решений.</w:t>
      </w:r>
    </w:p>
    <w:p w:rsidR="001137A1" w:rsidRPr="003109C9" w:rsidRDefault="007318A8" w:rsidP="003109C9">
      <w:pPr>
        <w:pStyle w:val="11"/>
        <w:numPr>
          <w:ilvl w:val="0"/>
          <w:numId w:val="14"/>
        </w:numPr>
        <w:tabs>
          <w:tab w:val="left" w:pos="956"/>
        </w:tabs>
        <w:spacing w:line="0" w:lineRule="atLeast"/>
        <w:jc w:val="both"/>
        <w:rPr>
          <w:sz w:val="20"/>
          <w:szCs w:val="20"/>
        </w:rPr>
      </w:pPr>
      <w:bookmarkStart w:id="251" w:name="bookmark251"/>
      <w:bookmarkEnd w:id="251"/>
      <w:r w:rsidRPr="003109C9">
        <w:rPr>
          <w:sz w:val="20"/>
          <w:szCs w:val="20"/>
        </w:rPr>
        <w:t>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медицинс</w:t>
      </w:r>
      <w:r w:rsidRPr="003109C9">
        <w:rPr>
          <w:sz w:val="20"/>
          <w:szCs w:val="20"/>
        </w:rPr>
        <w:t>ким заключением, выданным в порядке,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w:t>
      </w:r>
      <w:r w:rsidRPr="003109C9">
        <w:rPr>
          <w:sz w:val="20"/>
          <w:szCs w:val="20"/>
        </w:rPr>
        <w:t>стном случае на производстве по установленной форме Н-1 в двух экземплярах.</w:t>
      </w:r>
    </w:p>
    <w:p w:rsidR="001137A1" w:rsidRPr="003109C9" w:rsidRDefault="007318A8" w:rsidP="003109C9">
      <w:pPr>
        <w:pStyle w:val="11"/>
        <w:numPr>
          <w:ilvl w:val="0"/>
          <w:numId w:val="14"/>
        </w:numPr>
        <w:tabs>
          <w:tab w:val="left" w:pos="956"/>
        </w:tabs>
        <w:spacing w:line="0" w:lineRule="atLeast"/>
        <w:jc w:val="both"/>
        <w:rPr>
          <w:sz w:val="20"/>
          <w:szCs w:val="20"/>
        </w:rPr>
      </w:pPr>
      <w:bookmarkStart w:id="252" w:name="bookmark252"/>
      <w:bookmarkEnd w:id="252"/>
      <w:r w:rsidRPr="003109C9">
        <w:rPr>
          <w:sz w:val="20"/>
          <w:szCs w:val="20"/>
        </w:rPr>
        <w:t xml:space="preserve">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w:t>
      </w:r>
      <w:r w:rsidRPr="003109C9">
        <w:rPr>
          <w:sz w:val="20"/>
          <w:szCs w:val="20"/>
        </w:rPr>
        <w:t>труда.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w:t>
      </w:r>
      <w:r w:rsidRPr="003109C9">
        <w:rPr>
          <w:sz w:val="20"/>
          <w:szCs w:val="20"/>
        </w:rPr>
        <w:t>ования несчастного случая на производстве.</w:t>
      </w:r>
    </w:p>
    <w:p w:rsidR="001137A1" w:rsidRPr="003109C9" w:rsidRDefault="007318A8" w:rsidP="003109C9">
      <w:pPr>
        <w:pStyle w:val="11"/>
        <w:numPr>
          <w:ilvl w:val="0"/>
          <w:numId w:val="14"/>
        </w:numPr>
        <w:tabs>
          <w:tab w:val="left" w:pos="951"/>
        </w:tabs>
        <w:spacing w:line="0" w:lineRule="atLeast"/>
        <w:jc w:val="both"/>
        <w:rPr>
          <w:sz w:val="20"/>
          <w:szCs w:val="20"/>
        </w:rPr>
      </w:pPr>
      <w:bookmarkStart w:id="253" w:name="bookmark253"/>
      <w:bookmarkEnd w:id="253"/>
      <w:r w:rsidRPr="003109C9">
        <w:rPr>
          <w:sz w:val="20"/>
          <w:szCs w:val="20"/>
        </w:rPr>
        <w:t>Работодатель (его представитель) в трехдневный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w:t>
      </w:r>
      <w:r w:rsidRPr="003109C9">
        <w:rPr>
          <w:sz w:val="20"/>
          <w:szCs w:val="20"/>
        </w:rPr>
        <w:t>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w:t>
      </w:r>
      <w:r w:rsidRPr="003109C9">
        <w:rPr>
          <w:sz w:val="20"/>
          <w:szCs w:val="20"/>
        </w:rPr>
        <w:t>лю или иному доверенному лицу), по их требованию.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w:t>
      </w:r>
      <w:r w:rsidRPr="003109C9">
        <w:rPr>
          <w:sz w:val="20"/>
          <w:szCs w:val="20"/>
        </w:rPr>
        <w:t>одстве, и подписывается всеми лицами, проводившими расследование.</w:t>
      </w:r>
    </w:p>
    <w:p w:rsidR="001137A1" w:rsidRPr="003109C9" w:rsidRDefault="007318A8" w:rsidP="003109C9">
      <w:pPr>
        <w:pStyle w:val="11"/>
        <w:numPr>
          <w:ilvl w:val="0"/>
          <w:numId w:val="14"/>
        </w:numPr>
        <w:tabs>
          <w:tab w:val="left" w:pos="1046"/>
        </w:tabs>
        <w:spacing w:line="0" w:lineRule="atLeast"/>
        <w:jc w:val="both"/>
        <w:rPr>
          <w:sz w:val="20"/>
          <w:szCs w:val="20"/>
        </w:rPr>
      </w:pPr>
      <w:bookmarkStart w:id="254" w:name="bookmark254"/>
      <w:bookmarkEnd w:id="254"/>
      <w:r w:rsidRPr="003109C9">
        <w:rPr>
          <w:sz w:val="20"/>
          <w:szCs w:val="20"/>
        </w:rPr>
        <w:t>Каждый оформленный в установленном порядке несчастный случай на производстве регистрируется работодателем (его представителем), осуществляющим в соответствии с решением комиссии (в предусмот</w:t>
      </w:r>
      <w:r w:rsidRPr="003109C9">
        <w:rPr>
          <w:sz w:val="20"/>
          <w:szCs w:val="20"/>
        </w:rPr>
        <w:t>ренных настоящим Кодексом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форме.</w:t>
      </w:r>
    </w:p>
    <w:p w:rsidR="001137A1" w:rsidRPr="003109C9" w:rsidRDefault="007318A8" w:rsidP="003109C9">
      <w:pPr>
        <w:pStyle w:val="11"/>
        <w:numPr>
          <w:ilvl w:val="0"/>
          <w:numId w:val="14"/>
        </w:numPr>
        <w:tabs>
          <w:tab w:val="left" w:pos="1093"/>
        </w:tabs>
        <w:spacing w:line="0" w:lineRule="atLeast"/>
        <w:jc w:val="both"/>
        <w:rPr>
          <w:sz w:val="20"/>
          <w:szCs w:val="20"/>
        </w:rPr>
      </w:pPr>
      <w:bookmarkStart w:id="255" w:name="bookmark255"/>
      <w:bookmarkEnd w:id="255"/>
      <w:r w:rsidRPr="003109C9">
        <w:rPr>
          <w:sz w:val="20"/>
          <w:szCs w:val="20"/>
        </w:rPr>
        <w:t>Несчастный случай,</w:t>
      </w:r>
      <w:r w:rsidRPr="003109C9">
        <w:rPr>
          <w:sz w:val="20"/>
          <w:szCs w:val="20"/>
        </w:rPr>
        <w:t xml:space="preserve"> произошедший с работником при следовании на работу или с работы, оформляется актом произвольной формы.</w:t>
      </w:r>
    </w:p>
    <w:p w:rsidR="001137A1" w:rsidRPr="003109C9" w:rsidRDefault="007318A8" w:rsidP="003109C9">
      <w:pPr>
        <w:pStyle w:val="20"/>
        <w:keepNext/>
        <w:keepLines/>
        <w:numPr>
          <w:ilvl w:val="0"/>
          <w:numId w:val="6"/>
        </w:numPr>
        <w:tabs>
          <w:tab w:val="left" w:pos="430"/>
        </w:tabs>
        <w:spacing w:line="0" w:lineRule="atLeast"/>
        <w:jc w:val="both"/>
        <w:rPr>
          <w:sz w:val="20"/>
          <w:szCs w:val="20"/>
        </w:rPr>
      </w:pPr>
      <w:bookmarkStart w:id="256" w:name="bookmark258"/>
      <w:bookmarkStart w:id="257" w:name="bookmark256"/>
      <w:bookmarkStart w:id="258" w:name="bookmark257"/>
      <w:bookmarkStart w:id="259" w:name="bookmark259"/>
      <w:bookmarkEnd w:id="256"/>
      <w:r w:rsidRPr="003109C9">
        <w:rPr>
          <w:sz w:val="20"/>
          <w:szCs w:val="20"/>
        </w:rPr>
        <w:t>Пожарная безопасность</w:t>
      </w:r>
      <w:bookmarkEnd w:id="257"/>
      <w:bookmarkEnd w:id="258"/>
      <w:bookmarkEnd w:id="259"/>
    </w:p>
    <w:p w:rsidR="001137A1" w:rsidRPr="003109C9" w:rsidRDefault="007318A8" w:rsidP="003109C9">
      <w:pPr>
        <w:pStyle w:val="11"/>
        <w:numPr>
          <w:ilvl w:val="1"/>
          <w:numId w:val="6"/>
        </w:numPr>
        <w:tabs>
          <w:tab w:val="left" w:pos="1046"/>
        </w:tabs>
        <w:spacing w:line="0" w:lineRule="atLeast"/>
        <w:jc w:val="both"/>
        <w:rPr>
          <w:sz w:val="20"/>
          <w:szCs w:val="20"/>
        </w:rPr>
      </w:pPr>
      <w:bookmarkStart w:id="260" w:name="bookmark260"/>
      <w:bookmarkEnd w:id="260"/>
      <w:r w:rsidRPr="003109C9">
        <w:rPr>
          <w:sz w:val="20"/>
          <w:szCs w:val="20"/>
          <w:u w:val="single"/>
        </w:rPr>
        <w:t>Каждый работник обязан строго соблюдать правила пожарной безопасности:</w:t>
      </w:r>
    </w:p>
    <w:p w:rsidR="001137A1" w:rsidRPr="003109C9" w:rsidRDefault="007318A8" w:rsidP="003109C9">
      <w:pPr>
        <w:pStyle w:val="11"/>
        <w:numPr>
          <w:ilvl w:val="0"/>
          <w:numId w:val="2"/>
        </w:numPr>
        <w:tabs>
          <w:tab w:val="left" w:pos="1046"/>
        </w:tabs>
        <w:spacing w:line="0" w:lineRule="atLeast"/>
        <w:ind w:firstLine="740"/>
        <w:jc w:val="both"/>
        <w:rPr>
          <w:sz w:val="20"/>
          <w:szCs w:val="20"/>
        </w:rPr>
      </w:pPr>
      <w:bookmarkStart w:id="261" w:name="bookmark261"/>
      <w:bookmarkEnd w:id="261"/>
      <w:r w:rsidRPr="003109C9">
        <w:rPr>
          <w:sz w:val="20"/>
          <w:szCs w:val="20"/>
        </w:rPr>
        <w:t>не загромождать оборудованием, другими предметами эвакуацио</w:t>
      </w:r>
      <w:r w:rsidRPr="003109C9">
        <w:rPr>
          <w:sz w:val="20"/>
          <w:szCs w:val="20"/>
        </w:rPr>
        <w:t>нные проходы;</w:t>
      </w:r>
    </w:p>
    <w:p w:rsidR="001137A1" w:rsidRPr="003109C9" w:rsidRDefault="007318A8" w:rsidP="003109C9">
      <w:pPr>
        <w:pStyle w:val="11"/>
        <w:numPr>
          <w:ilvl w:val="0"/>
          <w:numId w:val="2"/>
        </w:numPr>
        <w:tabs>
          <w:tab w:val="left" w:pos="1046"/>
        </w:tabs>
        <w:spacing w:line="0" w:lineRule="atLeast"/>
        <w:ind w:left="1100" w:hanging="360"/>
        <w:jc w:val="both"/>
        <w:rPr>
          <w:sz w:val="20"/>
          <w:szCs w:val="20"/>
        </w:rPr>
      </w:pPr>
      <w:bookmarkStart w:id="262" w:name="bookmark262"/>
      <w:bookmarkEnd w:id="262"/>
      <w:r w:rsidRPr="003109C9">
        <w:rPr>
          <w:sz w:val="20"/>
          <w:szCs w:val="20"/>
        </w:rPr>
        <w:t xml:space="preserve">запасные выходы во время нахождения в здании людей закрывать на </w:t>
      </w:r>
      <w:proofErr w:type="spellStart"/>
      <w:r w:rsidRPr="003109C9">
        <w:rPr>
          <w:sz w:val="20"/>
          <w:szCs w:val="20"/>
        </w:rPr>
        <w:t>легкооткрывающиеся</w:t>
      </w:r>
      <w:proofErr w:type="spellEnd"/>
      <w:r w:rsidRPr="003109C9">
        <w:rPr>
          <w:sz w:val="20"/>
          <w:szCs w:val="20"/>
        </w:rPr>
        <w:t xml:space="preserve"> запоры;</w:t>
      </w:r>
    </w:p>
    <w:p w:rsidR="001137A1" w:rsidRPr="003109C9" w:rsidRDefault="007318A8" w:rsidP="003109C9">
      <w:pPr>
        <w:pStyle w:val="11"/>
        <w:numPr>
          <w:ilvl w:val="0"/>
          <w:numId w:val="2"/>
        </w:numPr>
        <w:tabs>
          <w:tab w:val="left" w:pos="1046"/>
        </w:tabs>
        <w:spacing w:line="0" w:lineRule="atLeast"/>
        <w:ind w:firstLine="740"/>
        <w:jc w:val="both"/>
        <w:rPr>
          <w:sz w:val="20"/>
          <w:szCs w:val="20"/>
        </w:rPr>
      </w:pPr>
      <w:bookmarkStart w:id="263" w:name="bookmark263"/>
      <w:bookmarkEnd w:id="263"/>
      <w:r w:rsidRPr="003109C9">
        <w:rPr>
          <w:sz w:val="20"/>
          <w:szCs w:val="20"/>
        </w:rPr>
        <w:t>знать порядок эвакуации людей из зданий школы;</w:t>
      </w:r>
    </w:p>
    <w:p w:rsidR="001137A1" w:rsidRPr="003109C9" w:rsidRDefault="007318A8" w:rsidP="003109C9">
      <w:pPr>
        <w:pStyle w:val="11"/>
        <w:numPr>
          <w:ilvl w:val="0"/>
          <w:numId w:val="2"/>
        </w:numPr>
        <w:tabs>
          <w:tab w:val="left" w:pos="1046"/>
        </w:tabs>
        <w:spacing w:line="0" w:lineRule="atLeast"/>
        <w:ind w:firstLine="740"/>
        <w:jc w:val="both"/>
        <w:rPr>
          <w:sz w:val="20"/>
          <w:szCs w:val="20"/>
        </w:rPr>
      </w:pPr>
      <w:bookmarkStart w:id="264" w:name="bookmark264"/>
      <w:bookmarkEnd w:id="264"/>
      <w:r w:rsidRPr="003109C9">
        <w:rPr>
          <w:sz w:val="20"/>
          <w:szCs w:val="20"/>
        </w:rPr>
        <w:t>знать правила пользования огнетушителем, места их расположения;</w:t>
      </w:r>
    </w:p>
    <w:p w:rsidR="001137A1" w:rsidRPr="003109C9" w:rsidRDefault="007318A8" w:rsidP="003109C9">
      <w:pPr>
        <w:pStyle w:val="11"/>
        <w:numPr>
          <w:ilvl w:val="0"/>
          <w:numId w:val="2"/>
        </w:numPr>
        <w:tabs>
          <w:tab w:val="left" w:pos="1046"/>
        </w:tabs>
        <w:spacing w:line="0" w:lineRule="atLeast"/>
        <w:ind w:firstLine="740"/>
        <w:jc w:val="both"/>
        <w:rPr>
          <w:sz w:val="20"/>
          <w:szCs w:val="20"/>
        </w:rPr>
      </w:pPr>
      <w:bookmarkStart w:id="265" w:name="bookmark265"/>
      <w:bookmarkEnd w:id="265"/>
      <w:r w:rsidRPr="003109C9">
        <w:rPr>
          <w:sz w:val="20"/>
          <w:szCs w:val="20"/>
        </w:rPr>
        <w:t xml:space="preserve">не эксплуатировать </w:t>
      </w:r>
      <w:r w:rsidRPr="003109C9">
        <w:rPr>
          <w:sz w:val="20"/>
          <w:szCs w:val="20"/>
        </w:rPr>
        <w:t>неисправные электросети и электрооборудование;</w:t>
      </w:r>
    </w:p>
    <w:p w:rsidR="001137A1" w:rsidRPr="003109C9" w:rsidRDefault="007318A8" w:rsidP="003109C9">
      <w:pPr>
        <w:pStyle w:val="11"/>
        <w:numPr>
          <w:ilvl w:val="0"/>
          <w:numId w:val="2"/>
        </w:numPr>
        <w:tabs>
          <w:tab w:val="left" w:pos="1046"/>
        </w:tabs>
        <w:spacing w:line="0" w:lineRule="atLeast"/>
        <w:ind w:firstLine="740"/>
        <w:jc w:val="both"/>
        <w:rPr>
          <w:sz w:val="16"/>
          <w:szCs w:val="16"/>
        </w:rPr>
      </w:pPr>
      <w:bookmarkStart w:id="266" w:name="bookmark266"/>
      <w:bookmarkEnd w:id="266"/>
      <w:r w:rsidRPr="003109C9">
        <w:rPr>
          <w:sz w:val="16"/>
          <w:szCs w:val="16"/>
        </w:rPr>
        <w:t>не использовать в работе самодельное электрооборудование;</w:t>
      </w:r>
    </w:p>
    <w:p w:rsidR="001137A1" w:rsidRPr="003109C9" w:rsidRDefault="007318A8" w:rsidP="003109C9">
      <w:pPr>
        <w:pStyle w:val="11"/>
        <w:numPr>
          <w:ilvl w:val="0"/>
          <w:numId w:val="2"/>
        </w:numPr>
        <w:tabs>
          <w:tab w:val="left" w:pos="1046"/>
        </w:tabs>
        <w:spacing w:line="0" w:lineRule="atLeast"/>
        <w:ind w:firstLine="740"/>
        <w:jc w:val="both"/>
        <w:rPr>
          <w:sz w:val="16"/>
          <w:szCs w:val="16"/>
        </w:rPr>
      </w:pPr>
      <w:bookmarkStart w:id="267" w:name="bookmark267"/>
      <w:bookmarkEnd w:id="267"/>
      <w:r w:rsidRPr="003109C9">
        <w:rPr>
          <w:sz w:val="16"/>
          <w:szCs w:val="16"/>
        </w:rPr>
        <w:t>не курить в помещениях и на территории школы;</w:t>
      </w:r>
    </w:p>
    <w:p w:rsidR="001137A1" w:rsidRPr="003109C9" w:rsidRDefault="007318A8" w:rsidP="003109C9">
      <w:pPr>
        <w:pStyle w:val="11"/>
        <w:numPr>
          <w:ilvl w:val="0"/>
          <w:numId w:val="2"/>
        </w:numPr>
        <w:tabs>
          <w:tab w:val="left" w:pos="1046"/>
        </w:tabs>
        <w:spacing w:line="0" w:lineRule="atLeast"/>
        <w:ind w:firstLine="740"/>
        <w:jc w:val="both"/>
        <w:rPr>
          <w:sz w:val="16"/>
          <w:szCs w:val="16"/>
        </w:rPr>
      </w:pPr>
      <w:bookmarkStart w:id="268" w:name="bookmark268"/>
      <w:bookmarkEnd w:id="268"/>
      <w:r w:rsidRPr="003109C9">
        <w:rPr>
          <w:sz w:val="16"/>
          <w:szCs w:val="16"/>
        </w:rPr>
        <w:t>не оставлять без присмотра включенное электрооборудование.</w:t>
      </w:r>
    </w:p>
    <w:p w:rsidR="001137A1" w:rsidRPr="003109C9" w:rsidRDefault="007318A8" w:rsidP="003109C9">
      <w:pPr>
        <w:pStyle w:val="11"/>
        <w:numPr>
          <w:ilvl w:val="1"/>
          <w:numId w:val="6"/>
        </w:numPr>
        <w:tabs>
          <w:tab w:val="left" w:pos="1107"/>
        </w:tabs>
        <w:spacing w:line="0" w:lineRule="atLeast"/>
        <w:ind w:firstLine="480"/>
        <w:jc w:val="both"/>
        <w:rPr>
          <w:sz w:val="16"/>
          <w:szCs w:val="16"/>
        </w:rPr>
      </w:pPr>
      <w:bookmarkStart w:id="269" w:name="bookmark269"/>
      <w:bookmarkEnd w:id="269"/>
      <w:r w:rsidRPr="003109C9">
        <w:rPr>
          <w:sz w:val="16"/>
          <w:szCs w:val="16"/>
          <w:u w:val="single"/>
        </w:rPr>
        <w:t>Порядок действий работника при обнаружении пож</w:t>
      </w:r>
      <w:r w:rsidRPr="003109C9">
        <w:rPr>
          <w:sz w:val="16"/>
          <w:szCs w:val="16"/>
          <w:u w:val="single"/>
        </w:rPr>
        <w:t>ара:</w:t>
      </w:r>
    </w:p>
    <w:p w:rsidR="001137A1" w:rsidRPr="003109C9" w:rsidRDefault="007318A8" w:rsidP="003109C9">
      <w:pPr>
        <w:pStyle w:val="11"/>
        <w:spacing w:line="0" w:lineRule="atLeast"/>
        <w:ind w:firstLine="920"/>
        <w:jc w:val="both"/>
        <w:rPr>
          <w:sz w:val="16"/>
          <w:szCs w:val="16"/>
        </w:rPr>
      </w:pPr>
      <w:r w:rsidRPr="003109C9">
        <w:rPr>
          <w:sz w:val="16"/>
          <w:szCs w:val="16"/>
        </w:rPr>
        <w:t>Каждый работник общеобразовательной организации, обнаруживший пожар и его признаки (задымление, запах горения или тления различных материалов, повышение температуры и т.п.) обязан:</w:t>
      </w:r>
    </w:p>
    <w:p w:rsidR="001137A1" w:rsidRPr="003109C9" w:rsidRDefault="007318A8" w:rsidP="003109C9">
      <w:pPr>
        <w:pStyle w:val="11"/>
        <w:numPr>
          <w:ilvl w:val="0"/>
          <w:numId w:val="2"/>
        </w:numPr>
        <w:tabs>
          <w:tab w:val="left" w:pos="1046"/>
        </w:tabs>
        <w:spacing w:line="0" w:lineRule="atLeast"/>
        <w:ind w:left="1020" w:hanging="360"/>
        <w:jc w:val="both"/>
        <w:rPr>
          <w:sz w:val="16"/>
          <w:szCs w:val="16"/>
        </w:rPr>
      </w:pPr>
      <w:bookmarkStart w:id="270" w:name="bookmark270"/>
      <w:bookmarkEnd w:id="270"/>
      <w:r w:rsidRPr="003109C9">
        <w:rPr>
          <w:sz w:val="16"/>
          <w:szCs w:val="16"/>
        </w:rPr>
        <w:t>при коротком замыкании и возгорании электрооборудования, электроприбор</w:t>
      </w:r>
      <w:r w:rsidRPr="003109C9">
        <w:rPr>
          <w:sz w:val="16"/>
          <w:szCs w:val="16"/>
        </w:rPr>
        <w:t>а обесточить его в распределительном щитке или отключить от розетки шнур питания, держась за вилку, отключить вентиляцию;</w:t>
      </w:r>
    </w:p>
    <w:p w:rsidR="001137A1" w:rsidRPr="003109C9" w:rsidRDefault="007318A8" w:rsidP="003109C9">
      <w:pPr>
        <w:pStyle w:val="11"/>
        <w:numPr>
          <w:ilvl w:val="0"/>
          <w:numId w:val="2"/>
        </w:numPr>
        <w:tabs>
          <w:tab w:val="left" w:pos="1046"/>
        </w:tabs>
        <w:spacing w:line="0" w:lineRule="atLeast"/>
        <w:ind w:firstLine="660"/>
        <w:jc w:val="both"/>
        <w:rPr>
          <w:sz w:val="16"/>
          <w:szCs w:val="16"/>
        </w:rPr>
      </w:pPr>
      <w:bookmarkStart w:id="271" w:name="bookmark271"/>
      <w:bookmarkEnd w:id="271"/>
      <w:r w:rsidRPr="003109C9">
        <w:rPr>
          <w:sz w:val="16"/>
          <w:szCs w:val="16"/>
        </w:rPr>
        <w:t>вывести людей из помещения в безопасную зону;</w:t>
      </w:r>
    </w:p>
    <w:p w:rsidR="001137A1" w:rsidRPr="003109C9" w:rsidRDefault="007318A8" w:rsidP="003109C9">
      <w:pPr>
        <w:pStyle w:val="11"/>
        <w:numPr>
          <w:ilvl w:val="0"/>
          <w:numId w:val="2"/>
        </w:numPr>
        <w:tabs>
          <w:tab w:val="left" w:pos="1046"/>
        </w:tabs>
        <w:spacing w:line="0" w:lineRule="atLeast"/>
        <w:ind w:left="1020" w:hanging="360"/>
        <w:jc w:val="both"/>
        <w:rPr>
          <w:sz w:val="16"/>
          <w:szCs w:val="16"/>
        </w:rPr>
      </w:pPr>
      <w:bookmarkStart w:id="272" w:name="bookmark272"/>
      <w:bookmarkEnd w:id="272"/>
      <w:r w:rsidRPr="003109C9">
        <w:rPr>
          <w:sz w:val="16"/>
          <w:szCs w:val="16"/>
        </w:rPr>
        <w:t xml:space="preserve">при небольшом возгорании потушить его с помощью первичных средств пожаротушения; в ином </w:t>
      </w:r>
      <w:r w:rsidRPr="003109C9">
        <w:rPr>
          <w:sz w:val="16"/>
          <w:szCs w:val="16"/>
        </w:rPr>
        <w:t>случае прикрыть за собой дверь с целью дальнейшего нераспространения огня, сообщить о пожаре голосом, задействовать вручную АПС, сообщить о пожаре в пожарную службу по телефону 101, директору школы (при отсутствии - иному должностному лицу).</w:t>
      </w:r>
    </w:p>
    <w:p w:rsidR="001137A1" w:rsidRPr="003109C9" w:rsidRDefault="007318A8" w:rsidP="003109C9">
      <w:pPr>
        <w:pStyle w:val="11"/>
        <w:numPr>
          <w:ilvl w:val="0"/>
          <w:numId w:val="2"/>
        </w:numPr>
        <w:tabs>
          <w:tab w:val="left" w:pos="1046"/>
        </w:tabs>
        <w:spacing w:line="0" w:lineRule="atLeast"/>
        <w:ind w:left="1020" w:hanging="360"/>
        <w:jc w:val="both"/>
        <w:rPr>
          <w:sz w:val="16"/>
          <w:szCs w:val="16"/>
        </w:rPr>
      </w:pPr>
      <w:bookmarkStart w:id="273" w:name="bookmark273"/>
      <w:bookmarkEnd w:id="273"/>
      <w:r w:rsidRPr="003109C9">
        <w:rPr>
          <w:sz w:val="16"/>
          <w:szCs w:val="16"/>
        </w:rPr>
        <w:t>принять возмож</w:t>
      </w:r>
      <w:r w:rsidRPr="003109C9">
        <w:rPr>
          <w:sz w:val="16"/>
          <w:szCs w:val="16"/>
        </w:rPr>
        <w:t>ные меры к ликвидации пожара имеющимися средствами пожаротушения.</w:t>
      </w:r>
    </w:p>
    <w:p w:rsidR="001137A1" w:rsidRPr="003109C9" w:rsidRDefault="007318A8" w:rsidP="003109C9">
      <w:pPr>
        <w:pStyle w:val="20"/>
        <w:keepNext/>
        <w:keepLines/>
        <w:numPr>
          <w:ilvl w:val="0"/>
          <w:numId w:val="6"/>
        </w:numPr>
        <w:tabs>
          <w:tab w:val="left" w:pos="430"/>
        </w:tabs>
        <w:spacing w:line="0" w:lineRule="atLeast"/>
        <w:jc w:val="both"/>
        <w:rPr>
          <w:sz w:val="16"/>
          <w:szCs w:val="16"/>
        </w:rPr>
      </w:pPr>
      <w:bookmarkStart w:id="274" w:name="bookmark276"/>
      <w:bookmarkStart w:id="275" w:name="bookmark274"/>
      <w:bookmarkStart w:id="276" w:name="bookmark275"/>
      <w:bookmarkStart w:id="277" w:name="bookmark277"/>
      <w:bookmarkEnd w:id="274"/>
      <w:r w:rsidRPr="003109C9">
        <w:rPr>
          <w:sz w:val="16"/>
          <w:szCs w:val="16"/>
        </w:rPr>
        <w:t>Первая помощь пострадавшим</w:t>
      </w:r>
      <w:bookmarkEnd w:id="275"/>
      <w:bookmarkEnd w:id="276"/>
      <w:bookmarkEnd w:id="277"/>
    </w:p>
    <w:p w:rsidR="001137A1" w:rsidRPr="003109C9" w:rsidRDefault="007318A8" w:rsidP="003109C9">
      <w:pPr>
        <w:pStyle w:val="11"/>
        <w:numPr>
          <w:ilvl w:val="1"/>
          <w:numId w:val="6"/>
        </w:numPr>
        <w:tabs>
          <w:tab w:val="left" w:pos="1320"/>
        </w:tabs>
        <w:spacing w:line="0" w:lineRule="atLeast"/>
        <w:ind w:firstLine="660"/>
        <w:jc w:val="both"/>
        <w:rPr>
          <w:sz w:val="16"/>
          <w:szCs w:val="16"/>
        </w:rPr>
      </w:pPr>
      <w:bookmarkStart w:id="278" w:name="bookmark278"/>
      <w:bookmarkEnd w:id="278"/>
      <w:r w:rsidRPr="003109C9">
        <w:rPr>
          <w:sz w:val="16"/>
          <w:szCs w:val="16"/>
        </w:rPr>
        <w:t xml:space="preserve">Аптечки первой медицинской помощи находятся в медицинском кабинете, школьных мастерских и специализированных кабинетах, учительской, у дежурного </w:t>
      </w:r>
      <w:r w:rsidRPr="003109C9">
        <w:rPr>
          <w:sz w:val="16"/>
          <w:szCs w:val="16"/>
        </w:rPr>
        <w:t>администратора, в столовой, спортивном зале, кабинете заместителя директора по АХР, в других учебных кабинетах.</w:t>
      </w:r>
    </w:p>
    <w:p w:rsidR="001137A1" w:rsidRPr="003109C9" w:rsidRDefault="007318A8" w:rsidP="003109C9">
      <w:pPr>
        <w:pStyle w:val="11"/>
        <w:numPr>
          <w:ilvl w:val="1"/>
          <w:numId w:val="6"/>
        </w:numPr>
        <w:tabs>
          <w:tab w:val="left" w:pos="1320"/>
        </w:tabs>
        <w:spacing w:line="0" w:lineRule="atLeast"/>
        <w:ind w:firstLine="660"/>
        <w:jc w:val="both"/>
        <w:rPr>
          <w:sz w:val="16"/>
          <w:szCs w:val="16"/>
        </w:rPr>
      </w:pPr>
      <w:bookmarkStart w:id="279" w:name="bookmark279"/>
      <w:bookmarkEnd w:id="279"/>
      <w:r w:rsidRPr="003109C9">
        <w:rPr>
          <w:sz w:val="16"/>
          <w:szCs w:val="16"/>
          <w:u w:val="single"/>
        </w:rPr>
        <w:t>При оказании первой помощи необходимо действовать в следующей последовательности:</w:t>
      </w:r>
    </w:p>
    <w:p w:rsidR="001137A1" w:rsidRPr="003109C9" w:rsidRDefault="007318A8" w:rsidP="003109C9">
      <w:pPr>
        <w:pStyle w:val="11"/>
        <w:numPr>
          <w:ilvl w:val="0"/>
          <w:numId w:val="2"/>
        </w:numPr>
        <w:tabs>
          <w:tab w:val="left" w:pos="1046"/>
        </w:tabs>
        <w:spacing w:line="0" w:lineRule="atLeast"/>
        <w:ind w:firstLine="660"/>
        <w:jc w:val="both"/>
        <w:rPr>
          <w:sz w:val="22"/>
          <w:szCs w:val="22"/>
        </w:rPr>
      </w:pPr>
      <w:bookmarkStart w:id="280" w:name="bookmark280"/>
      <w:bookmarkEnd w:id="280"/>
      <w:r w:rsidRPr="003109C9">
        <w:rPr>
          <w:sz w:val="16"/>
          <w:szCs w:val="16"/>
        </w:rPr>
        <w:t>определить характер требующейся первой помощи, организовать вы</w:t>
      </w:r>
      <w:r w:rsidRPr="003109C9">
        <w:rPr>
          <w:sz w:val="16"/>
          <w:szCs w:val="16"/>
        </w:rPr>
        <w:t>зов врача или</w:t>
      </w:r>
    </w:p>
    <w:p w:rsidR="001137A1" w:rsidRPr="003109C9" w:rsidRDefault="007318A8" w:rsidP="003109C9">
      <w:pPr>
        <w:pStyle w:val="11"/>
        <w:spacing w:line="0" w:lineRule="atLeast"/>
        <w:ind w:firstLine="1000"/>
        <w:jc w:val="both"/>
        <w:rPr>
          <w:sz w:val="18"/>
          <w:szCs w:val="18"/>
        </w:rPr>
      </w:pPr>
      <w:r w:rsidRPr="003109C9">
        <w:rPr>
          <w:sz w:val="18"/>
          <w:szCs w:val="18"/>
        </w:rPr>
        <w:t>медицинской сестры и принять меры, описанные ниже;</w:t>
      </w:r>
    </w:p>
    <w:p w:rsidR="001137A1" w:rsidRPr="003109C9" w:rsidRDefault="007318A8" w:rsidP="003109C9">
      <w:pPr>
        <w:pStyle w:val="11"/>
        <w:numPr>
          <w:ilvl w:val="0"/>
          <w:numId w:val="2"/>
        </w:numPr>
        <w:tabs>
          <w:tab w:val="left" w:pos="1000"/>
        </w:tabs>
        <w:spacing w:line="0" w:lineRule="atLeast"/>
        <w:ind w:left="1000" w:hanging="360"/>
        <w:jc w:val="both"/>
        <w:rPr>
          <w:sz w:val="18"/>
          <w:szCs w:val="18"/>
        </w:rPr>
      </w:pPr>
      <w:bookmarkStart w:id="281" w:name="bookmark281"/>
      <w:bookmarkEnd w:id="281"/>
      <w:r w:rsidRPr="003109C9">
        <w:rPr>
          <w:sz w:val="18"/>
          <w:szCs w:val="18"/>
        </w:rPr>
        <w:lastRenderedPageBreak/>
        <w:t>если пострадавший дышит и находится в сознании, уложить его в удобное положение, расстегнуть на нем одежду, оказать первую помощь согласно инструкции по оказанию первой помощи. До прихода вр</w:t>
      </w:r>
      <w:r w:rsidRPr="003109C9">
        <w:rPr>
          <w:sz w:val="18"/>
          <w:szCs w:val="18"/>
        </w:rPr>
        <w:t>ача обеспечить пострадавшему полный покой и доступ свежего воздуха, следить за его пульсом и дыханием;</w:t>
      </w:r>
    </w:p>
    <w:p w:rsidR="001137A1" w:rsidRPr="003109C9" w:rsidRDefault="007318A8" w:rsidP="003109C9">
      <w:pPr>
        <w:pStyle w:val="11"/>
        <w:numPr>
          <w:ilvl w:val="0"/>
          <w:numId w:val="2"/>
        </w:numPr>
        <w:tabs>
          <w:tab w:val="left" w:pos="1000"/>
        </w:tabs>
        <w:spacing w:line="0" w:lineRule="atLeast"/>
        <w:ind w:left="1000" w:hanging="360"/>
        <w:jc w:val="both"/>
        <w:rPr>
          <w:sz w:val="18"/>
          <w:szCs w:val="18"/>
        </w:rPr>
      </w:pPr>
      <w:bookmarkStart w:id="282" w:name="bookmark282"/>
      <w:bookmarkEnd w:id="282"/>
      <w:r w:rsidRPr="003109C9">
        <w:rPr>
          <w:sz w:val="18"/>
          <w:szCs w:val="18"/>
        </w:rPr>
        <w:t>не позволять пострадавшему или заболевшему до прихода врача вставать и двигаться, а тем более продолжать работу.</w:t>
      </w:r>
    </w:p>
    <w:p w:rsidR="001137A1" w:rsidRPr="003109C9" w:rsidRDefault="007318A8" w:rsidP="003109C9">
      <w:pPr>
        <w:pStyle w:val="11"/>
        <w:numPr>
          <w:ilvl w:val="0"/>
          <w:numId w:val="2"/>
        </w:numPr>
        <w:tabs>
          <w:tab w:val="left" w:pos="1000"/>
        </w:tabs>
        <w:spacing w:line="0" w:lineRule="atLeast"/>
        <w:ind w:left="1000" w:hanging="360"/>
        <w:jc w:val="both"/>
        <w:rPr>
          <w:sz w:val="18"/>
          <w:szCs w:val="18"/>
        </w:rPr>
      </w:pPr>
      <w:bookmarkStart w:id="283" w:name="bookmark283"/>
      <w:bookmarkEnd w:id="283"/>
      <w:r w:rsidRPr="003109C9">
        <w:rPr>
          <w:sz w:val="18"/>
          <w:szCs w:val="18"/>
        </w:rPr>
        <w:t>если пострадавший находится в бессознате</w:t>
      </w:r>
      <w:r w:rsidRPr="003109C9">
        <w:rPr>
          <w:sz w:val="18"/>
          <w:szCs w:val="18"/>
        </w:rPr>
        <w:t>льном состоянии, но у него сохраняются устойчивые дыхание и пульс, постоянно следить за ними, обеспечивая полный покой до прихода врача;</w:t>
      </w:r>
    </w:p>
    <w:p w:rsidR="001137A1" w:rsidRPr="003109C9" w:rsidRDefault="007318A8" w:rsidP="003109C9">
      <w:pPr>
        <w:pStyle w:val="11"/>
        <w:numPr>
          <w:ilvl w:val="0"/>
          <w:numId w:val="2"/>
        </w:numPr>
        <w:tabs>
          <w:tab w:val="left" w:pos="1000"/>
        </w:tabs>
        <w:spacing w:line="0" w:lineRule="atLeast"/>
        <w:ind w:left="1000" w:hanging="360"/>
        <w:jc w:val="both"/>
        <w:rPr>
          <w:sz w:val="18"/>
          <w:szCs w:val="18"/>
        </w:rPr>
      </w:pPr>
      <w:bookmarkStart w:id="284" w:name="bookmark284"/>
      <w:bookmarkEnd w:id="284"/>
      <w:r w:rsidRPr="003109C9">
        <w:rPr>
          <w:sz w:val="18"/>
          <w:szCs w:val="18"/>
        </w:rPr>
        <w:t>при отсутствии дыхания, а также редком, судорожном дыхании, остановке сердца немедленно делать искусственное дыхание, з</w:t>
      </w:r>
      <w:r w:rsidRPr="003109C9">
        <w:rPr>
          <w:sz w:val="18"/>
          <w:szCs w:val="18"/>
        </w:rPr>
        <w:t>акрытый массаж сердца;</w:t>
      </w:r>
    </w:p>
    <w:p w:rsidR="001137A1" w:rsidRPr="003109C9" w:rsidRDefault="007318A8" w:rsidP="003109C9">
      <w:pPr>
        <w:pStyle w:val="11"/>
        <w:numPr>
          <w:ilvl w:val="0"/>
          <w:numId w:val="2"/>
        </w:numPr>
        <w:tabs>
          <w:tab w:val="left" w:pos="1000"/>
        </w:tabs>
        <w:spacing w:line="0" w:lineRule="atLeast"/>
        <w:ind w:left="1000" w:hanging="360"/>
        <w:jc w:val="both"/>
        <w:rPr>
          <w:sz w:val="18"/>
          <w:szCs w:val="18"/>
        </w:rPr>
      </w:pPr>
      <w:bookmarkStart w:id="285" w:name="bookmark285"/>
      <w:bookmarkEnd w:id="285"/>
      <w:r w:rsidRPr="003109C9">
        <w:rPr>
          <w:sz w:val="18"/>
          <w:szCs w:val="18"/>
        </w:rPr>
        <w:t>искусственное дыхание и массаж сердца проводить не позднее чем через 4-6 минут с момента прекращения сердечной деятельности и дыхания, так как после этого срока наступает клиническая смерть.</w:t>
      </w:r>
    </w:p>
    <w:p w:rsidR="001137A1" w:rsidRPr="003109C9" w:rsidRDefault="007318A8" w:rsidP="003109C9">
      <w:pPr>
        <w:pStyle w:val="11"/>
        <w:numPr>
          <w:ilvl w:val="1"/>
          <w:numId w:val="6"/>
        </w:numPr>
        <w:tabs>
          <w:tab w:val="left" w:pos="1222"/>
        </w:tabs>
        <w:spacing w:line="0" w:lineRule="atLeast"/>
        <w:ind w:firstLine="640"/>
        <w:jc w:val="both"/>
        <w:rPr>
          <w:sz w:val="18"/>
          <w:szCs w:val="18"/>
        </w:rPr>
      </w:pPr>
      <w:bookmarkStart w:id="286" w:name="bookmark286"/>
      <w:bookmarkEnd w:id="286"/>
      <w:r w:rsidRPr="003109C9">
        <w:rPr>
          <w:sz w:val="18"/>
          <w:szCs w:val="18"/>
        </w:rPr>
        <w:t>Вызов скорой медицинской помощи осуществля</w:t>
      </w:r>
      <w:r w:rsidRPr="003109C9">
        <w:rPr>
          <w:sz w:val="18"/>
          <w:szCs w:val="18"/>
        </w:rPr>
        <w:t>ется по телефону 103. При этом вызывающий сообщает адрес образовательной организации, характер травмы или заболевания, сведения о пострадавшем или заболевшем.</w:t>
      </w:r>
    </w:p>
    <w:p w:rsidR="001137A1" w:rsidRPr="003109C9" w:rsidRDefault="001137A1">
      <w:pPr>
        <w:pStyle w:val="11"/>
        <w:ind w:right="680" w:firstLine="0"/>
        <w:jc w:val="right"/>
        <w:rPr>
          <w:sz w:val="22"/>
          <w:szCs w:val="22"/>
        </w:rPr>
      </w:pPr>
    </w:p>
    <w:sectPr w:rsidR="001137A1" w:rsidRPr="003109C9" w:rsidSect="003109C9">
      <w:pgSz w:w="12240" w:h="15840"/>
      <w:pgMar w:top="284" w:right="474" w:bottom="779" w:left="567" w:header="556" w:footer="351"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318A8" w:rsidRDefault="007318A8">
      <w:r>
        <w:separator/>
      </w:r>
    </w:p>
  </w:endnote>
  <w:endnote w:type="continuationSeparator" w:id="0">
    <w:p w:rsidR="007318A8" w:rsidRDefault="0073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318A8" w:rsidRDefault="007318A8"/>
  </w:footnote>
  <w:footnote w:type="continuationSeparator" w:id="0">
    <w:p w:rsidR="007318A8" w:rsidRDefault="007318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D1617F"/>
    <w:multiLevelType w:val="multilevel"/>
    <w:tmpl w:val="4600047E"/>
    <w:lvl w:ilvl="0">
      <w:start w:val="4"/>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EA3366"/>
    <w:multiLevelType w:val="multilevel"/>
    <w:tmpl w:val="13DAFD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E531A2"/>
    <w:multiLevelType w:val="multilevel"/>
    <w:tmpl w:val="9968CAB4"/>
    <w:lvl w:ilvl="0">
      <w:start w:val="5"/>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221CE8"/>
    <w:multiLevelType w:val="multilevel"/>
    <w:tmpl w:val="388A7B1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EAA1E59"/>
    <w:multiLevelType w:val="multilevel"/>
    <w:tmpl w:val="C21071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0C413C1"/>
    <w:multiLevelType w:val="multilevel"/>
    <w:tmpl w:val="2CBC77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DE2E24"/>
    <w:multiLevelType w:val="multilevel"/>
    <w:tmpl w:val="950A25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6D47A27"/>
    <w:multiLevelType w:val="multilevel"/>
    <w:tmpl w:val="E18A19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05168F7"/>
    <w:multiLevelType w:val="multilevel"/>
    <w:tmpl w:val="3CEA54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E66337E"/>
    <w:multiLevelType w:val="multilevel"/>
    <w:tmpl w:val="3E5849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57C1C63"/>
    <w:multiLevelType w:val="multilevel"/>
    <w:tmpl w:val="535EC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7464445"/>
    <w:multiLevelType w:val="multilevel"/>
    <w:tmpl w:val="A3E876F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1E05E7F"/>
    <w:multiLevelType w:val="multilevel"/>
    <w:tmpl w:val="D6703A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55B6266"/>
    <w:multiLevelType w:val="multilevel"/>
    <w:tmpl w:val="83106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9"/>
  </w:num>
  <w:num w:numId="3">
    <w:abstractNumId w:val="12"/>
  </w:num>
  <w:num w:numId="4">
    <w:abstractNumId w:val="1"/>
  </w:num>
  <w:num w:numId="5">
    <w:abstractNumId w:val="5"/>
  </w:num>
  <w:num w:numId="6">
    <w:abstractNumId w:val="6"/>
  </w:num>
  <w:num w:numId="7">
    <w:abstractNumId w:val="7"/>
  </w:num>
  <w:num w:numId="8">
    <w:abstractNumId w:val="4"/>
  </w:num>
  <w:num w:numId="9">
    <w:abstractNumId w:val="11"/>
  </w:num>
  <w:num w:numId="10">
    <w:abstractNumId w:val="0"/>
  </w:num>
  <w:num w:numId="11">
    <w:abstractNumId w:val="8"/>
  </w:num>
  <w:num w:numId="12">
    <w:abstractNumId w:val="10"/>
  </w:num>
  <w:num w:numId="13">
    <w:abstractNumId w:val="1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7A1"/>
    <w:rsid w:val="001137A1"/>
    <w:rsid w:val="003109C9"/>
    <w:rsid w:val="007318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ECDEF"/>
  <w15:docId w15:val="{A7F30325-3E01-47BC-B4CE-9D7C89279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8"/>
      <w:szCs w:val="28"/>
      <w:u w:val="none"/>
      <w:shd w:val="clear" w:color="auto" w:fill="auto"/>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u w:val="none"/>
      <w:shd w:val="clear" w:color="auto" w:fill="auto"/>
    </w:rPr>
  </w:style>
  <w:style w:type="character" w:customStyle="1" w:styleId="a3">
    <w:name w:val="Основной текст_"/>
    <w:basedOn w:val="a0"/>
    <w:link w:val="11"/>
    <w:rPr>
      <w:rFonts w:ascii="Times New Roman" w:eastAsia="Times New Roman" w:hAnsi="Times New Roman" w:cs="Times New Roman"/>
      <w:b w:val="0"/>
      <w:bCs w:val="0"/>
      <w:i w:val="0"/>
      <w:iCs w:val="0"/>
      <w:smallCaps w:val="0"/>
      <w:strike w:val="0"/>
      <w:u w:val="none"/>
      <w:shd w:val="clear" w:color="auto" w:fill="auto"/>
    </w:rPr>
  </w:style>
  <w:style w:type="character" w:customStyle="1" w:styleId="a4">
    <w:name w:val="Другое_"/>
    <w:basedOn w:val="a0"/>
    <w:link w:val="a5"/>
    <w:rPr>
      <w:rFonts w:ascii="Times New Roman" w:eastAsia="Times New Roman" w:hAnsi="Times New Roman" w:cs="Times New Roman"/>
      <w:b w:val="0"/>
      <w:bCs w:val="0"/>
      <w:i w:val="0"/>
      <w:iCs w:val="0"/>
      <w:smallCaps w:val="0"/>
      <w:strike w:val="0"/>
      <w:u w:val="none"/>
      <w:shd w:val="clear" w:color="auto" w:fill="auto"/>
    </w:rPr>
  </w:style>
  <w:style w:type="paragraph" w:customStyle="1" w:styleId="10">
    <w:name w:val="Заголовок №1"/>
    <w:basedOn w:val="a"/>
    <w:link w:val="1"/>
    <w:pPr>
      <w:jc w:val="center"/>
      <w:outlineLvl w:val="0"/>
    </w:pPr>
    <w:rPr>
      <w:rFonts w:ascii="Times New Roman" w:eastAsia="Times New Roman" w:hAnsi="Times New Roman" w:cs="Times New Roman"/>
      <w:b/>
      <w:bCs/>
      <w:sz w:val="28"/>
      <w:szCs w:val="28"/>
    </w:rPr>
  </w:style>
  <w:style w:type="paragraph" w:customStyle="1" w:styleId="20">
    <w:name w:val="Заголовок №2"/>
    <w:basedOn w:val="a"/>
    <w:link w:val="2"/>
    <w:pPr>
      <w:outlineLvl w:val="1"/>
    </w:pPr>
    <w:rPr>
      <w:rFonts w:ascii="Times New Roman" w:eastAsia="Times New Roman" w:hAnsi="Times New Roman" w:cs="Times New Roman"/>
      <w:b/>
      <w:bCs/>
    </w:rPr>
  </w:style>
  <w:style w:type="paragraph" w:customStyle="1" w:styleId="11">
    <w:name w:val="Основной текст1"/>
    <w:basedOn w:val="a"/>
    <w:link w:val="a3"/>
    <w:pPr>
      <w:ind w:firstLine="380"/>
    </w:pPr>
    <w:rPr>
      <w:rFonts w:ascii="Times New Roman" w:eastAsia="Times New Roman" w:hAnsi="Times New Roman" w:cs="Times New Roman"/>
    </w:rPr>
  </w:style>
  <w:style w:type="paragraph" w:customStyle="1" w:styleId="a5">
    <w:name w:val="Другое"/>
    <w:basedOn w:val="a"/>
    <w:link w:val="a4"/>
    <w:pPr>
      <w:ind w:firstLine="380"/>
    </w:pPr>
    <w:rPr>
      <w:rFonts w:ascii="Times New Roman" w:eastAsia="Times New Roman" w:hAnsi="Times New Roman" w:cs="Times New Roman"/>
    </w:rPr>
  </w:style>
  <w:style w:type="paragraph" w:styleId="a6">
    <w:name w:val="Balloon Text"/>
    <w:basedOn w:val="a"/>
    <w:link w:val="a7"/>
    <w:uiPriority w:val="99"/>
    <w:semiHidden/>
    <w:unhideWhenUsed/>
    <w:rsid w:val="003109C9"/>
    <w:rPr>
      <w:rFonts w:ascii="Segoe UI" w:hAnsi="Segoe UI" w:cs="Segoe UI"/>
      <w:sz w:val="18"/>
      <w:szCs w:val="18"/>
    </w:rPr>
  </w:style>
  <w:style w:type="character" w:customStyle="1" w:styleId="a7">
    <w:name w:val="Текст выноски Знак"/>
    <w:basedOn w:val="a0"/>
    <w:link w:val="a6"/>
    <w:uiPriority w:val="99"/>
    <w:semiHidden/>
    <w:rsid w:val="003109C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8118</Words>
  <Characters>46276</Characters>
  <Application>Microsoft Office Word</Application>
  <DocSecurity>0</DocSecurity>
  <Lines>385</Lines>
  <Paragraphs>108</Paragraphs>
  <ScaleCrop>false</ScaleCrop>
  <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dc:creator>
  <cp:keywords/>
  <cp:lastModifiedBy>Абдулмажид Магомедов</cp:lastModifiedBy>
  <cp:revision>2</cp:revision>
  <cp:lastPrinted>2022-11-29T06:41:00Z</cp:lastPrinted>
  <dcterms:created xsi:type="dcterms:W3CDTF">2022-11-29T06:27:00Z</dcterms:created>
  <dcterms:modified xsi:type="dcterms:W3CDTF">2022-11-29T06:41:00Z</dcterms:modified>
</cp:coreProperties>
</file>