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6568" w:rsidRDefault="001D6568" w:rsidP="001D6568">
      <w:pPr>
        <w:jc w:val="right"/>
      </w:pPr>
      <w:r>
        <w:t>УТВЕРЖДАЮ</w:t>
      </w:r>
    </w:p>
    <w:p w:rsidR="001D6568" w:rsidRDefault="001D6568" w:rsidP="001D6568">
      <w:pPr>
        <w:jc w:val="right"/>
      </w:pPr>
      <w:r>
        <w:t>ДИРЕКТОР МКОУ «РАХАТИНСКАЯ СОШ»</w:t>
      </w:r>
    </w:p>
    <w:p w:rsidR="001D6568" w:rsidRDefault="001D6568" w:rsidP="001D6568">
      <w:pPr>
        <w:jc w:val="right"/>
      </w:pPr>
      <w:r>
        <w:t>___________</w:t>
      </w:r>
      <w:proofErr w:type="spellStart"/>
      <w:r>
        <w:t>А.И.Магомедов</w:t>
      </w:r>
      <w:proofErr w:type="spellEnd"/>
    </w:p>
    <w:p w:rsidR="001D6568" w:rsidRDefault="001D6568" w:rsidP="001D6568">
      <w:pPr>
        <w:jc w:val="center"/>
      </w:pPr>
    </w:p>
    <w:p w:rsidR="001D6568" w:rsidRDefault="001D6568" w:rsidP="001D6568">
      <w:pPr>
        <w:jc w:val="center"/>
      </w:pPr>
      <w:r>
        <w:t>ЗОНИРОВАНИЕ.</w:t>
      </w:r>
    </w:p>
    <w:tbl>
      <w:tblPr>
        <w:tblpPr w:leftFromText="180" w:rightFromText="180" w:vertAnchor="text" w:horzAnchor="margin" w:tblpY="1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"/>
        <w:gridCol w:w="159"/>
        <w:gridCol w:w="918"/>
        <w:gridCol w:w="1387"/>
        <w:gridCol w:w="816"/>
        <w:gridCol w:w="147"/>
        <w:gridCol w:w="1387"/>
        <w:gridCol w:w="950"/>
        <w:gridCol w:w="443"/>
        <w:gridCol w:w="555"/>
        <w:gridCol w:w="1067"/>
        <w:gridCol w:w="231"/>
        <w:gridCol w:w="1017"/>
      </w:tblGrid>
      <w:tr w:rsidR="00753D17" w:rsidTr="00753D1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024" w:type="dxa"/>
          </w:tcPr>
          <w:p w:rsidR="00753D17" w:rsidRDefault="00753D17" w:rsidP="001D6568">
            <w:pPr>
              <w:jc w:val="center"/>
            </w:pPr>
            <w:r>
              <w:t xml:space="preserve">Кабинет </w:t>
            </w:r>
          </w:p>
          <w:p w:rsidR="00753D17" w:rsidRDefault="00753D17" w:rsidP="001D6568">
            <w:pPr>
              <w:jc w:val="center"/>
            </w:pPr>
            <w:proofErr w:type="spellStart"/>
            <w:r>
              <w:t>Англ</w:t>
            </w:r>
            <w:proofErr w:type="spellEnd"/>
            <w:r>
              <w:t xml:space="preserve"> </w:t>
            </w:r>
            <w:proofErr w:type="spellStart"/>
            <w:r>
              <w:t>яз</w:t>
            </w:r>
            <w:proofErr w:type="spellEnd"/>
          </w:p>
          <w:p w:rsidR="00753D17" w:rsidRDefault="00753D17" w:rsidP="001D6568">
            <w:pPr>
              <w:jc w:val="center"/>
            </w:pPr>
            <w:r>
              <w:t xml:space="preserve">38.1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29" w:type="dxa"/>
            <w:gridSpan w:val="2"/>
          </w:tcPr>
          <w:p w:rsidR="00753D17" w:rsidRDefault="00753D17" w:rsidP="001D6568">
            <w:pPr>
              <w:jc w:val="center"/>
            </w:pPr>
            <w:r>
              <w:t xml:space="preserve">Кабинет </w:t>
            </w:r>
          </w:p>
          <w:p w:rsidR="00753D17" w:rsidRDefault="00753D17" w:rsidP="001D6568">
            <w:pPr>
              <w:jc w:val="center"/>
            </w:pPr>
            <w:r>
              <w:t>Биологии</w:t>
            </w:r>
          </w:p>
          <w:p w:rsidR="00753D17" w:rsidRDefault="00753D17" w:rsidP="001D6568">
            <w:pPr>
              <w:jc w:val="center"/>
            </w:pPr>
            <w:r>
              <w:t xml:space="preserve">39.3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450" w:type="dxa"/>
          </w:tcPr>
          <w:p w:rsidR="00753D17" w:rsidRDefault="00753D17" w:rsidP="001D6568">
            <w:pPr>
              <w:jc w:val="center"/>
            </w:pPr>
            <w:r>
              <w:t xml:space="preserve">Лаборатория </w:t>
            </w:r>
          </w:p>
          <w:p w:rsidR="00753D17" w:rsidRDefault="00753D17" w:rsidP="001D6568">
            <w:pPr>
              <w:jc w:val="center"/>
            </w:pPr>
            <w:r>
              <w:t>Химии и биологии</w:t>
            </w:r>
          </w:p>
          <w:p w:rsidR="00753D17" w:rsidRDefault="00753D17" w:rsidP="001D6568">
            <w:pPr>
              <w:jc w:val="center"/>
            </w:pPr>
            <w:r>
              <w:t xml:space="preserve">21.2.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45" w:type="dxa"/>
            <w:gridSpan w:val="2"/>
          </w:tcPr>
          <w:p w:rsidR="00753D17" w:rsidRDefault="00753D17" w:rsidP="001D6568">
            <w:pPr>
              <w:jc w:val="center"/>
            </w:pPr>
            <w:r>
              <w:t>Кабинет химии</w:t>
            </w:r>
          </w:p>
          <w:p w:rsidR="00753D17" w:rsidRDefault="00753D17" w:rsidP="001D6568">
            <w:pPr>
              <w:jc w:val="center"/>
            </w:pPr>
            <w:r>
              <w:t xml:space="preserve">63.7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450" w:type="dxa"/>
          </w:tcPr>
          <w:p w:rsidR="00753D17" w:rsidRDefault="00753D17" w:rsidP="001D6568">
            <w:pPr>
              <w:jc w:val="center"/>
            </w:pPr>
            <w:r>
              <w:t xml:space="preserve">Лаборатория </w:t>
            </w:r>
          </w:p>
          <w:p w:rsidR="00753D17" w:rsidRDefault="00753D17" w:rsidP="001D6568">
            <w:pPr>
              <w:jc w:val="center"/>
            </w:pPr>
            <w:r>
              <w:t>Физики</w:t>
            </w:r>
          </w:p>
          <w:p w:rsidR="00753D17" w:rsidRDefault="00753D17" w:rsidP="001D6568">
            <w:pPr>
              <w:jc w:val="center"/>
            </w:pPr>
            <w:r>
              <w:t xml:space="preserve">21.2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990" w:type="dxa"/>
          </w:tcPr>
          <w:p w:rsidR="00753D17" w:rsidRDefault="00753D17" w:rsidP="001D6568">
            <w:pPr>
              <w:jc w:val="center"/>
            </w:pPr>
            <w:r>
              <w:t>Кабинет физики</w:t>
            </w:r>
          </w:p>
          <w:p w:rsidR="00753D17" w:rsidRDefault="00753D17" w:rsidP="001D6568">
            <w:pPr>
              <w:jc w:val="center"/>
            </w:pPr>
            <w:r>
              <w:t xml:space="preserve">63.1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028" w:type="dxa"/>
            <w:gridSpan w:val="2"/>
          </w:tcPr>
          <w:p w:rsidR="00753D17" w:rsidRDefault="00753D17" w:rsidP="001D6568">
            <w:pPr>
              <w:jc w:val="center"/>
            </w:pPr>
            <w:r>
              <w:t xml:space="preserve">Кабинет русского </w:t>
            </w:r>
            <w:proofErr w:type="spellStart"/>
            <w:r>
              <w:t>яз</w:t>
            </w:r>
            <w:proofErr w:type="spellEnd"/>
            <w:r>
              <w:t xml:space="preserve"> и лит</w:t>
            </w:r>
          </w:p>
          <w:p w:rsidR="00753D17" w:rsidRDefault="00753D17" w:rsidP="001D6568">
            <w:pPr>
              <w:jc w:val="center"/>
            </w:pPr>
            <w:r>
              <w:t xml:space="preserve">51.5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179" w:type="dxa"/>
            <w:gridSpan w:val="2"/>
          </w:tcPr>
          <w:p w:rsidR="00753D17" w:rsidRDefault="00753D17" w:rsidP="001D6568">
            <w:pPr>
              <w:jc w:val="center"/>
            </w:pPr>
            <w:r>
              <w:t>Кабинет математики</w:t>
            </w:r>
          </w:p>
          <w:p w:rsidR="00753D17" w:rsidRDefault="00753D17" w:rsidP="001D6568">
            <w:pPr>
              <w:jc w:val="center"/>
            </w:pPr>
            <w:r>
              <w:t xml:space="preserve">51.5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633" w:type="dxa"/>
          </w:tcPr>
          <w:p w:rsidR="00753D17" w:rsidRDefault="00753D17" w:rsidP="001D6568">
            <w:pPr>
              <w:jc w:val="center"/>
            </w:pPr>
            <w:r>
              <w:t>САНУЗЕЛ</w:t>
            </w:r>
          </w:p>
          <w:p w:rsidR="00753D17" w:rsidRDefault="00753D17" w:rsidP="001D6568">
            <w:pPr>
              <w:jc w:val="center"/>
            </w:pPr>
            <w:r>
              <w:t>ЛИФТ</w:t>
            </w:r>
          </w:p>
        </w:tc>
      </w:tr>
      <w:tr w:rsidR="00753D17" w:rsidTr="00753D17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0028" w:type="dxa"/>
            <w:gridSpan w:val="13"/>
            <w:tcBorders>
              <w:bottom w:val="nil"/>
            </w:tcBorders>
          </w:tcPr>
          <w:p w:rsidR="00753D17" w:rsidRDefault="00753D17" w:rsidP="00753D17">
            <w:pPr>
              <w:tabs>
                <w:tab w:val="left" w:pos="1559"/>
              </w:tabs>
              <w:jc w:val="center"/>
            </w:pPr>
            <w:r>
              <w:t>КОРИДОР</w:t>
            </w:r>
          </w:p>
        </w:tc>
      </w:tr>
      <w:tr w:rsidR="00753D17" w:rsidTr="00753D17">
        <w:tblPrEx>
          <w:tblCellMar>
            <w:top w:w="0" w:type="dxa"/>
            <w:bottom w:w="0" w:type="dxa"/>
          </w:tblCellMar>
        </w:tblPrEx>
        <w:trPr>
          <w:trHeight w:val="1194"/>
        </w:trPr>
        <w:tc>
          <w:tcPr>
            <w:tcW w:w="1180" w:type="dxa"/>
            <w:gridSpan w:val="2"/>
          </w:tcPr>
          <w:p w:rsidR="00753D17" w:rsidRDefault="00753D17" w:rsidP="001D6568">
            <w:pPr>
              <w:jc w:val="center"/>
            </w:pPr>
            <w:r>
              <w:t>Приемная</w:t>
            </w:r>
          </w:p>
        </w:tc>
        <w:tc>
          <w:tcPr>
            <w:tcW w:w="3309" w:type="dxa"/>
            <w:gridSpan w:val="3"/>
          </w:tcPr>
          <w:p w:rsidR="00753D17" w:rsidRDefault="00753D17" w:rsidP="001D6568">
            <w:pPr>
              <w:jc w:val="center"/>
            </w:pPr>
            <w:r>
              <w:t>Кабинеты заместителей</w:t>
            </w:r>
          </w:p>
          <w:p w:rsidR="00753D17" w:rsidRDefault="00753D17" w:rsidP="001D6568">
            <w:pPr>
              <w:jc w:val="center"/>
            </w:pPr>
            <w:r>
              <w:t>директора</w:t>
            </w:r>
          </w:p>
        </w:tc>
        <w:tc>
          <w:tcPr>
            <w:tcW w:w="1709" w:type="dxa"/>
            <w:gridSpan w:val="2"/>
          </w:tcPr>
          <w:p w:rsidR="00753D17" w:rsidRDefault="00753D17" w:rsidP="001D6568">
            <w:pPr>
              <w:jc w:val="center"/>
            </w:pPr>
            <w:r>
              <w:t>САНУЗЕЛ</w:t>
            </w:r>
          </w:p>
        </w:tc>
        <w:tc>
          <w:tcPr>
            <w:tcW w:w="1445" w:type="dxa"/>
            <w:gridSpan w:val="2"/>
          </w:tcPr>
          <w:p w:rsidR="00753D17" w:rsidRDefault="00753D17" w:rsidP="001D6568">
            <w:pPr>
              <w:jc w:val="center"/>
            </w:pPr>
            <w:r>
              <w:t>Кабинет математики</w:t>
            </w:r>
          </w:p>
          <w:p w:rsidR="00753D17" w:rsidRDefault="00753D17" w:rsidP="001D6568">
            <w:pPr>
              <w:jc w:val="center"/>
            </w:pPr>
            <w:r>
              <w:t xml:space="preserve">45.4.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552" w:type="dxa"/>
            <w:gridSpan w:val="2"/>
          </w:tcPr>
          <w:p w:rsidR="00753D17" w:rsidRDefault="00753D17" w:rsidP="001D6568">
            <w:pPr>
              <w:jc w:val="center"/>
            </w:pPr>
            <w:r>
              <w:t>Кабинет информатики</w:t>
            </w:r>
          </w:p>
          <w:p w:rsidR="00753D17" w:rsidRDefault="00753D17" w:rsidP="001D6568">
            <w:pPr>
              <w:jc w:val="center"/>
            </w:pPr>
            <w:r>
              <w:t>45.2. кв.м.</w:t>
            </w:r>
            <w:bookmarkStart w:id="0" w:name="_GoBack"/>
            <w:bookmarkEnd w:id="0"/>
          </w:p>
        </w:tc>
        <w:tc>
          <w:tcPr>
            <w:tcW w:w="833" w:type="dxa"/>
            <w:gridSpan w:val="2"/>
            <w:tcBorders>
              <w:top w:val="nil"/>
            </w:tcBorders>
          </w:tcPr>
          <w:p w:rsidR="00753D17" w:rsidRDefault="00753D17" w:rsidP="001D6568">
            <w:pPr>
              <w:jc w:val="center"/>
            </w:pPr>
            <w:r>
              <w:t>ФОЕ</w:t>
            </w:r>
          </w:p>
        </w:tc>
      </w:tr>
    </w:tbl>
    <w:p w:rsidR="001D6568" w:rsidRDefault="001D6568" w:rsidP="001D6568">
      <w:pPr>
        <w:jc w:val="center"/>
      </w:pPr>
      <w:r>
        <w:t>ЦЕНТР «ТОЧКА РОСТА» НА БАЗЕ МКОУ «РАХАТИНСКАЯ СОШ»</w:t>
      </w:r>
    </w:p>
    <w:p w:rsidR="001D6568" w:rsidRDefault="001D6568" w:rsidP="001D6568">
      <w:pPr>
        <w:jc w:val="center"/>
      </w:pPr>
      <w:r>
        <w:t>ПЛАН 3 ЭТАЖА</w:t>
      </w:r>
    </w:p>
    <w:sectPr w:rsidR="001D6568" w:rsidSect="001D656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568"/>
    <w:rsid w:val="001D6568"/>
    <w:rsid w:val="00753D17"/>
    <w:rsid w:val="008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3D85"/>
  <w15:chartTrackingRefBased/>
  <w15:docId w15:val="{3D270174-72B9-4B85-A14F-600EF989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Абдулмажид Магомедов</dc:creator>
  <cp:keywords/>
  <dc:description/>
  <cp:lastModifiedBy>Абдулмажид Магомедов</cp:lastModifiedBy>
  <cp:revision>1</cp:revision>
  <dcterms:created xsi:type="dcterms:W3CDTF">2022-06-08T14:09:00Z</dcterms:created>
  <dcterms:modified xsi:type="dcterms:W3CDTF">2022-06-08T14:31:00Z</dcterms:modified>
</cp:coreProperties>
</file>