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391" w:rsidRPr="00424391" w:rsidRDefault="00424391" w:rsidP="00424391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УЧРЕЖДЕНИЕ-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РАХАТИНСКАЯ 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результатах промежуточной аттестации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 учащихся 2-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8,10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8608" w:hanging="86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24.05.20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22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</w:t>
      </w:r>
      <w:r w:rsidRPr="004243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анализа: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286" w:right="280" w:hanging="28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соответствие уровня образования учащихся школы требованиям федерального государственного образовательного стандарта начального общего образования</w:t>
      </w: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государственного образовательного стандарта основного общего образования и требованиям федерального компонента государственного образовательного стандарта </w:t>
      </w:r>
      <w:r w:rsidR="00297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424391" w:rsidRPr="00424391" w:rsidRDefault="00424391" w:rsidP="00424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состояние реализации прав обучающихся на получение качественного образования.</w:t>
      </w:r>
    </w:p>
    <w:p w:rsidR="00424391" w:rsidRPr="00424391" w:rsidRDefault="00424391" w:rsidP="00297A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8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деятельность педагогического коллектива по коррекции знаний учащихся на новый учебный год на основе анализа полученных данных.</w:t>
      </w:r>
    </w:p>
    <w:p w:rsidR="00424391" w:rsidRPr="00424391" w:rsidRDefault="00424391" w:rsidP="004243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" w:right="140" w:firstLine="29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соответствии с пунктом 10 части 3, статьи 28, части 1-10 статьи 58 Закона об образовании в Российской Федерации № 273-ФЗ от 29.12.2012 г., учебным планом на 20</w:t>
      </w:r>
      <w:r w:rsidR="00CD48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</w:t>
      </w:r>
      <w:r w:rsidRPr="004243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-20</w:t>
      </w:r>
      <w:r w:rsidR="00CD48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</w:t>
      </w:r>
      <w:r w:rsidRPr="004243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учебный год, «Положением о системе оценок, формах, периодичности и порядке текущего контроля успеваемости и промежуточной аттестации учащихся», решением педагогических советов № 1 от</w:t>
      </w:r>
    </w:p>
    <w:p w:rsidR="00424391" w:rsidRPr="00424391" w:rsidRDefault="00E61A9C" w:rsidP="00E61A9C">
      <w:pPr>
        <w:shd w:val="clear" w:color="auto" w:fill="FFFFFF"/>
        <w:spacing w:before="100" w:beforeAutospacing="1" w:after="100" w:afterAutospacing="1" w:line="240" w:lineRule="auto"/>
        <w:ind w:left="360" w:right="4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 директора М</w:t>
      </w:r>
      <w:r w:rsidR="00CD4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ОУ-СОШ </w:t>
      </w:r>
      <w:r w:rsidRPr="00E61A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 приказу №67 «А» от 11.05.2022 </w:t>
      </w:r>
      <w:r w:rsidR="00424391" w:rsidRP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4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Рахата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 по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.05.2018 была проведена промежуточная аттестация по итогам учебного года учащихся 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промежуточной аттестации:</w:t>
      </w:r>
    </w:p>
    <w:p w:rsidR="00424391" w:rsidRPr="00424391" w:rsidRDefault="00424391" w:rsidP="004243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контроля усвоения учебного материала учащимися;</w:t>
      </w:r>
    </w:p>
    <w:p w:rsidR="00424391" w:rsidRPr="00424391" w:rsidRDefault="00424391" w:rsidP="0042439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обучения школьников;</w:t>
      </w:r>
    </w:p>
    <w:p w:rsidR="00424391" w:rsidRPr="00424391" w:rsidRDefault="00424391" w:rsidP="0042439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адаптация к сдаче экзаменов;</w:t>
      </w:r>
    </w:p>
    <w:p w:rsidR="00424391" w:rsidRPr="00424391" w:rsidRDefault="00424391" w:rsidP="0042439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учащихся к сдаче </w:t>
      </w:r>
      <w:proofErr w:type="gramStart"/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 и</w:t>
      </w:r>
      <w:proofErr w:type="gramEnd"/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ЕГЭ;</w:t>
      </w:r>
    </w:p>
    <w:p w:rsidR="00424391" w:rsidRPr="00424391" w:rsidRDefault="00424391" w:rsidP="0042439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ответственности учителей предметников за результаты труда и степень освоения программы.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промежуточной аттестации по итогам учебного года:</w:t>
      </w:r>
    </w:p>
    <w:p w:rsidR="00424391" w:rsidRPr="00424391" w:rsidRDefault="00E61A9C" w:rsidP="00424391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соответствие знаний учащихся требованиям федерального государственного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728" w:hanging="7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стандарта начального общего образования, федерального государственного образовательного стандарта основного общего образования и требованиям федерального компонента государственного образовательного стандарта основного общего образования и умение применять знания на практике.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6" w:right="20" w:firstLine="42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«Положением о системе оценок, формах, периодичности и порядке текущего контроля успеваемости и промежуточной аттестации учащихся» педагогический коллектив провел следующие мероприятия:</w:t>
      </w:r>
    </w:p>
    <w:p w:rsidR="00424391" w:rsidRPr="00424391" w:rsidRDefault="00424391" w:rsidP="0042439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необходимая разъяснительная работа с участниками образовательного процесса по организованному завершению учебного года, подготовке и проведению промежуточной аттестации;</w:t>
      </w:r>
    </w:p>
    <w:p w:rsidR="00424391" w:rsidRPr="00424391" w:rsidRDefault="00424391" w:rsidP="004243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712" w:right="-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составлены и утверждены материалы для проведения промежуточной аттестации;</w:t>
      </w:r>
    </w:p>
    <w:p w:rsidR="00424391" w:rsidRPr="00424391" w:rsidRDefault="00424391" w:rsidP="00424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сроки, формы и порядок проведения промежуточной аттестации по итогам учебного года, состав аттестационных комиссий;</w:t>
      </w:r>
    </w:p>
    <w:p w:rsidR="00424391" w:rsidRPr="00424391" w:rsidRDefault="00424391" w:rsidP="0042439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2" w:right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 и доведен до участников образовательного процесса график промежуточной аттестации по итогам учебного года по всем предметам.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80" w:firstLine="42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в школе проведена в срок с 1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 по 2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Нарушений порядка проведения не отмечено. В ходе аттестации соблюдены распорядительные документы по школе:</w:t>
      </w:r>
    </w:p>
    <w:p w:rsidR="00424391" w:rsidRPr="00424391" w:rsidRDefault="00424391" w:rsidP="00424391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0" w:righ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перечня учебных предметов и форм промежуточной аттестации по итогам учебного года обучающихся 2-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классов».</w:t>
      </w:r>
    </w:p>
    <w:p w:rsidR="00424391" w:rsidRPr="00424391" w:rsidRDefault="00424391" w:rsidP="00424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780" w:righ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 сроках, формах, аттестационных комиссиях и учебных предметах промежуточной аттестации учащихся по итогам учебного года».</w:t>
      </w:r>
    </w:p>
    <w:p w:rsidR="00424391" w:rsidRPr="00424391" w:rsidRDefault="00424391" w:rsidP="00424391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допуске к промежуточной аттестации по итогам учебного года учащихся 2-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классов».</w:t>
      </w:r>
    </w:p>
    <w:p w:rsidR="00424391" w:rsidRPr="00424391" w:rsidRDefault="00424391" w:rsidP="00424391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right="-10" w:firstLine="35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положением, промежуточная аттестация в школе проведена в следующем порядке:</w:t>
      </w:r>
    </w:p>
    <w:p w:rsidR="00424391" w:rsidRPr="00424391" w:rsidRDefault="00424391" w:rsidP="004243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предметов и форм аттестации решением педсовета;</w:t>
      </w:r>
    </w:p>
    <w:p w:rsidR="00424391" w:rsidRPr="00424391" w:rsidRDefault="00424391" w:rsidP="004243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результатов экспертизы аттестационного материала;</w:t>
      </w:r>
    </w:p>
    <w:p w:rsidR="00424391" w:rsidRPr="00424391" w:rsidRDefault="00424391" w:rsidP="004243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аттестации в соответствии с графиком, утвержденным приказом по школе;</w:t>
      </w:r>
    </w:p>
    <w:p w:rsidR="00424391" w:rsidRPr="00424391" w:rsidRDefault="00424391" w:rsidP="0042439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протоколов аттестационных работ;</w:t>
      </w:r>
    </w:p>
    <w:p w:rsidR="00424391" w:rsidRPr="00424391" w:rsidRDefault="00424391" w:rsidP="0042439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промежуточной аттестации.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промежуточную аттестацию учащиеся 2-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были вынесены следующие предметы: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- русский язык, математика</w:t>
      </w:r>
      <w:r w:rsidR="00E61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окружающий мир, 5-8,10 классы русский язык, родной язык и математика.</w:t>
      </w:r>
    </w:p>
    <w:p w:rsidR="00424391" w:rsidRPr="00424391" w:rsidRDefault="00424391" w:rsidP="00424391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644" w:right="18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годовой аттестации были допущены: учащиеся 1 ступени (2-4 классы) –</w:t>
      </w:r>
      <w:r w:rsidR="00074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155 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учащиеся 2 ступени (5-</w:t>
      </w:r>
      <w:r w:rsidR="00074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 – </w:t>
      </w:r>
      <w:r w:rsidR="00996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172 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человек, учащиеся 3 ступени (10)- </w:t>
      </w:r>
      <w:r w:rsidR="00074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424391" w:rsidRPr="00424391" w:rsidRDefault="00424391" w:rsidP="00424391">
      <w:pPr>
        <w:shd w:val="clear" w:color="auto" w:fill="FFFFFF"/>
        <w:spacing w:after="0" w:line="240" w:lineRule="auto"/>
        <w:ind w:left="720" w:right="18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проводилась в соответствии с графиком, утвержденным по школе приказом директора.</w:t>
      </w:r>
    </w:p>
    <w:p w:rsidR="00424391" w:rsidRPr="00424391" w:rsidRDefault="0042439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Таблица результатов промежуточной аттестации</w:t>
      </w:r>
    </w:p>
    <w:p w:rsidR="00424391" w:rsidRPr="00D770C1" w:rsidRDefault="0042439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 итоговых контрольных работ по русскому языку</w:t>
      </w:r>
    </w:p>
    <w:p w:rsidR="00424391" w:rsidRPr="00424391" w:rsidRDefault="00424391" w:rsidP="00424391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4391" w:rsidRPr="00424391" w:rsidRDefault="0042439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</w:p>
    <w:tbl>
      <w:tblPr>
        <w:tblW w:w="102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67"/>
        <w:gridCol w:w="1134"/>
        <w:gridCol w:w="1134"/>
        <w:gridCol w:w="567"/>
        <w:gridCol w:w="567"/>
        <w:gridCol w:w="567"/>
        <w:gridCol w:w="567"/>
        <w:gridCol w:w="850"/>
        <w:gridCol w:w="709"/>
        <w:gridCol w:w="1447"/>
        <w:gridCol w:w="12"/>
      </w:tblGrid>
      <w:tr w:rsidR="00996F47" w:rsidRPr="00424391" w:rsidTr="00D770C1">
        <w:trPr>
          <w:gridAfter w:val="1"/>
          <w:wAfter w:w="12" w:type="dxa"/>
          <w:trHeight w:val="26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770C1" w:rsidRPr="00424391" w:rsidTr="00D770C1">
        <w:trPr>
          <w:trHeight w:val="416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42439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4391" w:rsidRPr="00424391" w:rsidRDefault="0042439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0C1" w:rsidRPr="00424391" w:rsidTr="00D770C1">
        <w:trPr>
          <w:trHeight w:val="3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Ч 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42439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D770C1" w:rsidRPr="00424391" w:rsidTr="00D770C1">
        <w:trPr>
          <w:trHeight w:val="2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 Х 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42439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D770C1" w:rsidRPr="00424391" w:rsidTr="00D770C1">
        <w:trPr>
          <w:trHeight w:val="2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42439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D770C1" w:rsidRPr="00424391" w:rsidTr="00D770C1">
        <w:trPr>
          <w:trHeight w:val="24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D770C1" w:rsidRPr="00424391" w:rsidTr="00516535">
        <w:trPr>
          <w:trHeight w:val="27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 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42439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2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4391" w:rsidRPr="00424391" w:rsidRDefault="00996F47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Курбанова 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42439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39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996F47" w:rsidRPr="00424391" w:rsidTr="00D770C1">
        <w:trPr>
          <w:trHeight w:val="2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996F47" w:rsidRPr="00424391" w:rsidTr="00D770C1">
        <w:trPr>
          <w:trHeight w:val="2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6F47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96F47" w:rsidRPr="00424391" w:rsidTr="00D770C1">
        <w:trPr>
          <w:trHeight w:val="2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6F47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996F47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F47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 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591761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1761" w:rsidRPr="00424391" w:rsidRDefault="00591761" w:rsidP="00424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Default="00591761" w:rsidP="0042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591761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761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3003" w:rsidRPr="00424391" w:rsidTr="00D770C1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3003" w:rsidRPr="00424391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5C3003" w:rsidRPr="00424391" w:rsidTr="00D770C1">
        <w:trPr>
          <w:trHeight w:val="288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3003" w:rsidRPr="00424391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5C3003" w:rsidRPr="00424391" w:rsidTr="00D770C1">
        <w:trPr>
          <w:trHeight w:val="2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3003" w:rsidRPr="00424391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 М 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5C3003" w:rsidRPr="00424391" w:rsidTr="005C3003">
        <w:trPr>
          <w:trHeight w:val="50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003" w:rsidRPr="00424391" w:rsidRDefault="005C3003" w:rsidP="005C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003" w:rsidRPr="00424391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003" w:rsidRPr="00424391" w:rsidRDefault="002D6FC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</w:tbl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391" w:rsidRPr="00D770C1" w:rsidRDefault="0042439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7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Результаты входных контрольных работ по математике</w:t>
      </w:r>
    </w:p>
    <w:tbl>
      <w:tblPr>
        <w:tblW w:w="102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09"/>
        <w:gridCol w:w="992"/>
        <w:gridCol w:w="1134"/>
        <w:gridCol w:w="567"/>
        <w:gridCol w:w="567"/>
        <w:gridCol w:w="567"/>
        <w:gridCol w:w="567"/>
        <w:gridCol w:w="850"/>
        <w:gridCol w:w="993"/>
        <w:gridCol w:w="1305"/>
      </w:tblGrid>
      <w:tr w:rsidR="00D770C1" w:rsidRPr="00424391" w:rsidTr="00D770C1">
        <w:trPr>
          <w:trHeight w:val="26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 балл</w:t>
            </w:r>
          </w:p>
        </w:tc>
      </w:tr>
      <w:tr w:rsidR="00D770C1" w:rsidRPr="00424391" w:rsidTr="00D770C1">
        <w:trPr>
          <w:trHeight w:val="39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0C1" w:rsidRPr="00424391" w:rsidTr="00D770C1">
        <w:trPr>
          <w:trHeight w:val="30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Ч 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 Х 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770C1" w:rsidRPr="00424391" w:rsidTr="00D770C1">
        <w:trPr>
          <w:trHeight w:val="24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30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 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Курбанова 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1959A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 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97241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1959A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П 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770C1" w:rsidRPr="00424391" w:rsidTr="001959A0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1959A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7B3EC0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D770C1" w:rsidRPr="00424391" w:rsidTr="001959A0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1959A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 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D770C1" w:rsidRPr="00424391" w:rsidTr="001959A0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1959A0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 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E23144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B3EC0" w:rsidRPr="00424391" w:rsidTr="001959A0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972414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972414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B3EC0" w:rsidRPr="00424391" w:rsidTr="001959A0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3EC0" w:rsidRPr="00424391" w:rsidRDefault="007B3EC0" w:rsidP="007B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972414" w:rsidRPr="00424391" w:rsidTr="001959A0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72414" w:rsidRPr="00424391" w:rsidRDefault="00972414" w:rsidP="0097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424391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424391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E2314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E2314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972414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72414" w:rsidRPr="00424391" w:rsidRDefault="00972414" w:rsidP="0097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424391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424391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35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E2314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E2314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935582" w:rsidRDefault="00972414" w:rsidP="0097241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35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972414" w:rsidRPr="00424391" w:rsidTr="001959A0">
        <w:trPr>
          <w:trHeight w:val="43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2414" w:rsidRPr="001959A0" w:rsidRDefault="00972414" w:rsidP="0097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2414" w:rsidRPr="001959A0" w:rsidRDefault="00972414" w:rsidP="0097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97241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E2314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E2314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2414" w:rsidRPr="001959A0" w:rsidRDefault="00E23144" w:rsidP="0097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</w:tbl>
    <w:p w:rsidR="00D770C1" w:rsidRPr="00424391" w:rsidRDefault="00D770C1" w:rsidP="0042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7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Результаты входных контрольных работ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окружающему миру</w:t>
      </w:r>
    </w:p>
    <w:tbl>
      <w:tblPr>
        <w:tblW w:w="102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09"/>
        <w:gridCol w:w="992"/>
        <w:gridCol w:w="1134"/>
        <w:gridCol w:w="567"/>
        <w:gridCol w:w="567"/>
        <w:gridCol w:w="567"/>
        <w:gridCol w:w="567"/>
        <w:gridCol w:w="850"/>
        <w:gridCol w:w="993"/>
        <w:gridCol w:w="1305"/>
      </w:tblGrid>
      <w:tr w:rsidR="00D770C1" w:rsidRPr="00424391" w:rsidTr="00D770C1">
        <w:trPr>
          <w:trHeight w:val="26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 балл</w:t>
            </w:r>
          </w:p>
        </w:tc>
      </w:tr>
      <w:tr w:rsidR="00D770C1" w:rsidRPr="00424391" w:rsidTr="00D770C1">
        <w:trPr>
          <w:trHeight w:val="39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0C1" w:rsidRPr="00424391" w:rsidTr="00D770C1">
        <w:trPr>
          <w:trHeight w:val="30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Ч 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 Х 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24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05446A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D770C1" w:rsidRPr="00424391" w:rsidTr="00D770C1">
        <w:trPr>
          <w:trHeight w:val="30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 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C10E5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516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Курбанова 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51653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770C1" w:rsidRPr="00424391" w:rsidTr="00D770C1">
        <w:trPr>
          <w:trHeight w:val="2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1D408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424391" w:rsidRDefault="004959A5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770C1" w:rsidRPr="00424391" w:rsidTr="00D770C1">
        <w:trPr>
          <w:trHeight w:val="2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0C1" w:rsidRPr="001959A0" w:rsidRDefault="001959A0" w:rsidP="00195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5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70C1" w:rsidRPr="001959A0" w:rsidRDefault="00B64A1E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</w:t>
            </w:r>
          </w:p>
        </w:tc>
      </w:tr>
    </w:tbl>
    <w:p w:rsidR="00D770C1" w:rsidRP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0C1" w:rsidRPr="00D770C1" w:rsidRDefault="00D770C1" w:rsidP="00D7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7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Результаты входных контрольных работ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родному языку</w:t>
      </w:r>
    </w:p>
    <w:tbl>
      <w:tblPr>
        <w:tblW w:w="102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09"/>
        <w:gridCol w:w="992"/>
        <w:gridCol w:w="1134"/>
        <w:gridCol w:w="567"/>
        <w:gridCol w:w="567"/>
        <w:gridCol w:w="567"/>
        <w:gridCol w:w="567"/>
        <w:gridCol w:w="850"/>
        <w:gridCol w:w="993"/>
        <w:gridCol w:w="1305"/>
      </w:tblGrid>
      <w:tr w:rsidR="00D770C1" w:rsidRPr="00424391" w:rsidTr="00D770C1">
        <w:trPr>
          <w:trHeight w:val="26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 балл</w:t>
            </w:r>
          </w:p>
        </w:tc>
      </w:tr>
      <w:tr w:rsidR="00D770C1" w:rsidRPr="00424391" w:rsidTr="00D770C1">
        <w:trPr>
          <w:trHeight w:val="39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70C1" w:rsidRPr="00424391" w:rsidRDefault="00D770C1" w:rsidP="00D7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0C1" w:rsidRPr="00424391" w:rsidRDefault="00D770C1" w:rsidP="00D7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3,8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3,8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Абдулкагирова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Абдулкагирова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64.2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43.7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64.2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46.1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9D3DFD" w:rsidRDefault="00612C2F" w:rsidP="005C30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2C2F" w:rsidRDefault="00612C2F" w:rsidP="00612C2F">
            <w:proofErr w:type="spellStart"/>
            <w:r w:rsidRPr="00DA1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Магомедзагидова</w:t>
            </w:r>
            <w:proofErr w:type="spellEnd"/>
            <w:r w:rsidRPr="00DA1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3,5</w:t>
            </w:r>
          </w:p>
        </w:tc>
      </w:tr>
      <w:tr w:rsidR="00612C2F" w:rsidRPr="00424391" w:rsidTr="00612C2F">
        <w:trPr>
          <w:trHeight w:val="288"/>
        </w:trPr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C2F" w:rsidRPr="00424391" w:rsidRDefault="00612C2F" w:rsidP="00612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3,6</w:t>
            </w:r>
          </w:p>
        </w:tc>
      </w:tr>
      <w:tr w:rsidR="00612C2F" w:rsidRPr="00424391" w:rsidTr="00612C2F">
        <w:trPr>
          <w:trHeight w:val="36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C2F" w:rsidRDefault="00612C2F" w:rsidP="00612C2F">
            <w:proofErr w:type="spellStart"/>
            <w:r w:rsidRPr="00DA1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Магомедзагидова</w:t>
            </w:r>
            <w:proofErr w:type="spellEnd"/>
            <w:r w:rsidRPr="00DA1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12C2F" w:rsidRDefault="00612C2F" w:rsidP="005C300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3,7</w:t>
            </w:r>
          </w:p>
        </w:tc>
      </w:tr>
      <w:tr w:rsidR="00612C2F" w:rsidRPr="00424391" w:rsidTr="001959A0">
        <w:trPr>
          <w:trHeight w:val="32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C2F" w:rsidRPr="00424391" w:rsidRDefault="00612C2F" w:rsidP="00612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3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C2F" w:rsidRPr="00424391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2C2F" w:rsidRPr="005C3003" w:rsidRDefault="00612C2F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3,7</w:t>
            </w:r>
          </w:p>
        </w:tc>
      </w:tr>
    </w:tbl>
    <w:p w:rsidR="00D770C1" w:rsidRDefault="00D770C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24391" w:rsidRPr="00424391" w:rsidRDefault="0042439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>Большинство учащихся показали на промежуточной (годовой) аттестации хорошие и удовлетворительные знания.</w:t>
      </w:r>
    </w:p>
    <w:p w:rsidR="00424391" w:rsidRPr="00424391" w:rsidRDefault="0042439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</w:t>
      </w:r>
      <w:r w:rsidR="00E23144" w:rsidRPr="00424391">
        <w:rPr>
          <w:rFonts w:ascii="Times New Roman" w:eastAsia="Times New Roman" w:hAnsi="Times New Roman" w:cs="Times New Roman"/>
          <w:color w:val="000000"/>
          <w:lang w:eastAsia="ru-RU"/>
        </w:rPr>
        <w:t>контрольных работ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в 2-</w:t>
      </w:r>
      <w:r w:rsidR="00843BFB">
        <w:rPr>
          <w:rFonts w:ascii="Times New Roman" w:eastAsia="Times New Roman" w:hAnsi="Times New Roman" w:cs="Times New Roman"/>
          <w:color w:val="000000"/>
          <w:lang w:eastAsia="ru-RU"/>
        </w:rPr>
        <w:t>8,10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классах показали, что процент успеваемости составил по русскому языку </w:t>
      </w:r>
      <w:r w:rsidR="00E23144">
        <w:rPr>
          <w:rFonts w:ascii="Times New Roman" w:eastAsia="Times New Roman" w:hAnsi="Times New Roman" w:cs="Times New Roman"/>
          <w:color w:val="000000"/>
          <w:lang w:eastAsia="ru-RU"/>
        </w:rPr>
        <w:t>100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>%  </w:t>
      </w:r>
      <w:r w:rsidR="00E2314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3144">
        <w:rPr>
          <w:rFonts w:ascii="Times New Roman" w:eastAsia="Times New Roman" w:hAnsi="Times New Roman" w:cs="Times New Roman"/>
          <w:color w:val="000000"/>
          <w:lang w:eastAsia="ru-RU"/>
        </w:rPr>
        <w:t>100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% по математике</w:t>
      </w:r>
      <w:r w:rsidR="00E23144">
        <w:rPr>
          <w:rFonts w:ascii="Times New Roman" w:eastAsia="Times New Roman" w:hAnsi="Times New Roman" w:cs="Times New Roman"/>
          <w:color w:val="000000"/>
          <w:lang w:eastAsia="ru-RU"/>
        </w:rPr>
        <w:t>, по родному  языку 100% и по окружающему миру  100%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соответствует итогам учебного года. В </w:t>
      </w:r>
      <w:r w:rsidR="002D6FC5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Start"/>
      <w:r w:rsidR="002D6FC5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</w:t>
      </w:r>
      <w:proofErr w:type="gramEnd"/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самое низкое качество по русскому языку </w:t>
      </w:r>
      <w:r w:rsidR="002D6FC5">
        <w:rPr>
          <w:rFonts w:ascii="Times New Roman" w:eastAsia="Times New Roman" w:hAnsi="Times New Roman" w:cs="Times New Roman"/>
          <w:color w:val="000000"/>
          <w:lang w:eastAsia="ru-RU"/>
        </w:rPr>
        <w:t>34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%, а по математике в </w:t>
      </w:r>
      <w:r w:rsidR="002D6FC5">
        <w:rPr>
          <w:rFonts w:ascii="Times New Roman" w:eastAsia="Times New Roman" w:hAnsi="Times New Roman" w:cs="Times New Roman"/>
          <w:color w:val="000000"/>
          <w:lang w:eastAsia="ru-RU"/>
        </w:rPr>
        <w:t>7г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 – 2</w:t>
      </w:r>
      <w:r w:rsidR="002D6FC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>%. Показатели качества знаний соответствуют показателям годовых отметок.</w:t>
      </w:r>
    </w:p>
    <w:p w:rsidR="00424391" w:rsidRPr="00424391" w:rsidRDefault="00424391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lang w:eastAsia="ru-RU"/>
        </w:rPr>
        <w:t>Самый высокий процент качества знаний по математике показали ученики 3 и 10 класса 87,5 и 85,7 % соответственно.</w:t>
      </w:r>
    </w:p>
    <w:p w:rsidR="00424391" w:rsidRPr="00424391" w:rsidRDefault="00424391" w:rsidP="00424391">
      <w:pPr>
        <w:shd w:val="clear" w:color="auto" w:fill="FFFFFF"/>
        <w:spacing w:after="0" w:line="0" w:lineRule="auto"/>
        <w:ind w:left="6" w:right="70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424391" w:rsidRPr="00424391" w:rsidRDefault="00424391" w:rsidP="00424391">
      <w:pPr>
        <w:shd w:val="clear" w:color="auto" w:fill="FFFFFF"/>
        <w:spacing w:after="0" w:line="0" w:lineRule="auto"/>
        <w:ind w:left="6" w:right="70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Учителям-предметникам применять более эффективные методы обучения, новые технологии, чтобы обеспечить более качественное, успешное освоение программного материала по учебным предметам.</w:t>
      </w:r>
    </w:p>
    <w:p w:rsidR="002D6FC5" w:rsidRDefault="002D6FC5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FC5" w:rsidRDefault="002D6FC5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391" w:rsidRPr="00424391" w:rsidRDefault="002D6FC5" w:rsidP="0042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</w:t>
      </w:r>
      <w:r w:rsidR="00424391" w:rsidRPr="0042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УР: _____________ </w:t>
      </w:r>
      <w:proofErr w:type="spellStart"/>
      <w:r w:rsidR="005C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 w:rsidR="005C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</w:t>
      </w:r>
    </w:p>
    <w:p w:rsidR="00424391" w:rsidRDefault="00424391"/>
    <w:sectPr w:rsidR="00424391" w:rsidSect="00424391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4B95"/>
    <w:multiLevelType w:val="multilevel"/>
    <w:tmpl w:val="C334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78AA"/>
    <w:multiLevelType w:val="multilevel"/>
    <w:tmpl w:val="E214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633F"/>
    <w:multiLevelType w:val="multilevel"/>
    <w:tmpl w:val="673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9433F"/>
    <w:multiLevelType w:val="multilevel"/>
    <w:tmpl w:val="FC9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57AC9"/>
    <w:multiLevelType w:val="multilevel"/>
    <w:tmpl w:val="818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B2A20"/>
    <w:multiLevelType w:val="multilevel"/>
    <w:tmpl w:val="9F7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B2914"/>
    <w:multiLevelType w:val="multilevel"/>
    <w:tmpl w:val="6238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B0735"/>
    <w:multiLevelType w:val="multilevel"/>
    <w:tmpl w:val="4E1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C296D"/>
    <w:multiLevelType w:val="multilevel"/>
    <w:tmpl w:val="E69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E7A38"/>
    <w:multiLevelType w:val="multilevel"/>
    <w:tmpl w:val="0B7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F6B15"/>
    <w:multiLevelType w:val="multilevel"/>
    <w:tmpl w:val="9C609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E7CA9"/>
    <w:multiLevelType w:val="multilevel"/>
    <w:tmpl w:val="417E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4540F"/>
    <w:multiLevelType w:val="multilevel"/>
    <w:tmpl w:val="F58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267BF"/>
    <w:multiLevelType w:val="multilevel"/>
    <w:tmpl w:val="9162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3408"/>
    <w:multiLevelType w:val="multilevel"/>
    <w:tmpl w:val="C5E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E51D7"/>
    <w:multiLevelType w:val="multilevel"/>
    <w:tmpl w:val="F21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05280"/>
    <w:multiLevelType w:val="multilevel"/>
    <w:tmpl w:val="959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0995"/>
    <w:multiLevelType w:val="multilevel"/>
    <w:tmpl w:val="9DD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70F06"/>
    <w:multiLevelType w:val="multilevel"/>
    <w:tmpl w:val="FC3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66FAE"/>
    <w:multiLevelType w:val="multilevel"/>
    <w:tmpl w:val="66D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61494"/>
    <w:multiLevelType w:val="multilevel"/>
    <w:tmpl w:val="37A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50A1D"/>
    <w:multiLevelType w:val="multilevel"/>
    <w:tmpl w:val="7D7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329D9"/>
    <w:multiLevelType w:val="multilevel"/>
    <w:tmpl w:val="3B7A1CA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772C30"/>
    <w:multiLevelType w:val="multilevel"/>
    <w:tmpl w:val="EC86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40DE8"/>
    <w:multiLevelType w:val="multilevel"/>
    <w:tmpl w:val="6EDC8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1"/>
  </w:num>
  <w:num w:numId="4">
    <w:abstractNumId w:val="22"/>
  </w:num>
  <w:num w:numId="5">
    <w:abstractNumId w:val="23"/>
  </w:num>
  <w:num w:numId="6">
    <w:abstractNumId w:val="15"/>
  </w:num>
  <w:num w:numId="7">
    <w:abstractNumId w:val="19"/>
  </w:num>
  <w:num w:numId="8">
    <w:abstractNumId w:val="21"/>
  </w:num>
  <w:num w:numId="9">
    <w:abstractNumId w:val="17"/>
  </w:num>
  <w:num w:numId="10">
    <w:abstractNumId w:val="14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  <w:num w:numId="16">
    <w:abstractNumId w:val="18"/>
  </w:num>
  <w:num w:numId="17">
    <w:abstractNumId w:val="6"/>
  </w:num>
  <w:num w:numId="18">
    <w:abstractNumId w:val="8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20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91"/>
    <w:rsid w:val="0005446A"/>
    <w:rsid w:val="00074E1F"/>
    <w:rsid w:val="001959A0"/>
    <w:rsid w:val="001D408E"/>
    <w:rsid w:val="00297A80"/>
    <w:rsid w:val="002D6FC5"/>
    <w:rsid w:val="00424391"/>
    <w:rsid w:val="00465BD1"/>
    <w:rsid w:val="004959A5"/>
    <w:rsid w:val="005142A5"/>
    <w:rsid w:val="00516535"/>
    <w:rsid w:val="00591761"/>
    <w:rsid w:val="005C3003"/>
    <w:rsid w:val="00612C2F"/>
    <w:rsid w:val="00646074"/>
    <w:rsid w:val="007B3EC0"/>
    <w:rsid w:val="00843BFB"/>
    <w:rsid w:val="00972414"/>
    <w:rsid w:val="00996F47"/>
    <w:rsid w:val="00B64A1E"/>
    <w:rsid w:val="00C10E55"/>
    <w:rsid w:val="00CD48BA"/>
    <w:rsid w:val="00D770C1"/>
    <w:rsid w:val="00E23144"/>
    <w:rsid w:val="00E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C5C"/>
  <w15:chartTrackingRefBased/>
  <w15:docId w15:val="{E5352EB6-DD41-4FD7-B741-791DD5AF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13</cp:revision>
  <dcterms:created xsi:type="dcterms:W3CDTF">2022-05-19T08:54:00Z</dcterms:created>
  <dcterms:modified xsi:type="dcterms:W3CDTF">2022-05-25T12:17:00Z</dcterms:modified>
</cp:coreProperties>
</file>