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  <w:sz w:val="28"/>
          <w:szCs w:val="28"/>
        </w:rPr>
      </w:pPr>
      <w:r w:rsidRPr="00381240">
        <w:rPr>
          <w:b/>
          <w:bCs/>
          <w:color w:val="000000"/>
          <w:sz w:val="28"/>
          <w:szCs w:val="28"/>
        </w:rPr>
        <w:t>Анализ результатов итогового собеседования по русскому языку</w:t>
      </w:r>
    </w:p>
    <w:p w:rsidR="00D54E6E" w:rsidRDefault="00FD6DED" w:rsidP="00FD6DED">
      <w:pPr>
        <w:pStyle w:val="a3"/>
        <w:shd w:val="clear" w:color="auto" w:fill="FFFFFF"/>
        <w:tabs>
          <w:tab w:val="left" w:pos="986"/>
        </w:tabs>
        <w:spacing w:before="0" w:beforeAutospacing="0" w:after="157" w:afterAutospacing="0"/>
        <w:rPr>
          <w:b/>
          <w:color w:val="000000"/>
          <w:u w:val="single"/>
        </w:rPr>
      </w:pPr>
      <w:r w:rsidRPr="00FD6DED">
        <w:rPr>
          <w:b/>
          <w:color w:val="000000"/>
          <w:u w:val="single"/>
        </w:rPr>
        <w:t xml:space="preserve">Подготовила: </w:t>
      </w:r>
      <w:proofErr w:type="spellStart"/>
      <w:r w:rsidR="009402D0">
        <w:rPr>
          <w:b/>
          <w:color w:val="000000"/>
          <w:u w:val="single"/>
        </w:rPr>
        <w:t>Саадуева</w:t>
      </w:r>
      <w:proofErr w:type="spellEnd"/>
      <w:r w:rsidR="009402D0">
        <w:rPr>
          <w:b/>
          <w:color w:val="000000"/>
          <w:u w:val="single"/>
        </w:rPr>
        <w:t xml:space="preserve"> П М</w:t>
      </w:r>
      <w:r w:rsidRPr="00FD6DED">
        <w:rPr>
          <w:b/>
          <w:color w:val="000000"/>
          <w:u w:val="single"/>
        </w:rPr>
        <w:t>., учитель русского языка и литературы</w:t>
      </w:r>
    </w:p>
    <w:p w:rsidR="00B35756" w:rsidRPr="00FD6DED" w:rsidRDefault="00B35756" w:rsidP="00FD6DED">
      <w:pPr>
        <w:pStyle w:val="a3"/>
        <w:shd w:val="clear" w:color="auto" w:fill="FFFFFF"/>
        <w:tabs>
          <w:tab w:val="left" w:pos="986"/>
        </w:tabs>
        <w:spacing w:before="0" w:beforeAutospacing="0" w:after="157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Дата: </w:t>
      </w:r>
      <w:r w:rsidR="005927B4">
        <w:rPr>
          <w:b/>
          <w:color w:val="000000"/>
          <w:u w:val="single"/>
        </w:rPr>
        <w:t>14.02.2022</w:t>
      </w:r>
    </w:p>
    <w:p w:rsidR="009402D0" w:rsidRPr="009402D0" w:rsidRDefault="00922CE1" w:rsidP="009402D0">
      <w:pPr>
        <w:pStyle w:val="Default"/>
      </w:pPr>
      <w:r>
        <w:t xml:space="preserve">    </w:t>
      </w:r>
      <w:r w:rsidR="009402D0">
        <w:t>09</w:t>
      </w:r>
      <w:r w:rsidRPr="00381240">
        <w:t xml:space="preserve"> февраля </w:t>
      </w:r>
      <w:r w:rsidR="009402D0">
        <w:t>26</w:t>
      </w:r>
      <w:r w:rsidRPr="00381240">
        <w:t xml:space="preserve"> </w:t>
      </w:r>
      <w:r w:rsidR="00D54E6E" w:rsidRPr="00381240">
        <w:t>обучающихся 9 класс</w:t>
      </w:r>
      <w:r w:rsidR="009402D0">
        <w:t>ов</w:t>
      </w:r>
      <w:r w:rsidR="00D54E6E" w:rsidRPr="00381240">
        <w:t xml:space="preserve"> приняли участие в итоговом собеседовании по русскому языку, из них 100% участников присутствовали на экзамене</w:t>
      </w:r>
      <w:r w:rsidR="0064554C" w:rsidRPr="00381240">
        <w:t>.</w:t>
      </w:r>
      <w:r w:rsidR="00D54E6E" w:rsidRPr="00381240">
        <w:t xml:space="preserve"> </w:t>
      </w:r>
    </w:p>
    <w:p w:rsidR="009402D0" w:rsidRPr="009402D0" w:rsidRDefault="009402D0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9402D0">
        <w:rPr>
          <w:rFonts w:ascii="Times New Roman" w:hAnsi="Times New Roman" w:cs="Times New Roman"/>
          <w:sz w:val="24"/>
          <w:szCs w:val="24"/>
        </w:rPr>
        <w:t xml:space="preserve"> </w:t>
      </w:r>
      <w:r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Итоговое собеседование по русскому языку состоит из двух частей, включающих в себя четыре задания. </w:t>
      </w:r>
    </w:p>
    <w:p w:rsidR="009402D0" w:rsidRPr="009402D0" w:rsidRDefault="009402D0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Часть 1 состоит из двух заданий. </w:t>
      </w:r>
    </w:p>
    <w:p w:rsidR="009402D0" w:rsidRPr="009402D0" w:rsidRDefault="009402D0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Задания 1 и 2 выполняются с использованием одного текста. </w:t>
      </w:r>
    </w:p>
    <w:p w:rsidR="005927B4" w:rsidRDefault="009402D0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940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1 </w:t>
      </w:r>
      <w:r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– чтение вслух небольшого текста. </w:t>
      </w:r>
    </w:p>
    <w:p w:rsidR="009402D0" w:rsidRPr="009402D0" w:rsidRDefault="005927B4" w:rsidP="00592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З</w:t>
      </w:r>
      <w:r w:rsidR="009402D0" w:rsidRPr="00940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адании 2 </w:t>
      </w:r>
      <w:r w:rsidR="009402D0"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предлагается пересказать прочитанный текст, дополнив его высказыванием. </w:t>
      </w:r>
    </w:p>
    <w:p w:rsidR="009402D0" w:rsidRDefault="005927B4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9402D0" w:rsidRPr="00940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адании 3 </w:t>
      </w:r>
      <w:r w:rsidR="009402D0"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</w:t>
      </w:r>
    </w:p>
    <w:p w:rsidR="009402D0" w:rsidRPr="009402D0" w:rsidRDefault="009402D0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940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задании 4 </w:t>
      </w:r>
      <w:r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предстоит поучаствовать в беседе по теме предыдущего задания. </w:t>
      </w:r>
    </w:p>
    <w:p w:rsidR="009402D0" w:rsidRPr="009402D0" w:rsidRDefault="009402D0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Общее время (включая время на подготовку) – примерно 15–16 минут. </w:t>
      </w:r>
    </w:p>
    <w:p w:rsidR="009402D0" w:rsidRPr="009402D0" w:rsidRDefault="009402D0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На протяжении всего времени ответа ведётся аудиозапись. </w:t>
      </w:r>
    </w:p>
    <w:p w:rsidR="009402D0" w:rsidRPr="009402D0" w:rsidRDefault="009402D0" w:rsidP="009402D0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9402D0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проведения итогового собеседования Вы имеете право делать пометки в контрольных измерительных материалах. </w:t>
      </w:r>
    </w:p>
    <w:p w:rsidR="00595129" w:rsidRPr="00381240" w:rsidRDefault="009402D0" w:rsidP="009402D0">
      <w:pPr>
        <w:pStyle w:val="a3"/>
        <w:shd w:val="clear" w:color="auto" w:fill="FFFFFF"/>
        <w:spacing w:before="0" w:beforeAutospacing="0" w:after="157" w:afterAutospacing="0"/>
        <w:rPr>
          <w:bCs/>
          <w:color w:val="222222"/>
        </w:rPr>
      </w:pPr>
      <w:r w:rsidRPr="009402D0">
        <w:rPr>
          <w:rFonts w:eastAsiaTheme="minorHAnsi"/>
          <w:color w:val="000000"/>
          <w:lang w:eastAsia="en-US"/>
        </w:rPr>
        <w:t xml:space="preserve">Постарайтесь полностью выполнить поставленные задачи, говорите ясно и чётко, не отходите от темы. Так Вы сможете набрать наибольшее количество баллов. </w:t>
      </w:r>
      <w:r w:rsidR="00595129" w:rsidRPr="009402D0">
        <w:rPr>
          <w:color w:val="222222"/>
        </w:rPr>
        <w:t>Форма</w:t>
      </w:r>
      <w:r w:rsidR="00595129" w:rsidRPr="00381240">
        <w:rPr>
          <w:color w:val="222222"/>
        </w:rPr>
        <w:t xml:space="preserve"> протокола содержит 19 критериев, по каждому из них выставляется 0 или 1 балл, по критерию П1 – 2 балла. За работу ученик может получить максимум 20 баллов. Минимум для зачета составляет 10 баллов. Минимум (10 баллов) получили </w:t>
      </w:r>
      <w:r w:rsidR="00595129" w:rsidRPr="00381240">
        <w:rPr>
          <w:i/>
          <w:iCs/>
          <w:color w:val="222222"/>
        </w:rPr>
        <w:t>2</w:t>
      </w:r>
      <w:r w:rsidR="00595129" w:rsidRPr="00381240">
        <w:rPr>
          <w:color w:val="222222"/>
        </w:rPr>
        <w:t> человека (</w:t>
      </w:r>
      <w:r w:rsidR="002F3D58" w:rsidRPr="00381240">
        <w:rPr>
          <w:i/>
          <w:iCs/>
          <w:color w:val="222222"/>
        </w:rPr>
        <w:t>11</w:t>
      </w:r>
      <w:r w:rsidR="00443277" w:rsidRPr="00381240">
        <w:rPr>
          <w:color w:val="222222"/>
        </w:rPr>
        <w:t>%), максимум (17</w:t>
      </w:r>
      <w:r w:rsidR="00595129" w:rsidRPr="00381240">
        <w:rPr>
          <w:color w:val="222222"/>
        </w:rPr>
        <w:t xml:space="preserve"> баллов) – </w:t>
      </w:r>
      <w:r w:rsidR="00862716" w:rsidRPr="00381240">
        <w:rPr>
          <w:i/>
          <w:iCs/>
          <w:color w:val="222222"/>
        </w:rPr>
        <w:t>17</w:t>
      </w:r>
      <w:r w:rsidR="00595129" w:rsidRPr="00381240">
        <w:rPr>
          <w:i/>
          <w:iCs/>
          <w:color w:val="222222"/>
        </w:rPr>
        <w:t xml:space="preserve"> </w:t>
      </w:r>
      <w:r w:rsidR="00595129" w:rsidRPr="00381240">
        <w:rPr>
          <w:color w:val="222222"/>
        </w:rPr>
        <w:t>человека (</w:t>
      </w:r>
      <w:r w:rsidR="00862716" w:rsidRPr="00381240">
        <w:rPr>
          <w:i/>
          <w:iCs/>
          <w:color w:val="222222"/>
        </w:rPr>
        <w:t>89</w:t>
      </w:r>
      <w:r w:rsidR="00595129" w:rsidRPr="00381240">
        <w:rPr>
          <w:color w:val="222222"/>
        </w:rPr>
        <w:t>%).</w:t>
      </w:r>
    </w:p>
    <w:p w:rsidR="00D54E6E" w:rsidRPr="00381240" w:rsidRDefault="00D54E6E" w:rsidP="00862716">
      <w:pPr>
        <w:pStyle w:val="a3"/>
        <w:shd w:val="clear" w:color="auto" w:fill="FFFFFF"/>
        <w:spacing w:before="0" w:beforeAutospacing="0" w:after="157" w:afterAutospacing="0"/>
        <w:ind w:firstLine="426"/>
        <w:rPr>
          <w:color w:val="000000"/>
        </w:rPr>
      </w:pPr>
      <w:r w:rsidRPr="00381240">
        <w:rPr>
          <w:color w:val="000000"/>
        </w:rPr>
        <w:t>Уровень сложности заданий базовый. На выполнение работы каждому участнику отводилось 15 минут. В процессе проведения собеседования велась аудиозапись.</w:t>
      </w:r>
      <w:r w:rsidR="00443277" w:rsidRPr="00381240">
        <w:rPr>
          <w:color w:val="000000"/>
        </w:rPr>
        <w:t xml:space="preserve"> </w:t>
      </w:r>
      <w:r w:rsidRPr="00381240">
        <w:rPr>
          <w:color w:val="000000"/>
        </w:rPr>
        <w:t>Оценка выполнения задани</w:t>
      </w:r>
      <w:r w:rsidR="00443277" w:rsidRPr="00381240">
        <w:rPr>
          <w:color w:val="000000"/>
        </w:rPr>
        <w:t>й работы осуществлялась эксперта</w:t>
      </w:r>
      <w:r w:rsidRPr="00381240">
        <w:rPr>
          <w:color w:val="000000"/>
        </w:rPr>
        <w:t>м</w:t>
      </w:r>
      <w:r w:rsidR="00443277" w:rsidRPr="00381240">
        <w:rPr>
          <w:color w:val="000000"/>
        </w:rPr>
        <w:t>и-экзаменаторами</w:t>
      </w:r>
      <w:r w:rsidRPr="00381240">
        <w:rPr>
          <w:color w:val="000000"/>
        </w:rPr>
        <w:t xml:space="preserve"> непосредственно в процессе ответа по специально разработанным критериям с учётом соблюдения норм современного русского литературного языка. Ответы оценивались по системе «зачет»/«незачет»</w:t>
      </w:r>
      <w:r w:rsidR="00C62E3F" w:rsidRPr="00381240">
        <w:rPr>
          <w:color w:val="000000"/>
        </w:rPr>
        <w:t>.</w:t>
      </w:r>
    </w:p>
    <w:p w:rsidR="00C62E3F" w:rsidRPr="00381240" w:rsidRDefault="00C62E3F" w:rsidP="00C62E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Для проведения устного собеседования были подготовлены </w:t>
      </w: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2 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аудитории, проведено обучение экзаменаторов-собеседников (</w:t>
      </w:r>
      <w:proofErr w:type="spellStart"/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Бочарова</w:t>
      </w:r>
      <w:proofErr w:type="spellEnd"/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С.В.и</w:t>
      </w:r>
      <w:proofErr w:type="spellEnd"/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Некипелова Л.В.</w:t>
      </w:r>
      <w:r w:rsidR="00A262EA"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учителя</w:t>
      </w: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A262EA"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начальных классов</w:t>
      </w: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) 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и эксперт</w:t>
      </w:r>
      <w:r w:rsidR="00A262EA"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ов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учител</w:t>
      </w:r>
      <w:r w:rsidR="00A262EA"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ей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русского языка и литературы </w:t>
      </w:r>
      <w:r w:rsidR="00A262EA"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Бондаревой </w:t>
      </w: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Е. В. </w:t>
      </w:r>
      <w:r w:rsidR="00A262EA"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И Вялых Э.Л. 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Мероприятие прошло организованно. Нарушений </w:t>
      </w: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не выявлено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, сбоев техники </w:t>
      </w: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не было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B6943" w:rsidRPr="00381240" w:rsidRDefault="000B6943" w:rsidP="000B6943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 устного собеседования по русскому языку:</w:t>
      </w:r>
    </w:p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1. Чтение текста вслух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95"/>
        <w:gridCol w:w="2438"/>
        <w:gridCol w:w="2203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ИЧ</w:t>
            </w:r>
          </w:p>
        </w:tc>
      </w:tr>
      <w:tr w:rsidR="000B6943" w:rsidRPr="00381240" w:rsidTr="00393B78">
        <w:trPr>
          <w:trHeight w:val="778"/>
        </w:trPr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соответствует пунктуационному оформлению текста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не соответствует пунктуационному оформлению текста</w:t>
            </w:r>
          </w:p>
        </w:tc>
      </w:tr>
      <w:tr w:rsidR="000B6943" w:rsidRPr="00381240" w:rsidTr="00393B78"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rPr>
          <w:trHeight w:val="294"/>
        </w:trPr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855102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ТЧ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чтения соответствует коммуникативной задаче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чтения не соответствует коммуникативной задаче</w:t>
            </w:r>
          </w:p>
        </w:tc>
      </w:tr>
      <w:tr w:rsidR="000B6943" w:rsidRPr="00381240" w:rsidTr="00393B78"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rPr>
          <w:trHeight w:val="212"/>
        </w:trPr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2. Пересказ текста с включением приведенного высказывания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3185"/>
        <w:gridCol w:w="2438"/>
        <w:gridCol w:w="2203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основные </w:t>
            </w:r>
            <w:proofErr w:type="spellStart"/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исходного текста сохранены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Упущена или добавлена одна </w:t>
            </w:r>
            <w:proofErr w:type="spellStart"/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3E2A35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3E2A35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3E2A35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Упущены или добавлены две и более </w:t>
            </w:r>
            <w:proofErr w:type="spellStart"/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фактические ошибки (1 или более)</w:t>
            </w:r>
          </w:p>
        </w:tc>
      </w:tr>
      <w:tr w:rsidR="000B6943" w:rsidRPr="00381240" w:rsidTr="00393B78">
        <w:trPr>
          <w:trHeight w:val="3"/>
        </w:trPr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B693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B693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B6930" w:rsidP="00393B78">
            <w:pPr>
              <w:tabs>
                <w:tab w:val="left" w:pos="871"/>
                <w:tab w:val="center" w:pos="9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B693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П3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включено в текст уместно, логично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не включено или приведено неуместно и нелогично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E6785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E6785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E6785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E6785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П4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 при цитировании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ошибки при цитировании (1 или более)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FE28EA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FE28EA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FE28EA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Грамотность речи (задания 1 и 2)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3361"/>
        <w:gridCol w:w="2438"/>
        <w:gridCol w:w="2203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грамматические ошибки (1 или более)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F6379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F6379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616F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616F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Орфоэпических ошибок нет или допущено не более 1 орфоэпической ошибки (исключая слово в тексте с поставленным ударением)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2 орфоэпические ошибки или более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616F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616F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616F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513809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ошибок нет или допущено не более 3 речевых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4 речевые ошибки или более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797A31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797A31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797A31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797A31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Искажения слов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искажения слов (1 или более)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1459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1459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1459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1459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63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3. Монолог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3343"/>
        <w:gridCol w:w="2438"/>
        <w:gridCol w:w="2203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Приведено 10 или более фраз по теме высказывания без фактических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Приведено менее 10 фраз и/или допущены фактические ошибки (1 или более)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A3091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учтена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не учтена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A3091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М3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характеризуется смысловой цельностью, речевой связностью и последовательностью, логикой изложения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нелогично, изложение непоследовательно, допущены логические ошибки (1 или более)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A3091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E58EC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A3091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E58EC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4. Диалог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3300"/>
        <w:gridCol w:w="2438"/>
        <w:gridCol w:w="2203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на все вопросы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не даны или даны односложные ответы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E58EC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учтена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не учтена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E58EC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Грамотность речи (задания 3 и 4)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3453"/>
        <w:gridCol w:w="2438"/>
        <w:gridCol w:w="2203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грамматические ошибки (1 или более)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981149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981149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981149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981149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Орфоэпических ошибок нет или допущено не более 2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3 орфоэпические ошибки или более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92AE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92AEF" w:rsidP="002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92AE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Речевых ошибок нет или допущено не более 3 речевых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4 речевые ошибки или более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A017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A017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A017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68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отличается бедностью и/или неточностью словаря, используются однотипные синтаксические конструкции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A017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A017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A017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A017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68</w:t>
            </w:r>
          </w:p>
        </w:tc>
      </w:tr>
    </w:tbl>
    <w:p w:rsidR="000B6943" w:rsidRPr="00381240" w:rsidRDefault="000B6943" w:rsidP="000B69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1. Чтение вслух текста научно-публицистического стиля</w:t>
      </w:r>
    </w:p>
    <w:p w:rsidR="00D54E6E" w:rsidRPr="00381240" w:rsidRDefault="00073363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Анализ результатов </w:t>
      </w:r>
      <w:r w:rsidR="00D54E6E" w:rsidRPr="00381240">
        <w:rPr>
          <w:color w:val="000000"/>
        </w:rPr>
        <w:t xml:space="preserve"> выявил </w:t>
      </w:r>
      <w:r w:rsidR="00D54E6E" w:rsidRPr="00381240">
        <w:rPr>
          <w:b/>
          <w:bCs/>
          <w:color w:val="000000"/>
        </w:rPr>
        <w:t>типичные ошибки</w:t>
      </w:r>
      <w:r w:rsidR="00D54E6E" w:rsidRPr="00381240">
        <w:rPr>
          <w:color w:val="000000"/>
        </w:rPr>
        <w:t> учеников при выполнении этого задания: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пользоваться дополнительными графическими обозначениями – орфоэпические ошибки допускаются в словах, в которых стоит знак ударения;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-искажения в чтении имён собственных, терминов, научной и публицистической лексики;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-наличие грамматических ошибок при склонении имён числительных.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2</w:t>
      </w:r>
      <w:r w:rsidRPr="00381240">
        <w:rPr>
          <w:color w:val="000000"/>
        </w:rPr>
        <w:t>. </w:t>
      </w:r>
      <w:r w:rsidRPr="00381240">
        <w:rPr>
          <w:b/>
          <w:bCs/>
          <w:color w:val="000000"/>
        </w:rPr>
        <w:t>Пересказ текста с включением приведённого высказывания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Анализ результатов показал, что пересказ с включением дополнительной информации как вид работы оказался сложным для обучающихся. Пересказ текста характеризуется смысловой цельностью, речевой связностью и последовательностью изложения, но присутствуют логические ошибки.</w:t>
      </w:r>
    </w:p>
    <w:p w:rsidR="00D54E6E" w:rsidRPr="00381240" w:rsidRDefault="00C62D93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</w:t>
      </w:r>
      <w:r w:rsidR="00D54E6E" w:rsidRPr="00381240">
        <w:rPr>
          <w:color w:val="000000"/>
        </w:rPr>
        <w:t>К </w:t>
      </w:r>
      <w:r w:rsidR="00D54E6E" w:rsidRPr="00381240">
        <w:rPr>
          <w:b/>
          <w:bCs/>
          <w:color w:val="000000"/>
        </w:rPr>
        <w:t>типичным ошибкам </w:t>
      </w:r>
      <w:r w:rsidR="00D54E6E" w:rsidRPr="00381240">
        <w:rPr>
          <w:color w:val="000000"/>
        </w:rPr>
        <w:t>экзаменуемых при выполнении этого задания можно отнести: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-искажения в произношении имён собственных и терминов;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-фактические ошибки при пересказе;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логично включать высказывание в пересказ;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использовать способы цитирования в речи.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3. Тематическое монологическое высказывание.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При оценке монологического высказывания оцениваются в первую очередь качества, которые выступают сущностными характеристиками текста: смысловая цельность, абзацное членение и законченность. Текст оценивается с точки зрения речевого оформления: богатство словаря, точность выражения мысли, разнообразие грамматических конструкций, рациональность и стилистическая целесообразность выбранных языковых ресурсов.</w:t>
      </w:r>
    </w:p>
    <w:p w:rsidR="00D54E6E" w:rsidRPr="00381240" w:rsidRDefault="00006221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 </w:t>
      </w:r>
      <w:r w:rsidR="00D54E6E" w:rsidRPr="00381240">
        <w:rPr>
          <w:color w:val="000000"/>
        </w:rPr>
        <w:t>К числу </w:t>
      </w:r>
      <w:r w:rsidR="00D54E6E" w:rsidRPr="00381240">
        <w:rPr>
          <w:b/>
          <w:bCs/>
          <w:color w:val="000000"/>
        </w:rPr>
        <w:t>типичных ошибок</w:t>
      </w:r>
      <w:r w:rsidR="00D54E6E" w:rsidRPr="00381240">
        <w:rPr>
          <w:color w:val="000000"/>
        </w:rPr>
        <w:t> при выполнении экзаменуемыми задания 3 можно отнести: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-ответы на вопросы, данные в задании, вместо создания цельного текста;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-маленький объём монологического высказывания;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-большое количество неоправданных пауз в речи;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4. Участие в диалоге.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К числу </w:t>
      </w:r>
      <w:r w:rsidRPr="00381240">
        <w:rPr>
          <w:b/>
          <w:bCs/>
          <w:color w:val="000000"/>
        </w:rPr>
        <w:t>типичных ошибок</w:t>
      </w:r>
      <w:r w:rsidRPr="00381240">
        <w:rPr>
          <w:color w:val="000000"/>
        </w:rPr>
        <w:t> при выполнении экзаменуемыми задания 4 можно отнести односложные ответы на вопросы собеседника.</w:t>
      </w:r>
    </w:p>
    <w:p w:rsidR="00537A68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lastRenderedPageBreak/>
        <w:t>Выводы и рекомендации</w:t>
      </w:r>
      <w:r w:rsidRPr="00381240">
        <w:rPr>
          <w:color w:val="000000"/>
        </w:rPr>
        <w:t xml:space="preserve">: Можно отметить, что наиболее устойчивые умения выпускников сформированы в таком виде речевой деятельности, как </w:t>
      </w:r>
      <w:r w:rsidR="0080067C" w:rsidRPr="00381240">
        <w:rPr>
          <w:color w:val="000000"/>
        </w:rPr>
        <w:t xml:space="preserve">чтение. Устные ответы </w:t>
      </w:r>
      <w:proofErr w:type="gramStart"/>
      <w:r w:rsidR="0080067C" w:rsidRPr="00381240">
        <w:rPr>
          <w:color w:val="000000"/>
        </w:rPr>
        <w:t xml:space="preserve">обучающихся </w:t>
      </w:r>
      <w:r w:rsidRPr="00381240">
        <w:rPr>
          <w:color w:val="000000"/>
        </w:rPr>
        <w:t xml:space="preserve"> показали</w:t>
      </w:r>
      <w:proofErr w:type="gramEnd"/>
      <w:r w:rsidRPr="00381240">
        <w:rPr>
          <w:color w:val="000000"/>
        </w:rPr>
        <w:t>, что умение создавать самостоятельные монологические высказывания по предложенной речевой ситуации; умение обмениваться информацией с собеседником сформированы  недостаточно устойчиво.</w:t>
      </w:r>
    </w:p>
    <w:p w:rsidR="00D54E6E" w:rsidRPr="00381240" w:rsidRDefault="000F51DD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   </w:t>
      </w:r>
      <w:r w:rsidR="00D54E6E" w:rsidRPr="00381240">
        <w:rPr>
          <w:color w:val="000000"/>
        </w:rPr>
        <w:t>Устное собеседование — это проверка коммуникативной компетенции школьника, то есть приобретенных им знаний, навыков, умений в выражении своих мыслей и в общении, поэтому необходимо обратить внимание преподавателей на  совершенствование навыков устной (монологической и диалогической) речи, в частности чтения. Пересказ, ответ на вопрос, постановка вопроса, беседа с учителем, выступление с готовой или неподготовленной речью, учебная беседа в парах или в группах, дискуссия, участие в дебатах, деловые и ролевые игры, построение доказательств и опровержений, защита проекта — все это косвенная подготовка к устному собеседованию.</w:t>
      </w:r>
    </w:p>
    <w:p w:rsidR="001230B3" w:rsidRPr="00381240" w:rsidRDefault="00D54E6E" w:rsidP="001230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color w:val="000000"/>
          <w:sz w:val="24"/>
          <w:szCs w:val="24"/>
        </w:rPr>
        <w:br/>
      </w:r>
      <w:r w:rsidR="001230B3"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Выводы:</w:t>
      </w:r>
    </w:p>
    <w:p w:rsidR="001230B3" w:rsidRPr="00381240" w:rsidRDefault="001230B3" w:rsidP="001230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1. 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Уровень организации проведения итогового устного собеседования по русскому языку в 9-м классе </w:t>
      </w:r>
      <w:r w:rsidR="00FD6DED"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2021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году - высокий.</w:t>
      </w:r>
    </w:p>
    <w:p w:rsidR="001230B3" w:rsidRPr="00381240" w:rsidRDefault="001230B3" w:rsidP="001230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2. 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Уровень результатов устного собеседования по русскому языку в 9-м классе </w:t>
      </w:r>
      <w:r w:rsidR="00FD6DED"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в 2021 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году - удовлетворительный.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36153" w:rsidRPr="00381240" w:rsidRDefault="00936153" w:rsidP="00192245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</w:p>
    <w:sectPr w:rsidR="00936153" w:rsidRPr="00381240" w:rsidSect="005927B4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049FF"/>
    <w:multiLevelType w:val="multilevel"/>
    <w:tmpl w:val="6230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352C0"/>
    <w:multiLevelType w:val="multilevel"/>
    <w:tmpl w:val="9F54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53"/>
    <w:rsid w:val="00006221"/>
    <w:rsid w:val="0005230B"/>
    <w:rsid w:val="00073363"/>
    <w:rsid w:val="000B6943"/>
    <w:rsid w:val="000F51DD"/>
    <w:rsid w:val="000F6379"/>
    <w:rsid w:val="0011482E"/>
    <w:rsid w:val="001230B3"/>
    <w:rsid w:val="001616F0"/>
    <w:rsid w:val="00192245"/>
    <w:rsid w:val="00196DEC"/>
    <w:rsid w:val="001C39ED"/>
    <w:rsid w:val="0021459B"/>
    <w:rsid w:val="00292AEF"/>
    <w:rsid w:val="002E2044"/>
    <w:rsid w:val="002E58EC"/>
    <w:rsid w:val="002F3D58"/>
    <w:rsid w:val="00343FD0"/>
    <w:rsid w:val="00356600"/>
    <w:rsid w:val="00381240"/>
    <w:rsid w:val="003979F7"/>
    <w:rsid w:val="003E2A35"/>
    <w:rsid w:val="00443277"/>
    <w:rsid w:val="00513809"/>
    <w:rsid w:val="00516482"/>
    <w:rsid w:val="00537A68"/>
    <w:rsid w:val="005927B4"/>
    <w:rsid w:val="00595129"/>
    <w:rsid w:val="006375EC"/>
    <w:rsid w:val="0064554C"/>
    <w:rsid w:val="006A3091"/>
    <w:rsid w:val="00776F6A"/>
    <w:rsid w:val="00797A19"/>
    <w:rsid w:val="00797A31"/>
    <w:rsid w:val="0080067C"/>
    <w:rsid w:val="00802BD2"/>
    <w:rsid w:val="00837EBD"/>
    <w:rsid w:val="00855102"/>
    <w:rsid w:val="00862716"/>
    <w:rsid w:val="00922CE1"/>
    <w:rsid w:val="00936153"/>
    <w:rsid w:val="009402D0"/>
    <w:rsid w:val="00981149"/>
    <w:rsid w:val="00982F04"/>
    <w:rsid w:val="009C2FF2"/>
    <w:rsid w:val="00A262EA"/>
    <w:rsid w:val="00A66F9F"/>
    <w:rsid w:val="00B35756"/>
    <w:rsid w:val="00C043D0"/>
    <w:rsid w:val="00C245FE"/>
    <w:rsid w:val="00C62D93"/>
    <w:rsid w:val="00C62E3F"/>
    <w:rsid w:val="00C6786F"/>
    <w:rsid w:val="00C76495"/>
    <w:rsid w:val="00D34DEC"/>
    <w:rsid w:val="00D4449F"/>
    <w:rsid w:val="00D54E6E"/>
    <w:rsid w:val="00DC4095"/>
    <w:rsid w:val="00EA017B"/>
    <w:rsid w:val="00EB6930"/>
    <w:rsid w:val="00EC1A51"/>
    <w:rsid w:val="00EE6785"/>
    <w:rsid w:val="00F45DE0"/>
    <w:rsid w:val="00F80743"/>
    <w:rsid w:val="00FD6DED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005A"/>
  <w15:docId w15:val="{3E83EDC1-6B7B-4EC3-886A-0F73CEB3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0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Атигат</cp:lastModifiedBy>
  <cp:revision>2</cp:revision>
  <cp:lastPrinted>2021-03-29T07:03:00Z</cp:lastPrinted>
  <dcterms:created xsi:type="dcterms:W3CDTF">2022-02-14T06:44:00Z</dcterms:created>
  <dcterms:modified xsi:type="dcterms:W3CDTF">2022-02-14T06:44:00Z</dcterms:modified>
</cp:coreProperties>
</file>