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3A" w:rsidRDefault="0082523A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23A" w:rsidRDefault="0082523A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</w:t>
      </w: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Пояс</w:t>
      </w:r>
      <w:r w:rsidR="00923FBD"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нительная записка. Общая часть</w:t>
      </w:r>
      <w:r w:rsidR="00923FBD"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1.1.1.</w:t>
      </w: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Государственный стандар</w:t>
      </w:r>
      <w:r w:rsidR="00923FBD"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основного общего образования</w:t>
      </w:r>
      <w:r w:rsidR="00923FBD"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1.1.2</w:t>
      </w: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Образовательный минимум содержания основных о</w:t>
      </w:r>
      <w:r w:rsidR="00923FBD"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бразовательных программ</w:t>
      </w:r>
      <w:r w:rsidR="00923FBD"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1.1.3</w:t>
      </w: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Требования к</w:t>
      </w:r>
      <w:r w:rsidR="00923FBD"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уровню подготовки выпускников</w:t>
      </w:r>
      <w:r w:rsidR="00923FBD"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</w:t>
      </w: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Поясните</w:t>
      </w:r>
      <w:r w:rsidR="00923FBD"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льная записка. Особенная часть</w:t>
      </w:r>
      <w:r w:rsidR="00923FBD"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A3D38" w:rsidRPr="00923FBD" w:rsidRDefault="00923FBD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1.2.1</w:t>
      </w: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Цели и задачи курса</w:t>
      </w: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1.2.2</w:t>
      </w: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Те</w:t>
      </w:r>
      <w:r w:rsidR="00923FBD"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матическое планирование курса.</w:t>
      </w:r>
      <w:r w:rsidR="00923FBD"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A3D38" w:rsidRPr="00923FBD" w:rsidRDefault="00923FBD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1.2.3</w:t>
      </w: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Ключевые навыки</w:t>
      </w: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A3D38" w:rsidRPr="00923FBD" w:rsidRDefault="00923FBD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1.2.4</w:t>
      </w: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Типы учебных занятий</w:t>
      </w: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1.2.5</w:t>
      </w: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Требования к </w:t>
      </w:r>
      <w:r w:rsidR="00923FBD"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уровню подготовки обучающихся</w:t>
      </w:r>
      <w:r w:rsidR="00923FBD"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</w:t>
      </w: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Уч</w:t>
      </w:r>
      <w:r w:rsidR="00923FBD"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ебно-методическое обеспечение</w:t>
      </w:r>
      <w:r w:rsidR="00923FBD"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</w:t>
      </w: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Календарно-тем</w:t>
      </w:r>
      <w:r w:rsidR="009D0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атический план курса 8</w:t>
      </w:r>
      <w:r w:rsidR="00923FBD"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</w:t>
      </w:r>
      <w:r w:rsidR="00923FBD"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A3D38" w:rsidRPr="00923FBD" w:rsidRDefault="001A3D38" w:rsidP="002F3C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Общая часть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Государственного образовательного стандарта. Программа направлена на реализацию предметного содержания уровня сложности в соответствии со статусом образовательного учреждения. Реализация программы предполагает деятельностный подход как ведущий принцип организации урока и развития интеллектуального потенциала обучающихся. Реализация программы осуществляется за счёт обязательной части учебного плана, составляет 70 учебных часа.</w:t>
      </w:r>
    </w:p>
    <w:p w:rsidR="001A3D38" w:rsidRPr="00923FBD" w:rsidRDefault="00E25FD1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Программа: Авторская, Программа курсов для </w:t>
      </w:r>
      <w:r w:rsidR="009D02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25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D38"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общеобразовательных учреждений. Допущено Министерством образования РФ. Издание стереот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ипное. </w:t>
      </w:r>
      <w:r w:rsidR="001A3D38"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3D38" w:rsidRPr="00923FBD" w:rsidRDefault="001A3D38" w:rsidP="00865F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1A3D38" w:rsidRPr="00923FBD" w:rsidRDefault="001A3D38" w:rsidP="007B59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</w:t>
      </w: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3F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Государственный стандарт основного общего образования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общее образование – вторая ступень общего образования. 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Конституцией Российской Федерации основное общее образование является обязательным и общедоступным.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периода, когда обучающийся устремлен к реальной практической деятельности, познанию мира, самопознанию, самоопределению. Стандарт ориентирован не только на знаниевый, но в первую очередь на на деятельностный компонент образования, что позволяет повысить мотивацию обучения, в наибольшей степени реализовать способности, возможности, потребности и интересы обучающегося. Специфика педагогических целей основной школы в большей степени связана с личным развитием детей, чем с их учебными успехами. 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компонент направлен на реализацию следующих целей</w:t>
      </w: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у обучающихся гражданской ответственности и правого самосознания,духовности и культуры,самостоятельности ,иницивтивности,способности к успешной социализации в обществе.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Дифферециация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способностями,склонностями и потребностями.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обучающимся равных возможностей для их последующего профессиональной деятельности ,в том числе  с учетом реальных потребностей рынка труда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>м из базовых требований к содержанию образования на ступени основного общего образования является достижение выпускниками уровня функциональной грамотности, необходимой в совре</w:t>
      </w:r>
      <w:r w:rsidR="00E02D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менном обществе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Одной из важнейших задач основной школы является подготовка обучаю</w:t>
      </w:r>
      <w:r w:rsidR="00E02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к осознанному </w:t>
      </w: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выбору жизненного и профессионального пути. Условием достижения этой задачи является последовательная индивидуализация обучения, предпрофильная подготовка на завершающем этапе обучения в основной школе.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основной школе обучающиеся должны научиться самостоятельно ставить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Основное образование завершается обязательной итоговой государственной аттестацией выпускников. Требования настоящего стандарта к уровню подготовки выпускников являются основной разработки контрольно-измерительных материалов указанной аттестации.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Обучающиеся, завершившие основное общее образование и выпускников, вправе продолжить обучение на ступенях среднего общего, среднего профессионального образования.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Изучение _литературы  на ступени основного общего образования направлено на достижение следующих целей: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осознанние творческое чтение художественных произведений разных жанров;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выразительное чтение художественного текста;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различные виды пересказа (подробный, краткий, выборочный, с элементами комментария, с творческим заданием);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ответы на вопросы, раскрывающие знание и понимание текста произведения;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заучивание наизусть стихотворных и прозаических текстов;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анализ и интерпретация произведения;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составление планов и написание отзывов о произведениях;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 написание сочинений по литературным произведениям и на основе жизненных впечатлений;</w:t>
      </w:r>
    </w:p>
    <w:p w:rsidR="001A3D38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целенаправленный поиск информации на основе знания ее источников и умения работать с ними;</w:t>
      </w:r>
    </w:p>
    <w:p w:rsidR="007B5957" w:rsidRPr="00923FBD" w:rsidRDefault="001A3D38" w:rsidP="001A3D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индивидуальная и ко</w:t>
      </w:r>
      <w:r w:rsidR="007B5957">
        <w:rPr>
          <w:rFonts w:ascii="Times New Roman" w:eastAsia="Times New Roman" w:hAnsi="Times New Roman" w:cs="Times New Roman"/>
          <w:sz w:val="24"/>
          <w:szCs w:val="24"/>
          <w:lang w:eastAsia="ru-RU"/>
        </w:rPr>
        <w:t>ллективная проектная деятельность</w:t>
      </w:r>
    </w:p>
    <w:tbl>
      <w:tblPr>
        <w:tblpPr w:leftFromText="180" w:rightFromText="180" w:horzAnchor="margin" w:tblpY="-400"/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14883"/>
      </w:tblGrid>
      <w:tr w:rsidR="00265CDE" w:rsidRPr="00867359" w:rsidTr="007B5957">
        <w:trPr>
          <w:trHeight w:val="5482"/>
          <w:tblCellSpacing w:w="0" w:type="dxa"/>
        </w:trPr>
        <w:tc>
          <w:tcPr>
            <w:tcW w:w="5000" w:type="pct"/>
            <w:tcMar>
              <w:top w:w="188" w:type="dxa"/>
              <w:left w:w="188" w:type="dxa"/>
              <w:bottom w:w="125" w:type="dxa"/>
              <w:right w:w="125" w:type="dxa"/>
            </w:tcMar>
          </w:tcPr>
          <w:p w:rsidR="00265CDE" w:rsidRPr="00867359" w:rsidRDefault="00265CDE" w:rsidP="007B595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67359">
              <w:rPr>
                <w:rFonts w:ascii="Times New Roman" w:hAnsi="Times New Roman"/>
                <w:color w:val="333333"/>
                <w:spacing w:val="-2"/>
                <w:sz w:val="24"/>
                <w:szCs w:val="24"/>
              </w:rPr>
              <w:lastRenderedPageBreak/>
              <w:t xml:space="preserve">Тематическое планирование рассчитано </w:t>
            </w:r>
            <w:r w:rsidR="009D0209">
              <w:rPr>
                <w:rFonts w:ascii="Times New Roman" w:hAnsi="Times New Roman"/>
                <w:color w:val="333333"/>
                <w:spacing w:val="-2"/>
                <w:sz w:val="24"/>
                <w:szCs w:val="24"/>
              </w:rPr>
              <w:t>на 70</w:t>
            </w:r>
            <w:r w:rsidRPr="00867359">
              <w:rPr>
                <w:rFonts w:ascii="Times New Roman" w:hAnsi="Times New Roman"/>
                <w:color w:val="333333"/>
                <w:spacing w:val="-2"/>
                <w:sz w:val="24"/>
                <w:szCs w:val="24"/>
              </w:rPr>
              <w:t xml:space="preserve"> часов (2 учебных часа в неделю).</w:t>
            </w:r>
          </w:p>
          <w:p w:rsidR="00265CDE" w:rsidRPr="00867359" w:rsidRDefault="00265CDE" w:rsidP="009D0209">
            <w:pPr>
              <w:tabs>
                <w:tab w:val="center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6735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характеристика учебного предмета</w:t>
            </w:r>
          </w:p>
          <w:p w:rsidR="00265CDE" w:rsidRPr="00867359" w:rsidRDefault="00265CDE" w:rsidP="009D0209">
            <w:pPr>
              <w:tabs>
                <w:tab w:val="center" w:pos="0"/>
              </w:tabs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</w:t>
            </w:r>
            <w:r w:rsidR="00EA47E6">
              <w:rPr>
                <w:rFonts w:ascii="Times New Roman" w:hAnsi="Times New Roman"/>
                <w:color w:val="333333"/>
                <w:sz w:val="24"/>
                <w:szCs w:val="24"/>
              </w:rPr>
              <w:t>то искусство.Курс литературы в 8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классе предполагает изучение линейного курса на историко-литературной основе (древнерусская литература — литература XVIII в. — литература первой половины XIX в.), который продолжается в 10—11 классах (литература второй половины XIX в. — литература XX в. — современная литература). 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В примерной программе представлены следующие разделы: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1. Устное народное творчество.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2. Древнерусская литература.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3. Русская литература XVIII в.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4. Русская литература первой половины XIX в.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5. Русская литература второй половины XIX в.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6. Русская литература первой половины XX в.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7. Русская литература второй половины XX в.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8. Литература народов России.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9.  Зарубежная литература.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10. Обзоры.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11. Сведения по теории и истории литературы.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12. Диагностический, текущий и итоговый контроль уровня литературного образования.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В разделах 1—10 даются перечень произведений художественной литературы и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 xml:space="preserve">Материалы по теории и истории литературы представлены в каждом разделе программы, однако особый раздел 11 предусматривает и специальные часы на практическое освоение и систематизацию знаний учащихся по теории литературы и на рассмотрение вопросов, связанных с литературным процессом, характеристикой отдельных литературных эпох, направлений и течений. 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В разделе 12 предлагается примерное содержание занятий, направленных на осуществление диагностического, текущего и итогового контроля уровня литературного образования.</w:t>
            </w:r>
          </w:p>
          <w:p w:rsidR="00265CDE" w:rsidRPr="00867359" w:rsidRDefault="00265CDE" w:rsidP="009D0209">
            <w:pPr>
              <w:shd w:val="clear" w:color="auto" w:fill="FFFFFF"/>
              <w:spacing w:after="0" w:line="240" w:lineRule="auto"/>
              <w:ind w:firstLine="149"/>
              <w:jc w:val="both"/>
              <w:rPr>
                <w:rFonts w:ascii="Times New Roman" w:hAnsi="Times New Roman"/>
                <w:color w:val="333333"/>
                <w:spacing w:val="1"/>
                <w:sz w:val="24"/>
                <w:szCs w:val="24"/>
              </w:rPr>
            </w:pPr>
            <w:r w:rsidRPr="00867359">
              <w:rPr>
                <w:rFonts w:ascii="Times New Roman" w:hAnsi="Times New Roman"/>
                <w:i/>
                <w:iCs/>
                <w:color w:val="333333"/>
                <w:spacing w:val="1"/>
                <w:sz w:val="24"/>
                <w:szCs w:val="24"/>
              </w:rPr>
              <w:t>Формы организации учебной деятельности</w:t>
            </w:r>
            <w:r w:rsidRPr="00867359">
              <w:rPr>
                <w:rFonts w:ascii="Times New Roman" w:hAnsi="Times New Roman"/>
                <w:color w:val="333333"/>
                <w:spacing w:val="1"/>
                <w:sz w:val="24"/>
                <w:szCs w:val="24"/>
              </w:rPr>
              <w:t>: практикумы, беседы, дискуссии, презентации.</w:t>
            </w:r>
          </w:p>
          <w:p w:rsidR="00265CDE" w:rsidRPr="00867359" w:rsidRDefault="00265CDE" w:rsidP="009D02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333333"/>
                <w:spacing w:val="1"/>
                <w:sz w:val="24"/>
                <w:szCs w:val="24"/>
              </w:rPr>
            </w:pPr>
            <w:r w:rsidRPr="00867359">
              <w:rPr>
                <w:rFonts w:ascii="Times New Roman" w:hAnsi="Times New Roman"/>
                <w:i/>
                <w:iCs/>
                <w:color w:val="333333"/>
                <w:spacing w:val="1"/>
                <w:sz w:val="24"/>
                <w:szCs w:val="24"/>
              </w:rPr>
              <w:t>Формы контроля</w:t>
            </w:r>
            <w:r w:rsidRPr="00867359">
              <w:rPr>
                <w:rFonts w:ascii="Times New Roman" w:hAnsi="Times New Roman"/>
                <w:color w:val="333333"/>
                <w:spacing w:val="1"/>
                <w:sz w:val="24"/>
                <w:szCs w:val="24"/>
              </w:rPr>
              <w:t>: проверочные работы, словарные работы, контрольные работы, сочинение,  изложение, тестирование.</w:t>
            </w:r>
          </w:p>
          <w:p w:rsidR="00265CDE" w:rsidRPr="00867359" w:rsidRDefault="00265CDE" w:rsidP="009D0209">
            <w:pPr>
              <w:shd w:val="clear" w:color="auto" w:fill="FFFFFF"/>
              <w:spacing w:after="0" w:line="240" w:lineRule="auto"/>
              <w:ind w:firstLine="149"/>
              <w:jc w:val="both"/>
              <w:rPr>
                <w:rFonts w:ascii="Times New Roman" w:hAnsi="Times New Roman"/>
                <w:color w:val="333333"/>
                <w:spacing w:val="1"/>
                <w:sz w:val="24"/>
                <w:szCs w:val="24"/>
              </w:rPr>
            </w:pPr>
            <w:r w:rsidRPr="00867359">
              <w:rPr>
                <w:rFonts w:ascii="Times New Roman" w:hAnsi="Times New Roman"/>
                <w:color w:val="333333"/>
                <w:spacing w:val="1"/>
                <w:sz w:val="24"/>
                <w:szCs w:val="24"/>
              </w:rPr>
              <w:lastRenderedPageBreak/>
              <w:t>Основными формами  организации учебных занятий являются комбинированные уроки, уроки предъявления новых знаний и применения практических умений.</w:t>
            </w:r>
          </w:p>
          <w:p w:rsidR="00265CDE" w:rsidRPr="00867359" w:rsidRDefault="00265CDE" w:rsidP="009D0209">
            <w:pPr>
              <w:tabs>
                <w:tab w:val="center" w:pos="0"/>
              </w:tabs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265CDE" w:rsidRPr="00867359" w:rsidRDefault="00265CDE" w:rsidP="009D0209">
            <w:pPr>
              <w:tabs>
                <w:tab w:val="center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86735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Место учебного предмета «Литература» в учебном плане</w:t>
            </w:r>
          </w:p>
          <w:p w:rsidR="00265CDE" w:rsidRPr="00867359" w:rsidRDefault="00265CDE" w:rsidP="009D0209">
            <w:pPr>
              <w:shd w:val="clear" w:color="auto" w:fill="FFFFFF"/>
              <w:spacing w:before="67"/>
              <w:ind w:right="-103" w:firstLine="394"/>
              <w:jc w:val="both"/>
              <w:rPr>
                <w:rFonts w:ascii="Times New Roman" w:hAnsi="Times New Roman"/>
                <w:color w:val="333333"/>
                <w:spacing w:val="-2"/>
                <w:sz w:val="24"/>
                <w:szCs w:val="24"/>
              </w:rPr>
            </w:pPr>
            <w:r w:rsidRPr="00867359">
              <w:rPr>
                <w:rFonts w:ascii="Times New Roman" w:hAnsi="Times New Roman"/>
                <w:color w:val="333333"/>
                <w:spacing w:val="-2"/>
                <w:sz w:val="24"/>
                <w:szCs w:val="24"/>
              </w:rPr>
              <w:t>Курс «Литература» изучается на ступени основного общего образования в каче</w:t>
            </w:r>
            <w:r w:rsidR="009D0209">
              <w:rPr>
                <w:rFonts w:ascii="Times New Roman" w:hAnsi="Times New Roman"/>
                <w:color w:val="333333"/>
                <w:spacing w:val="-2"/>
                <w:sz w:val="24"/>
                <w:szCs w:val="24"/>
              </w:rPr>
              <w:t>стве обязательного предмета. В 8</w:t>
            </w:r>
            <w:r w:rsidRPr="00867359">
              <w:rPr>
                <w:rFonts w:ascii="Times New Roman" w:hAnsi="Times New Roman"/>
                <w:color w:val="333333"/>
                <w:spacing w:val="-2"/>
                <w:sz w:val="24"/>
                <w:szCs w:val="24"/>
              </w:rPr>
              <w:t xml:space="preserve"> классе в учебном пл</w:t>
            </w:r>
            <w:r w:rsidR="009D0209">
              <w:rPr>
                <w:rFonts w:ascii="Times New Roman" w:hAnsi="Times New Roman"/>
                <w:color w:val="333333"/>
                <w:spacing w:val="-2"/>
                <w:sz w:val="24"/>
                <w:szCs w:val="24"/>
              </w:rPr>
              <w:t>ане на его изучение отводится 70</w:t>
            </w:r>
            <w:r w:rsidRPr="00867359">
              <w:rPr>
                <w:rFonts w:ascii="Times New Roman" w:hAnsi="Times New Roman"/>
                <w:color w:val="333333"/>
                <w:spacing w:val="-2"/>
                <w:sz w:val="24"/>
                <w:szCs w:val="24"/>
              </w:rPr>
              <w:t xml:space="preserve"> часов в год (2 часа в неделю). </w:t>
            </w:r>
          </w:p>
          <w:p w:rsidR="00265CDE" w:rsidRPr="00867359" w:rsidRDefault="00265CDE" w:rsidP="009D0209">
            <w:pPr>
              <w:tabs>
                <w:tab w:val="center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6735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Личностные, метапредметные и предметные результаты освоения </w:t>
            </w:r>
          </w:p>
          <w:p w:rsidR="00265CDE" w:rsidRPr="00867359" w:rsidRDefault="00265CDE" w:rsidP="009D0209">
            <w:pPr>
              <w:tabs>
                <w:tab w:val="center" w:pos="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6735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учебного предмета «Литература»</w:t>
            </w:r>
          </w:p>
          <w:p w:rsidR="00265CDE" w:rsidRPr="00867359" w:rsidRDefault="00265CDE" w:rsidP="009D0209">
            <w:pPr>
              <w:tabs>
                <w:tab w:val="center" w:pos="0"/>
              </w:tabs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6735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Личностными 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t>результатами выпускников основной школы, формируемыми при изучении предмета «Литература», являются: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 xml:space="preserve">• Совершенствовать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86735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Метапредметные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результаты изучения предмета «Литература» в основной школе проявляются в: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 xml:space="preserve"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• умении самостоятельно организовывать собственную деятельность, оценивать ее, определять сферу своих интересов;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 xml:space="preserve">• умении работать с разными источниками информации, находить ее, анализировать, использовать в самостоятельной деятельности. 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86735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Предметные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результаты выпускников основной школы состоят в следующем: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1) в познавательной сфере: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 xml:space="preserve"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• владение элементарной литературоведческой терминологией при анализе литературного произведения;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2) в ценностно-ориентационной сфере: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 xml:space="preserve">• формулирование собственного отношения к произведениям русской литературы, их оценка; 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• собственная интерпретация (в отдельных случаях) изученных литературных произведений;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• понимание авторской позиции и свое отношение к ней;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3) в коммуникативной сфере: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 xml:space="preserve">• восприятие на слух литературных произведений разных жанров, осмысленное чтение и адекватное восприятие; 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4) в эстетической сфере: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      </w: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      </w:r>
          </w:p>
          <w:p w:rsidR="00265CDE" w:rsidRPr="00867359" w:rsidRDefault="00265CDE" w:rsidP="009D0209">
            <w:pPr>
              <w:tabs>
                <w:tab w:val="center" w:pos="0"/>
              </w:tabs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6735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</w:tbl>
    <w:p w:rsidR="007B5957" w:rsidRDefault="007B5957" w:rsidP="00265CDE">
      <w:pPr>
        <w:pStyle w:val="a9"/>
        <w:ind w:firstLine="708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</w:t>
      </w:r>
    </w:p>
    <w:p w:rsidR="007B5957" w:rsidRDefault="007B5957" w:rsidP="00265CDE">
      <w:pPr>
        <w:pStyle w:val="a9"/>
        <w:ind w:firstLine="708"/>
        <w:jc w:val="both"/>
        <w:rPr>
          <w:b/>
          <w:sz w:val="24"/>
        </w:rPr>
      </w:pPr>
    </w:p>
    <w:p w:rsidR="007B5957" w:rsidRDefault="007B5957" w:rsidP="00265CDE">
      <w:pPr>
        <w:pStyle w:val="a9"/>
        <w:ind w:firstLine="708"/>
        <w:jc w:val="both"/>
        <w:rPr>
          <w:b/>
          <w:sz w:val="24"/>
        </w:rPr>
      </w:pPr>
    </w:p>
    <w:p w:rsidR="007B5957" w:rsidRDefault="007B5957" w:rsidP="00265CDE">
      <w:pPr>
        <w:pStyle w:val="a9"/>
        <w:ind w:firstLine="708"/>
        <w:jc w:val="both"/>
        <w:rPr>
          <w:b/>
          <w:sz w:val="24"/>
        </w:rPr>
      </w:pPr>
    </w:p>
    <w:p w:rsidR="007B5957" w:rsidRDefault="007B5957" w:rsidP="00265CDE">
      <w:pPr>
        <w:pStyle w:val="a9"/>
        <w:ind w:firstLine="708"/>
        <w:jc w:val="both"/>
        <w:rPr>
          <w:b/>
          <w:sz w:val="24"/>
        </w:rPr>
      </w:pPr>
    </w:p>
    <w:p w:rsidR="007B5957" w:rsidRDefault="007B5957" w:rsidP="00265CDE">
      <w:pPr>
        <w:pStyle w:val="a9"/>
        <w:ind w:firstLine="708"/>
        <w:jc w:val="both"/>
        <w:rPr>
          <w:b/>
          <w:sz w:val="24"/>
        </w:rPr>
      </w:pPr>
    </w:p>
    <w:p w:rsidR="007B5957" w:rsidRDefault="007B5957" w:rsidP="00265CDE">
      <w:pPr>
        <w:pStyle w:val="a9"/>
        <w:ind w:firstLine="708"/>
        <w:jc w:val="both"/>
        <w:rPr>
          <w:b/>
          <w:sz w:val="24"/>
        </w:rPr>
      </w:pPr>
    </w:p>
    <w:p w:rsidR="007B5957" w:rsidRDefault="007B5957" w:rsidP="00265CDE">
      <w:pPr>
        <w:pStyle w:val="a9"/>
        <w:ind w:firstLine="708"/>
        <w:jc w:val="both"/>
        <w:rPr>
          <w:b/>
          <w:sz w:val="24"/>
        </w:rPr>
      </w:pPr>
    </w:p>
    <w:p w:rsidR="007B5957" w:rsidRDefault="007B5957" w:rsidP="00265CDE">
      <w:pPr>
        <w:pStyle w:val="a9"/>
        <w:ind w:firstLine="708"/>
        <w:jc w:val="both"/>
        <w:rPr>
          <w:b/>
          <w:sz w:val="24"/>
        </w:rPr>
      </w:pPr>
    </w:p>
    <w:p w:rsidR="007B5957" w:rsidRDefault="007B5957" w:rsidP="00265CDE">
      <w:pPr>
        <w:pStyle w:val="a9"/>
        <w:ind w:firstLine="708"/>
        <w:jc w:val="both"/>
        <w:rPr>
          <w:b/>
          <w:sz w:val="24"/>
        </w:rPr>
      </w:pPr>
    </w:p>
    <w:p w:rsidR="007B5957" w:rsidRDefault="007B5957" w:rsidP="00265CDE">
      <w:pPr>
        <w:pStyle w:val="a9"/>
        <w:ind w:firstLine="708"/>
        <w:jc w:val="both"/>
        <w:rPr>
          <w:b/>
          <w:sz w:val="24"/>
        </w:rPr>
      </w:pPr>
    </w:p>
    <w:p w:rsidR="007B5957" w:rsidRDefault="007B5957" w:rsidP="00265CDE">
      <w:pPr>
        <w:pStyle w:val="a9"/>
        <w:ind w:firstLine="708"/>
        <w:jc w:val="both"/>
        <w:rPr>
          <w:b/>
          <w:sz w:val="24"/>
        </w:rPr>
      </w:pPr>
    </w:p>
    <w:p w:rsidR="007B5957" w:rsidRDefault="007B5957" w:rsidP="00265CDE">
      <w:pPr>
        <w:pStyle w:val="a9"/>
        <w:ind w:firstLine="708"/>
        <w:jc w:val="both"/>
        <w:rPr>
          <w:b/>
          <w:sz w:val="24"/>
        </w:rPr>
      </w:pPr>
    </w:p>
    <w:p w:rsidR="007B5957" w:rsidRDefault="007B5957" w:rsidP="00265CDE">
      <w:pPr>
        <w:pStyle w:val="a9"/>
        <w:ind w:firstLine="708"/>
        <w:jc w:val="both"/>
        <w:rPr>
          <w:b/>
          <w:sz w:val="24"/>
        </w:rPr>
      </w:pPr>
    </w:p>
    <w:p w:rsidR="007B5957" w:rsidRDefault="007B5957" w:rsidP="00265CDE">
      <w:pPr>
        <w:pStyle w:val="a9"/>
        <w:ind w:firstLine="708"/>
        <w:jc w:val="both"/>
        <w:rPr>
          <w:b/>
          <w:sz w:val="24"/>
        </w:rPr>
      </w:pPr>
    </w:p>
    <w:p w:rsidR="00265CDE" w:rsidRPr="00265CDE" w:rsidRDefault="00265CDE" w:rsidP="007B5957">
      <w:pPr>
        <w:pStyle w:val="a9"/>
        <w:ind w:firstLine="708"/>
        <w:jc w:val="center"/>
        <w:rPr>
          <w:b/>
          <w:sz w:val="24"/>
          <w:u w:val="single"/>
        </w:rPr>
      </w:pPr>
      <w:r w:rsidRPr="00265CDE">
        <w:rPr>
          <w:b/>
          <w:sz w:val="24"/>
          <w:u w:val="single"/>
        </w:rPr>
        <w:t>Тематическое планирование курса.</w:t>
      </w:r>
    </w:p>
    <w:p w:rsidR="00265CDE" w:rsidRDefault="00265CDE" w:rsidP="00265CDE">
      <w:pPr>
        <w:tabs>
          <w:tab w:val="center" w:pos="0"/>
        </w:tabs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265CDE" w:rsidRDefault="00265CDE" w:rsidP="00265CDE">
      <w:pPr>
        <w:tabs>
          <w:tab w:val="center" w:pos="0"/>
        </w:tabs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265CDE" w:rsidRDefault="00265CDE" w:rsidP="00265CDE">
      <w:pPr>
        <w:tabs>
          <w:tab w:val="center" w:pos="0"/>
        </w:tabs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8"/>
        <w:gridCol w:w="8280"/>
        <w:gridCol w:w="1922"/>
        <w:gridCol w:w="1136"/>
        <w:gridCol w:w="1671"/>
        <w:gridCol w:w="1159"/>
      </w:tblGrid>
      <w:tr w:rsidR="00265CDE" w:rsidRPr="002E76DC" w:rsidTr="009D0209">
        <w:tc>
          <w:tcPr>
            <w:tcW w:w="209" w:type="pct"/>
            <w:vMerge w:val="restart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00" w:type="pct"/>
            <w:vMerge w:val="restart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991" w:type="pct"/>
            <w:gridSpan w:val="4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265CDE" w:rsidRPr="002E76DC" w:rsidTr="009D0209">
        <w:tc>
          <w:tcPr>
            <w:tcW w:w="209" w:type="pct"/>
            <w:vMerge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pct"/>
            <w:vMerge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теме</w:t>
            </w:r>
          </w:p>
        </w:tc>
        <w:tc>
          <w:tcPr>
            <w:tcW w:w="384" w:type="pct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565" w:type="pct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</w:t>
            </w:r>
          </w:p>
        </w:tc>
        <w:tc>
          <w:tcPr>
            <w:tcW w:w="392" w:type="pct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b/>
                <w:sz w:val="24"/>
                <w:szCs w:val="24"/>
              </w:rPr>
              <w:t>к/р</w:t>
            </w:r>
          </w:p>
        </w:tc>
      </w:tr>
      <w:tr w:rsidR="00265CDE" w:rsidRPr="002E76DC" w:rsidTr="009D0209">
        <w:tc>
          <w:tcPr>
            <w:tcW w:w="209" w:type="pct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pct"/>
            <w:shd w:val="clear" w:color="auto" w:fill="auto"/>
          </w:tcPr>
          <w:p w:rsidR="00265CDE" w:rsidRPr="002E76DC" w:rsidRDefault="00265CDE" w:rsidP="009D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CDE" w:rsidRPr="002E76DC" w:rsidTr="009D0209">
        <w:tc>
          <w:tcPr>
            <w:tcW w:w="209" w:type="pct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pct"/>
            <w:shd w:val="clear" w:color="auto" w:fill="auto"/>
          </w:tcPr>
          <w:p w:rsidR="00265CDE" w:rsidRPr="002E76DC" w:rsidRDefault="00265CDE" w:rsidP="009D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650" w:type="pct"/>
            <w:shd w:val="clear" w:color="auto" w:fill="auto"/>
          </w:tcPr>
          <w:p w:rsidR="00265CDE" w:rsidRPr="002E76DC" w:rsidRDefault="002E76DC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shd w:val="clear" w:color="auto" w:fill="auto"/>
          </w:tcPr>
          <w:p w:rsidR="00265CDE" w:rsidRPr="002E76DC" w:rsidRDefault="00D35993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CDE" w:rsidRPr="002E76DC" w:rsidTr="009D0209">
        <w:tc>
          <w:tcPr>
            <w:tcW w:w="209" w:type="pct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pct"/>
            <w:shd w:val="clear" w:color="auto" w:fill="auto"/>
          </w:tcPr>
          <w:p w:rsidR="00265CDE" w:rsidRPr="002E76DC" w:rsidRDefault="00265CDE" w:rsidP="009D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650" w:type="pct"/>
            <w:shd w:val="clear" w:color="auto" w:fill="auto"/>
          </w:tcPr>
          <w:p w:rsidR="00265CDE" w:rsidRPr="002E76DC" w:rsidRDefault="009D0209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" w:type="pct"/>
            <w:shd w:val="clear" w:color="auto" w:fill="auto"/>
          </w:tcPr>
          <w:p w:rsidR="00265CDE" w:rsidRPr="002E76DC" w:rsidRDefault="00D35993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CDE" w:rsidRPr="002E76DC" w:rsidTr="009D0209">
        <w:tc>
          <w:tcPr>
            <w:tcW w:w="209" w:type="pct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pct"/>
            <w:shd w:val="clear" w:color="auto" w:fill="auto"/>
          </w:tcPr>
          <w:p w:rsidR="00265CDE" w:rsidRPr="002E76DC" w:rsidRDefault="00265CDE" w:rsidP="009D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sz w:val="24"/>
                <w:szCs w:val="24"/>
              </w:rPr>
              <w:t>Из древнерусской литературы.</w:t>
            </w:r>
          </w:p>
        </w:tc>
        <w:tc>
          <w:tcPr>
            <w:tcW w:w="650" w:type="pct"/>
            <w:shd w:val="clear" w:color="auto" w:fill="auto"/>
          </w:tcPr>
          <w:p w:rsidR="00265CDE" w:rsidRPr="002E76DC" w:rsidRDefault="009D0209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" w:type="pct"/>
            <w:shd w:val="clear" w:color="auto" w:fill="auto"/>
          </w:tcPr>
          <w:p w:rsidR="00265CDE" w:rsidRPr="002E76DC" w:rsidRDefault="00D35993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CDE" w:rsidRPr="002E76DC" w:rsidTr="009D0209">
        <w:tc>
          <w:tcPr>
            <w:tcW w:w="209" w:type="pct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pct"/>
            <w:shd w:val="clear" w:color="auto" w:fill="auto"/>
          </w:tcPr>
          <w:p w:rsidR="00265CDE" w:rsidRPr="002E76DC" w:rsidRDefault="00265CDE" w:rsidP="009D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sz w:val="24"/>
                <w:szCs w:val="24"/>
              </w:rPr>
              <w:t>Из русской литературы ХVIII века</w:t>
            </w:r>
          </w:p>
        </w:tc>
        <w:tc>
          <w:tcPr>
            <w:tcW w:w="650" w:type="pct"/>
            <w:shd w:val="clear" w:color="auto" w:fill="auto"/>
          </w:tcPr>
          <w:p w:rsidR="00265CDE" w:rsidRPr="002E76DC" w:rsidRDefault="009D0209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" w:type="pct"/>
            <w:shd w:val="clear" w:color="auto" w:fill="auto"/>
          </w:tcPr>
          <w:p w:rsidR="00265CDE" w:rsidRPr="002E76DC" w:rsidRDefault="00D35993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shd w:val="clear" w:color="auto" w:fill="auto"/>
          </w:tcPr>
          <w:p w:rsidR="00265CDE" w:rsidRPr="002E76DC" w:rsidRDefault="00D35993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:rsidR="00265CDE" w:rsidRPr="002E76DC" w:rsidRDefault="00D35993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CDE" w:rsidRPr="002E76DC" w:rsidTr="009D0209">
        <w:tc>
          <w:tcPr>
            <w:tcW w:w="209" w:type="pct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0" w:type="pct"/>
            <w:shd w:val="clear" w:color="auto" w:fill="auto"/>
          </w:tcPr>
          <w:p w:rsidR="00265CDE" w:rsidRPr="002E76DC" w:rsidRDefault="00265CDE" w:rsidP="009D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sz w:val="24"/>
                <w:szCs w:val="24"/>
              </w:rPr>
              <w:t>Из русской литературы первой половины  XIX века.</w:t>
            </w:r>
          </w:p>
        </w:tc>
        <w:tc>
          <w:tcPr>
            <w:tcW w:w="650" w:type="pct"/>
            <w:shd w:val="clear" w:color="auto" w:fill="auto"/>
          </w:tcPr>
          <w:p w:rsidR="00265CDE" w:rsidRPr="002E76DC" w:rsidRDefault="00D35993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4" w:type="pct"/>
            <w:shd w:val="clear" w:color="auto" w:fill="auto"/>
          </w:tcPr>
          <w:p w:rsidR="00265CDE" w:rsidRPr="002E76DC" w:rsidRDefault="00D35993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5" w:type="pct"/>
            <w:shd w:val="clear" w:color="auto" w:fill="auto"/>
          </w:tcPr>
          <w:p w:rsidR="00265CDE" w:rsidRPr="002E76DC" w:rsidRDefault="00D35993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2" w:type="pct"/>
            <w:shd w:val="clear" w:color="auto" w:fill="auto"/>
          </w:tcPr>
          <w:p w:rsidR="00265CDE" w:rsidRPr="002E76DC" w:rsidRDefault="00D35993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5CDE" w:rsidRPr="002E76DC" w:rsidTr="009D0209">
        <w:tc>
          <w:tcPr>
            <w:tcW w:w="209" w:type="pct"/>
            <w:shd w:val="clear" w:color="auto" w:fill="auto"/>
          </w:tcPr>
          <w:p w:rsidR="00265CDE" w:rsidRPr="002E76DC" w:rsidRDefault="00265CDE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0" w:type="pct"/>
            <w:shd w:val="clear" w:color="auto" w:fill="auto"/>
          </w:tcPr>
          <w:p w:rsidR="00265CDE" w:rsidRPr="002E76DC" w:rsidRDefault="00265CDE" w:rsidP="009D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sz w:val="24"/>
                <w:szCs w:val="24"/>
              </w:rPr>
              <w:t>Из русской литературы второй половины X\X века.</w:t>
            </w:r>
          </w:p>
        </w:tc>
        <w:tc>
          <w:tcPr>
            <w:tcW w:w="650" w:type="pct"/>
            <w:shd w:val="clear" w:color="auto" w:fill="auto"/>
          </w:tcPr>
          <w:p w:rsidR="00265CDE" w:rsidRPr="002E76DC" w:rsidRDefault="00D35993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4" w:type="pct"/>
            <w:shd w:val="clear" w:color="auto" w:fill="auto"/>
          </w:tcPr>
          <w:p w:rsidR="00265CDE" w:rsidRPr="002E76DC" w:rsidRDefault="00D35993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" w:type="pct"/>
            <w:shd w:val="clear" w:color="auto" w:fill="auto"/>
          </w:tcPr>
          <w:p w:rsidR="00265CDE" w:rsidRPr="002E76DC" w:rsidRDefault="00D35993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" w:type="pct"/>
            <w:shd w:val="clear" w:color="auto" w:fill="auto"/>
          </w:tcPr>
          <w:p w:rsidR="00265CDE" w:rsidRPr="002E76DC" w:rsidRDefault="00D35993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5993" w:rsidRPr="002E76DC" w:rsidTr="009D0209">
        <w:tc>
          <w:tcPr>
            <w:tcW w:w="209" w:type="pct"/>
            <w:shd w:val="clear" w:color="auto" w:fill="auto"/>
          </w:tcPr>
          <w:p w:rsidR="00D35993" w:rsidRPr="002E76DC" w:rsidRDefault="00D35993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00" w:type="pct"/>
            <w:shd w:val="clear" w:color="auto" w:fill="auto"/>
          </w:tcPr>
          <w:p w:rsidR="00D35993" w:rsidRPr="002E76DC" w:rsidRDefault="00D35993" w:rsidP="009D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650" w:type="pct"/>
            <w:shd w:val="clear" w:color="auto" w:fill="auto"/>
          </w:tcPr>
          <w:p w:rsidR="00D35993" w:rsidRDefault="00D35993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" w:type="pct"/>
            <w:shd w:val="clear" w:color="auto" w:fill="auto"/>
          </w:tcPr>
          <w:p w:rsidR="00D35993" w:rsidRDefault="00D35993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shd w:val="clear" w:color="auto" w:fill="auto"/>
          </w:tcPr>
          <w:p w:rsidR="00D35993" w:rsidRDefault="00D35993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" w:type="pct"/>
            <w:shd w:val="clear" w:color="auto" w:fill="auto"/>
          </w:tcPr>
          <w:p w:rsidR="00D35993" w:rsidRDefault="00D35993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DC" w:rsidRPr="002E76DC" w:rsidTr="009D0209">
        <w:tc>
          <w:tcPr>
            <w:tcW w:w="209" w:type="pct"/>
            <w:shd w:val="clear" w:color="auto" w:fill="auto"/>
          </w:tcPr>
          <w:p w:rsidR="002E76DC" w:rsidRPr="002E76DC" w:rsidRDefault="002E76DC" w:rsidP="009D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pct"/>
            <w:shd w:val="clear" w:color="auto" w:fill="auto"/>
          </w:tcPr>
          <w:p w:rsidR="002E76DC" w:rsidRPr="002E76DC" w:rsidRDefault="002E76DC" w:rsidP="009D0209">
            <w:pPr>
              <w:tabs>
                <w:tab w:val="left" w:pos="1320"/>
                <w:tab w:val="center" w:pos="27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91" w:type="pct"/>
            <w:gridSpan w:val="4"/>
            <w:shd w:val="clear" w:color="auto" w:fill="auto"/>
          </w:tcPr>
          <w:p w:rsidR="002E76DC" w:rsidRPr="002E76DC" w:rsidRDefault="009D0209" w:rsidP="00D35993">
            <w:pPr>
              <w:tabs>
                <w:tab w:val="left" w:pos="948"/>
                <w:tab w:val="center" w:pos="2836"/>
                <w:tab w:val="left" w:pos="3975"/>
                <w:tab w:val="right" w:pos="56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70</w:t>
            </w:r>
            <w:r w:rsidR="00D3599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29</w:t>
            </w:r>
            <w:r w:rsidR="00D3599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33</w:t>
            </w:r>
            <w:r w:rsidR="00D3599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8</w:t>
            </w:r>
            <w:bookmarkStart w:id="0" w:name="_GoBack"/>
            <w:bookmarkEnd w:id="0"/>
          </w:p>
        </w:tc>
      </w:tr>
    </w:tbl>
    <w:p w:rsidR="00265CDE" w:rsidRPr="002E76DC" w:rsidRDefault="00265CDE" w:rsidP="00265CDE">
      <w:pPr>
        <w:tabs>
          <w:tab w:val="center" w:pos="0"/>
        </w:tabs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265CDE" w:rsidRPr="002E76DC" w:rsidRDefault="00265CDE" w:rsidP="00265CDE">
      <w:pPr>
        <w:tabs>
          <w:tab w:val="center" w:pos="0"/>
        </w:tabs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7B5957" w:rsidRDefault="007B5957" w:rsidP="002E76DC">
      <w:pPr>
        <w:tabs>
          <w:tab w:val="center" w:pos="0"/>
        </w:tabs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7B5957" w:rsidRDefault="007B5957" w:rsidP="002E76DC">
      <w:pPr>
        <w:tabs>
          <w:tab w:val="center" w:pos="0"/>
        </w:tabs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7B5957" w:rsidRDefault="007B5957" w:rsidP="002E76DC">
      <w:pPr>
        <w:tabs>
          <w:tab w:val="center" w:pos="0"/>
        </w:tabs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7B5957" w:rsidRDefault="007B5957" w:rsidP="002E76DC">
      <w:pPr>
        <w:tabs>
          <w:tab w:val="center" w:pos="0"/>
        </w:tabs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265CDE" w:rsidRPr="00691CDF" w:rsidRDefault="00265CDE" w:rsidP="002E76DC">
      <w:pPr>
        <w:tabs>
          <w:tab w:val="center" w:pos="0"/>
        </w:tabs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691CDF">
        <w:rPr>
          <w:rFonts w:ascii="Times New Roman" w:hAnsi="Times New Roman" w:cs="Times New Roman"/>
          <w:b/>
          <w:color w:val="333333"/>
          <w:sz w:val="24"/>
          <w:szCs w:val="24"/>
        </w:rPr>
        <w:t>Содержание тем учебного курса</w:t>
      </w:r>
    </w:p>
    <w:p w:rsidR="00265CDE" w:rsidRPr="00691CDF" w:rsidRDefault="00265CDE" w:rsidP="00265CDE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691CDF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Введение(1 ч)</w:t>
      </w:r>
    </w:p>
    <w:p w:rsidR="009D0209" w:rsidRPr="00691CDF" w:rsidRDefault="009D0209" w:rsidP="002E76DC">
      <w:pPr>
        <w:tabs>
          <w:tab w:val="center" w:pos="0"/>
        </w:tabs>
        <w:rPr>
          <w:rFonts w:ascii="Times New Roman" w:hAnsi="Times New Roman" w:cs="Times New Roman"/>
          <w:b/>
          <w:sz w:val="24"/>
          <w:szCs w:val="24"/>
        </w:rPr>
      </w:pPr>
      <w:r w:rsidRPr="00691CDF">
        <w:rPr>
          <w:rFonts w:ascii="Times New Roman" w:hAnsi="Times New Roman" w:cs="Times New Roman"/>
          <w:b/>
          <w:sz w:val="24"/>
          <w:szCs w:val="24"/>
        </w:rPr>
        <w:t>1.</w:t>
      </w:r>
      <w:r w:rsidRPr="00691CDF">
        <w:rPr>
          <w:rFonts w:ascii="Times New Roman" w:hAnsi="Times New Roman" w:cs="Times New Roman"/>
          <w:sz w:val="24"/>
          <w:szCs w:val="24"/>
        </w:rPr>
        <w:t xml:space="preserve"> Русская литература и история. Интерес русских писателей к историческому прошлому своего народа. Историзм классиков русской литературы. </w:t>
      </w:r>
      <w:r w:rsidRPr="00691CDF">
        <w:rPr>
          <w:rFonts w:ascii="Times New Roman" w:hAnsi="Times New Roman" w:cs="Times New Roman"/>
          <w:b/>
          <w:sz w:val="24"/>
          <w:szCs w:val="24"/>
        </w:rPr>
        <w:t>(1ч.)</w:t>
      </w:r>
    </w:p>
    <w:p w:rsidR="009D0209" w:rsidRPr="00691CDF" w:rsidRDefault="009D0209" w:rsidP="002E76DC">
      <w:pPr>
        <w:tabs>
          <w:tab w:val="center" w:pos="0"/>
        </w:tabs>
        <w:rPr>
          <w:rFonts w:ascii="Times New Roman" w:hAnsi="Times New Roman" w:cs="Times New Roman"/>
          <w:b/>
          <w:sz w:val="24"/>
          <w:szCs w:val="24"/>
        </w:rPr>
      </w:pPr>
      <w:r w:rsidRPr="00691C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691CDF">
        <w:rPr>
          <w:rFonts w:ascii="Times New Roman" w:hAnsi="Times New Roman" w:cs="Times New Roman"/>
          <w:b/>
          <w:sz w:val="24"/>
          <w:szCs w:val="24"/>
        </w:rPr>
        <w:t>Устное народное творчество(2 ч)</w:t>
      </w:r>
    </w:p>
    <w:p w:rsidR="009D0209" w:rsidRPr="00691CDF" w:rsidRDefault="009D0209" w:rsidP="009D02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В мире р</w:t>
      </w:r>
      <w:r w:rsidRPr="00691CDF">
        <w:rPr>
          <w:rFonts w:ascii="Times New Roman" w:hAnsi="Times New Roman" w:cs="Times New Roman"/>
          <w:sz w:val="24"/>
          <w:szCs w:val="24"/>
        </w:rPr>
        <w:t xml:space="preserve">усской народной песни (лирические и исторические песни). Отражение жизни народа в народной песне: </w:t>
      </w:r>
      <w:r w:rsidRPr="00691CDF">
        <w:rPr>
          <w:rFonts w:ascii="Times New Roman" w:hAnsi="Times New Roman" w:cs="Times New Roman"/>
          <w:b/>
          <w:sz w:val="24"/>
          <w:szCs w:val="24"/>
        </w:rPr>
        <w:t>«В тёмном лесе…», «Уж ты ночка…», «Вдоль по улице метелица метёт…»; «Пугачёв в темнице», «Пугачёв казнён».</w:t>
      </w:r>
      <w:r w:rsidRPr="00691C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209" w:rsidRPr="00691CDF" w:rsidRDefault="009D0209" w:rsidP="009D02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1CDF">
        <w:rPr>
          <w:rFonts w:ascii="Times New Roman" w:hAnsi="Times New Roman" w:cs="Times New Roman"/>
          <w:b/>
          <w:sz w:val="24"/>
          <w:szCs w:val="24"/>
        </w:rPr>
        <w:t>Частушки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как малый песенный жанр. </w:t>
      </w:r>
      <w:r w:rsidRPr="00691CDF">
        <w:rPr>
          <w:rFonts w:ascii="Times New Roman" w:hAnsi="Times New Roman" w:cs="Times New Roman"/>
          <w:sz w:val="24"/>
          <w:szCs w:val="24"/>
        </w:rPr>
        <w:t xml:space="preserve">Отражение различных сторон жизни народа в частушках. Разнообразие тематики и поэтика частушек. </w:t>
      </w:r>
      <w:r w:rsidRPr="00691CDF">
        <w:rPr>
          <w:rFonts w:ascii="Times New Roman" w:hAnsi="Times New Roman" w:cs="Times New Roman"/>
          <w:b/>
          <w:sz w:val="24"/>
          <w:szCs w:val="24"/>
        </w:rPr>
        <w:t>(1ч.)</w:t>
      </w:r>
    </w:p>
    <w:p w:rsidR="009D0209" w:rsidRPr="00691CDF" w:rsidRDefault="009D0209" w:rsidP="009D0209">
      <w:pPr>
        <w:tabs>
          <w:tab w:val="center" w:pos="0"/>
        </w:tabs>
        <w:rPr>
          <w:rFonts w:ascii="Times New Roman" w:hAnsi="Times New Roman" w:cs="Times New Roman"/>
          <w:b/>
          <w:sz w:val="24"/>
          <w:szCs w:val="24"/>
        </w:rPr>
      </w:pPr>
      <w:r w:rsidRPr="00691CDF">
        <w:rPr>
          <w:rFonts w:ascii="Times New Roman" w:hAnsi="Times New Roman" w:cs="Times New Roman"/>
          <w:b/>
          <w:sz w:val="24"/>
          <w:szCs w:val="24"/>
        </w:rPr>
        <w:t xml:space="preserve">Предания </w:t>
      </w:r>
      <w:r w:rsidRPr="00691CDF">
        <w:rPr>
          <w:rFonts w:ascii="Times New Roman" w:hAnsi="Times New Roman" w:cs="Times New Roman"/>
          <w:sz w:val="24"/>
          <w:szCs w:val="24"/>
        </w:rPr>
        <w:t xml:space="preserve">как исторический жанр русской народной прозы. </w:t>
      </w:r>
      <w:r w:rsidRPr="00691CDF">
        <w:rPr>
          <w:rFonts w:ascii="Times New Roman" w:hAnsi="Times New Roman" w:cs="Times New Roman"/>
          <w:b/>
          <w:sz w:val="24"/>
          <w:szCs w:val="24"/>
        </w:rPr>
        <w:t xml:space="preserve">«О Пугачеве». «О покорении Сибири Ермаком…» </w:t>
      </w:r>
      <w:r w:rsidRPr="00691CDF">
        <w:rPr>
          <w:rFonts w:ascii="Times New Roman" w:hAnsi="Times New Roman" w:cs="Times New Roman"/>
          <w:sz w:val="24"/>
          <w:szCs w:val="24"/>
        </w:rPr>
        <w:t>Особенности содержания и формы народных преданий</w:t>
      </w:r>
      <w:r w:rsidRPr="00691CDF">
        <w:rPr>
          <w:rFonts w:ascii="Times New Roman" w:hAnsi="Times New Roman" w:cs="Times New Roman"/>
          <w:b/>
          <w:sz w:val="24"/>
          <w:szCs w:val="24"/>
        </w:rPr>
        <w:t>. (1ч.)</w:t>
      </w:r>
    </w:p>
    <w:p w:rsidR="009D0209" w:rsidRPr="00691CDF" w:rsidRDefault="009D0209" w:rsidP="002E76DC">
      <w:pPr>
        <w:tabs>
          <w:tab w:val="center" w:pos="0"/>
        </w:tabs>
        <w:rPr>
          <w:rFonts w:ascii="Times New Roman" w:hAnsi="Times New Roman" w:cs="Times New Roman"/>
          <w:b/>
          <w:sz w:val="24"/>
          <w:szCs w:val="24"/>
        </w:rPr>
      </w:pPr>
      <w:r w:rsidRPr="00691CDF">
        <w:rPr>
          <w:rFonts w:ascii="Times New Roman" w:hAnsi="Times New Roman" w:cs="Times New Roman"/>
          <w:b/>
          <w:sz w:val="24"/>
          <w:szCs w:val="24"/>
        </w:rPr>
        <w:t>Из древнерусской литературы (2ч.)</w:t>
      </w:r>
    </w:p>
    <w:p w:rsidR="009D0209" w:rsidRPr="00691CDF" w:rsidRDefault="009D0209" w:rsidP="009D02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1CDF">
        <w:rPr>
          <w:rFonts w:ascii="Times New Roman" w:hAnsi="Times New Roman" w:cs="Times New Roman"/>
          <w:sz w:val="24"/>
          <w:szCs w:val="24"/>
        </w:rPr>
        <w:t xml:space="preserve">Из </w:t>
      </w:r>
      <w:r w:rsidRPr="00691CDF">
        <w:rPr>
          <w:rFonts w:ascii="Times New Roman" w:hAnsi="Times New Roman" w:cs="Times New Roman"/>
          <w:b/>
          <w:sz w:val="24"/>
          <w:szCs w:val="24"/>
        </w:rPr>
        <w:t>«Жития Александра Невского»</w:t>
      </w:r>
      <w:r w:rsidRPr="00691CDF">
        <w:rPr>
          <w:rFonts w:ascii="Times New Roman" w:hAnsi="Times New Roman" w:cs="Times New Roman"/>
          <w:sz w:val="24"/>
          <w:szCs w:val="24"/>
        </w:rPr>
        <w:t>.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(1ч.) 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>Защита русских земель от нашествий и набегов врагов. Бранные подвиги Александра Невского и его духовный подвиг самопожертвования. Художественные особенности воинской повести и жития.</w:t>
      </w:r>
    </w:p>
    <w:p w:rsidR="009D0209" w:rsidRPr="00691CDF" w:rsidRDefault="009D0209" w:rsidP="009D0209">
      <w:pPr>
        <w:tabs>
          <w:tab w:val="center" w:pos="0"/>
        </w:tabs>
        <w:rPr>
          <w:rFonts w:ascii="Times New Roman" w:hAnsi="Times New Roman" w:cs="Times New Roman"/>
          <w:b/>
          <w:sz w:val="24"/>
          <w:szCs w:val="24"/>
        </w:rPr>
      </w:pP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1CDF">
        <w:rPr>
          <w:rFonts w:ascii="Times New Roman" w:hAnsi="Times New Roman" w:cs="Times New Roman"/>
          <w:b/>
          <w:sz w:val="24"/>
          <w:szCs w:val="24"/>
        </w:rPr>
        <w:t>2</w:t>
      </w: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2. </w:t>
      </w:r>
      <w:r w:rsidRPr="00691CDF">
        <w:rPr>
          <w:rFonts w:ascii="Times New Roman" w:hAnsi="Times New Roman" w:cs="Times New Roman"/>
          <w:b/>
          <w:sz w:val="24"/>
          <w:szCs w:val="24"/>
        </w:rPr>
        <w:t>«Шемякин суд»</w:t>
      </w:r>
      <w:r w:rsidRPr="00691CDF">
        <w:rPr>
          <w:rFonts w:ascii="Times New Roman" w:hAnsi="Times New Roman" w:cs="Times New Roman"/>
          <w:sz w:val="24"/>
          <w:szCs w:val="24"/>
        </w:rPr>
        <w:t>.</w:t>
      </w:r>
      <w:r w:rsidRPr="00691CDF">
        <w:rPr>
          <w:rFonts w:ascii="Times New Roman" w:hAnsi="Times New Roman" w:cs="Times New Roman"/>
          <w:b/>
          <w:sz w:val="24"/>
          <w:szCs w:val="24"/>
        </w:rPr>
        <w:t xml:space="preserve"> (1ч.)</w:t>
      </w:r>
      <w:r w:rsidRPr="00691CDF">
        <w:rPr>
          <w:rFonts w:ascii="Times New Roman" w:hAnsi="Times New Roman" w:cs="Times New Roman"/>
          <w:sz w:val="24"/>
          <w:szCs w:val="24"/>
        </w:rPr>
        <w:t xml:space="preserve"> Изображение действительных и вымышленных событий – главное новшество литературы 17 века. Новые литературные герои – крестьянские и купеческие сыновья. Сатира на судебные порядки, комические ситуации с двумя плутами. Особенности поэтики бытовой сатирической повести.</w:t>
      </w:r>
    </w:p>
    <w:p w:rsidR="009D0209" w:rsidRPr="00691CDF" w:rsidRDefault="00691CDF" w:rsidP="002E76DC">
      <w:pPr>
        <w:tabs>
          <w:tab w:val="center" w:pos="0"/>
        </w:tabs>
        <w:rPr>
          <w:rFonts w:ascii="Times New Roman" w:hAnsi="Times New Roman" w:cs="Times New Roman"/>
          <w:b/>
          <w:sz w:val="24"/>
          <w:szCs w:val="24"/>
        </w:rPr>
      </w:pPr>
      <w:r w:rsidRPr="00691C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691CDF">
        <w:rPr>
          <w:rFonts w:ascii="Times New Roman" w:hAnsi="Times New Roman" w:cs="Times New Roman"/>
          <w:b/>
          <w:sz w:val="24"/>
          <w:szCs w:val="24"/>
        </w:rPr>
        <w:t>Из русской литературы 18 века(5 ч)</w:t>
      </w:r>
    </w:p>
    <w:p w:rsidR="009D0209" w:rsidRPr="00691CDF" w:rsidRDefault="00691CDF" w:rsidP="002E76DC">
      <w:pPr>
        <w:tabs>
          <w:tab w:val="center" w:pos="0"/>
        </w:tabs>
        <w:rPr>
          <w:rFonts w:ascii="Times New Roman" w:hAnsi="Times New Roman" w:cs="Times New Roman"/>
          <w:b/>
          <w:sz w:val="24"/>
          <w:szCs w:val="24"/>
        </w:rPr>
      </w:pPr>
      <w:r w:rsidRPr="00691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91CDF">
        <w:rPr>
          <w:rFonts w:ascii="Times New Roman" w:hAnsi="Times New Roman" w:cs="Times New Roman"/>
          <w:b/>
          <w:sz w:val="24"/>
          <w:szCs w:val="24"/>
        </w:rPr>
        <w:t xml:space="preserve">Д.И.Фонвизин </w:t>
      </w:r>
      <w:r w:rsidRPr="00691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(5ч.). </w:t>
      </w:r>
      <w:r w:rsidRPr="00691CDF">
        <w:rPr>
          <w:rFonts w:ascii="Times New Roman" w:hAnsi="Times New Roman" w:cs="Times New Roman"/>
          <w:sz w:val="24"/>
          <w:szCs w:val="24"/>
        </w:rPr>
        <w:t xml:space="preserve">Слово о писателе. </w:t>
      </w:r>
      <w:r w:rsidRPr="00691CDF">
        <w:rPr>
          <w:rFonts w:ascii="Times New Roman" w:hAnsi="Times New Roman" w:cs="Times New Roman"/>
          <w:b/>
          <w:sz w:val="24"/>
          <w:szCs w:val="24"/>
        </w:rPr>
        <w:t>«Недоросль»</w:t>
      </w:r>
      <w:r w:rsidRPr="00691CDF">
        <w:rPr>
          <w:rFonts w:ascii="Times New Roman" w:hAnsi="Times New Roman" w:cs="Times New Roman"/>
          <w:sz w:val="24"/>
          <w:szCs w:val="24"/>
        </w:rPr>
        <w:t xml:space="preserve"> (сцены). Сатирическая направленность комедии. Проблема воспитания истинного гражданина. Социальная и нравственная проблематика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Понятие о классицизме. Основные правила классицизма в драматическом произведении.</w:t>
      </w:r>
    </w:p>
    <w:p w:rsidR="009D0209" w:rsidRPr="00691CDF" w:rsidRDefault="00691CDF" w:rsidP="002E76DC">
      <w:pPr>
        <w:tabs>
          <w:tab w:val="center" w:pos="0"/>
        </w:tabs>
        <w:rPr>
          <w:rFonts w:ascii="Times New Roman" w:hAnsi="Times New Roman" w:cs="Times New Roman"/>
          <w:b/>
          <w:sz w:val="24"/>
          <w:szCs w:val="24"/>
        </w:rPr>
      </w:pPr>
      <w:r w:rsidRPr="00691CDF">
        <w:rPr>
          <w:rFonts w:ascii="Times New Roman" w:hAnsi="Times New Roman" w:cs="Times New Roman"/>
          <w:b/>
          <w:sz w:val="24"/>
          <w:szCs w:val="24"/>
        </w:rPr>
        <w:t>Из русской литературы 19 века(36 ч)</w:t>
      </w:r>
    </w:p>
    <w:p w:rsidR="00691CDF" w:rsidRPr="00691CDF" w:rsidRDefault="00691CDF" w:rsidP="00691CD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1CDF">
        <w:rPr>
          <w:rFonts w:ascii="Times New Roman" w:hAnsi="Times New Roman" w:cs="Times New Roman"/>
          <w:b/>
          <w:sz w:val="24"/>
          <w:szCs w:val="24"/>
        </w:rPr>
        <w:lastRenderedPageBreak/>
        <w:t>И.А.Крылов (1ч.).</w:t>
      </w:r>
      <w:r w:rsidRPr="00691CDF">
        <w:rPr>
          <w:rFonts w:ascii="Times New Roman" w:hAnsi="Times New Roman" w:cs="Times New Roman"/>
          <w:sz w:val="24"/>
          <w:szCs w:val="24"/>
        </w:rPr>
        <w:t xml:space="preserve"> Поэт и мудрец. Язвительный сатирик и баснописец. Слово о баснописце. Басни и их историческая основа.</w:t>
      </w: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91CDF">
        <w:rPr>
          <w:rFonts w:ascii="Times New Roman" w:hAnsi="Times New Roman" w:cs="Times New Roman"/>
          <w:b/>
          <w:sz w:val="24"/>
          <w:szCs w:val="24"/>
        </w:rPr>
        <w:t xml:space="preserve">«Обоз». </w:t>
      </w:r>
      <w:r w:rsidRPr="00691CDF">
        <w:rPr>
          <w:rFonts w:ascii="Times New Roman" w:hAnsi="Times New Roman" w:cs="Times New Roman"/>
          <w:sz w:val="24"/>
          <w:szCs w:val="24"/>
        </w:rPr>
        <w:t xml:space="preserve">Критика вмешательства императора Александра </w:t>
      </w:r>
      <w:r w:rsidRPr="00691CDF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691CDF">
        <w:rPr>
          <w:rFonts w:ascii="Times New Roman" w:hAnsi="Times New Roman" w:cs="Times New Roman"/>
          <w:sz w:val="24"/>
          <w:szCs w:val="24"/>
        </w:rPr>
        <w:t xml:space="preserve"> в стратегию и тактику Кутузова в Отечественной войне 1812 года. Мораль басни. Осмеяние пороков: самонадеянности, безответственности, зазнайства. </w:t>
      </w:r>
      <w:r w:rsidRPr="00691CDF">
        <w:rPr>
          <w:rFonts w:ascii="Times New Roman" w:hAnsi="Times New Roman" w:cs="Times New Roman"/>
          <w:bCs/>
          <w:color w:val="000000"/>
          <w:sz w:val="24"/>
          <w:szCs w:val="24"/>
        </w:rPr>
        <w:t>(1ч.)</w:t>
      </w:r>
    </w:p>
    <w:p w:rsidR="00691CDF" w:rsidRPr="00691CDF" w:rsidRDefault="00691CDF" w:rsidP="00691CD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>4. 2.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1CDF">
        <w:rPr>
          <w:rFonts w:ascii="Times New Roman" w:hAnsi="Times New Roman" w:cs="Times New Roman"/>
          <w:b/>
          <w:sz w:val="24"/>
          <w:szCs w:val="24"/>
        </w:rPr>
        <w:t>К.Ф.Рылеев (1ч.)</w:t>
      </w:r>
      <w:r w:rsidRPr="00691CDF">
        <w:rPr>
          <w:rFonts w:ascii="Times New Roman" w:hAnsi="Times New Roman" w:cs="Times New Roman"/>
          <w:sz w:val="24"/>
          <w:szCs w:val="24"/>
        </w:rPr>
        <w:t xml:space="preserve">. Автор дум и сатир. Краткий рассказ о писателе. Оценка дум современниками. </w:t>
      </w:r>
      <w:r w:rsidRPr="00691CDF">
        <w:rPr>
          <w:rFonts w:ascii="Times New Roman" w:hAnsi="Times New Roman" w:cs="Times New Roman"/>
          <w:b/>
          <w:sz w:val="24"/>
          <w:szCs w:val="24"/>
        </w:rPr>
        <w:t xml:space="preserve">«Смерть Ермака». </w:t>
      </w:r>
      <w:r w:rsidRPr="00691CDF">
        <w:rPr>
          <w:rFonts w:ascii="Times New Roman" w:hAnsi="Times New Roman" w:cs="Times New Roman"/>
          <w:sz w:val="24"/>
          <w:szCs w:val="24"/>
        </w:rPr>
        <w:t xml:space="preserve">Историческая тема думы. Ермак Тимофеевич – главный герой думы, один из предводителей казаков. Тема расширения русских земель. Текст думы К.Ф.Рылеева – основа народной песни о Ермаке. </w:t>
      </w:r>
      <w:r w:rsidRPr="00691CDF">
        <w:rPr>
          <w:rFonts w:ascii="Times New Roman" w:hAnsi="Times New Roman" w:cs="Times New Roman"/>
          <w:bCs/>
          <w:color w:val="000000"/>
          <w:sz w:val="24"/>
          <w:szCs w:val="24"/>
        </w:rPr>
        <w:t>(1ч.)</w:t>
      </w:r>
    </w:p>
    <w:p w:rsidR="00691CDF" w:rsidRPr="00691CDF" w:rsidRDefault="00691CDF" w:rsidP="00691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4. 3</w:t>
      </w:r>
      <w:r w:rsidRPr="00691C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1CDF">
        <w:rPr>
          <w:rFonts w:ascii="Times New Roman" w:hAnsi="Times New Roman" w:cs="Times New Roman"/>
          <w:b/>
          <w:sz w:val="24"/>
          <w:szCs w:val="24"/>
        </w:rPr>
        <w:t>А.С.Пушкин</w:t>
      </w:r>
      <w:r w:rsidRPr="00691CDF">
        <w:rPr>
          <w:rFonts w:ascii="Times New Roman" w:hAnsi="Times New Roman" w:cs="Times New Roman"/>
          <w:sz w:val="24"/>
          <w:szCs w:val="24"/>
        </w:rPr>
        <w:t xml:space="preserve"> </w:t>
      </w:r>
      <w:r w:rsidRPr="00691CDF">
        <w:rPr>
          <w:rFonts w:ascii="Times New Roman" w:hAnsi="Times New Roman" w:cs="Times New Roman"/>
          <w:b/>
          <w:sz w:val="24"/>
          <w:szCs w:val="24"/>
        </w:rPr>
        <w:t>(10ч).</w:t>
      </w:r>
      <w:r w:rsidRPr="00691CDF">
        <w:rPr>
          <w:rFonts w:ascii="Times New Roman" w:hAnsi="Times New Roman" w:cs="Times New Roman"/>
          <w:sz w:val="24"/>
          <w:szCs w:val="24"/>
        </w:rPr>
        <w:t xml:space="preserve"> Краткий рассказ об отношении поэта к истории и исторической теме в литературе. Основные мотивы лирики поэта. </w:t>
      </w:r>
      <w:r w:rsidRPr="00691CDF">
        <w:rPr>
          <w:rFonts w:ascii="Times New Roman" w:hAnsi="Times New Roman" w:cs="Times New Roman"/>
          <w:b/>
          <w:sz w:val="24"/>
          <w:szCs w:val="24"/>
        </w:rPr>
        <w:t>«История пугачёвского бунта»</w:t>
      </w:r>
      <w:r w:rsidRPr="00691CDF">
        <w:rPr>
          <w:rFonts w:ascii="Times New Roman" w:hAnsi="Times New Roman" w:cs="Times New Roman"/>
          <w:sz w:val="24"/>
          <w:szCs w:val="24"/>
        </w:rPr>
        <w:t xml:space="preserve"> (отрывки). Заглавие Пушкина и поправка Николая I. Смысловое различие. История пугачёвского восстания в художественном произведении и историческом труде писателя и историка. История создания романа «Капитанская дочка». Форма семейных записок как выражение частного взгляда на отечественную историю.</w:t>
      </w:r>
    </w:p>
    <w:p w:rsidR="00691CDF" w:rsidRPr="00691CDF" w:rsidRDefault="00691CDF" w:rsidP="00691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CDF">
        <w:rPr>
          <w:rFonts w:ascii="Times New Roman" w:hAnsi="Times New Roman" w:cs="Times New Roman"/>
          <w:sz w:val="24"/>
          <w:szCs w:val="24"/>
        </w:rPr>
        <w:t xml:space="preserve">Роман </w:t>
      </w:r>
      <w:r w:rsidRPr="00691CDF">
        <w:rPr>
          <w:rFonts w:ascii="Times New Roman" w:hAnsi="Times New Roman" w:cs="Times New Roman"/>
          <w:b/>
          <w:sz w:val="24"/>
          <w:szCs w:val="24"/>
        </w:rPr>
        <w:t>«Капитанская дочка».</w:t>
      </w:r>
      <w:r w:rsidRPr="00691CDF">
        <w:rPr>
          <w:rFonts w:ascii="Times New Roman" w:hAnsi="Times New Roman" w:cs="Times New Roman"/>
          <w:sz w:val="24"/>
          <w:szCs w:val="24"/>
        </w:rPr>
        <w:t xml:space="preserve"> Пётр Гринёв – жизненный путь героя, формирование характера. Маша Миронова – нравственная красота героини. Швабрин – антигерой. Значение образа Савельича в романе. Особенности композиции. Гуманизм и историзм Пушкина. Историческая правда и художественный вымысел в романе. Фольклорные мотивы в романе. Различие авторской позиции в «Капитанской дочке» и в «Истории пугачёвского бунта». </w:t>
      </w:r>
    </w:p>
    <w:p w:rsidR="00691CDF" w:rsidRPr="00691CDF" w:rsidRDefault="00691CDF" w:rsidP="00691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CDF">
        <w:rPr>
          <w:rFonts w:ascii="Times New Roman" w:hAnsi="Times New Roman" w:cs="Times New Roman"/>
          <w:b/>
          <w:sz w:val="24"/>
          <w:szCs w:val="24"/>
        </w:rPr>
        <w:t>«Пиковая дама».</w:t>
      </w:r>
      <w:r w:rsidRPr="00691CDF">
        <w:rPr>
          <w:rFonts w:ascii="Times New Roman" w:hAnsi="Times New Roman" w:cs="Times New Roman"/>
          <w:sz w:val="24"/>
          <w:szCs w:val="24"/>
        </w:rPr>
        <w:t xml:space="preserve"> Проблема человека и судьбы. Система образов персонажей в повести. Образ Петербурга.</w:t>
      </w:r>
    </w:p>
    <w:p w:rsidR="00691CDF" w:rsidRPr="00691CDF" w:rsidRDefault="00691CDF" w:rsidP="00691C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4. М.Ю.Лермонтов (4ч.). </w:t>
      </w:r>
      <w:r w:rsidRPr="00691C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Краткий рассказ о писателе, отношение к историческим темам и воплощение этих тем в его творчестве. Поэма </w:t>
      </w: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«Мцыри»</w:t>
      </w:r>
      <w:r w:rsidRPr="00691C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как романтическая поэма. Романтический герой. Смысл человеческой жизни для Мцыри и для монаха. Трагическое противопоставление человека и обстоятельств. Особенности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 </w:t>
      </w:r>
    </w:p>
    <w:p w:rsidR="00691CDF" w:rsidRPr="00691CDF" w:rsidRDefault="00691CDF" w:rsidP="00691C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5. Н.В.Гоголь (9ч.). </w:t>
      </w:r>
      <w:r w:rsidRPr="00691CDF">
        <w:rPr>
          <w:rFonts w:ascii="Times New Roman" w:hAnsi="Times New Roman" w:cs="Times New Roman"/>
          <w:bCs/>
          <w:color w:val="000000"/>
          <w:sz w:val="24"/>
          <w:szCs w:val="24"/>
        </w:rPr>
        <w:t>Краткий рассказ о писателе, его отношение к истории, исторической теме в художественном произведении. «Ревизор». Комедия «со злостью и солью». История создания и постановки комедии. Поворот русской драматургии к социальной теме. Отношение современной писателю критики, общественности к комедии. Разоблачение пороков чиновничества. Цель автора – высмеять «всё дурное в России». Новизна финала, немой сцены, своеобразие действия пьесы, вытекающее из характеров. Хлестаков и «миражная интрига». Хлестаковщина как общественное явление.</w:t>
      </w:r>
    </w:p>
    <w:p w:rsidR="00691CDF" w:rsidRPr="00691CDF" w:rsidRDefault="00691CDF" w:rsidP="00691C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>«Шинель».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Образ «маленького человека» в литературе. Потеря Башмачкиным лица. Шинель как последняя надежда согреться в холодном мире. Тщетность этой мечты. Петербург – символ вечного адского холода. Духовная сила героя и противостояние бездушию общества. Роль фантастики в художественном произведении.</w:t>
      </w:r>
    </w:p>
    <w:p w:rsidR="00691CDF" w:rsidRPr="00691CDF" w:rsidRDefault="00691CDF" w:rsidP="00691C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6. И.С.Тургенев (3ч.). </w:t>
      </w:r>
      <w:r w:rsidRPr="00691C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Краткий рассказ о писателе как пропагандисте русской литературы в Европе. </w:t>
      </w:r>
      <w:r w:rsidRPr="00691CDF">
        <w:rPr>
          <w:rFonts w:ascii="Times New Roman" w:hAnsi="Times New Roman" w:cs="Times New Roman"/>
          <w:sz w:val="24"/>
          <w:szCs w:val="24"/>
        </w:rPr>
        <w:t xml:space="preserve">Автобиографический характер повести </w:t>
      </w:r>
      <w:r w:rsidRPr="00691CDF">
        <w:rPr>
          <w:rFonts w:ascii="Times New Roman" w:hAnsi="Times New Roman" w:cs="Times New Roman"/>
          <w:b/>
          <w:sz w:val="24"/>
          <w:szCs w:val="24"/>
        </w:rPr>
        <w:t>«Ася».</w:t>
      </w:r>
      <w:r w:rsidRPr="00691CDF">
        <w:rPr>
          <w:rFonts w:ascii="Times New Roman" w:hAnsi="Times New Roman" w:cs="Times New Roman"/>
          <w:sz w:val="24"/>
          <w:szCs w:val="24"/>
        </w:rPr>
        <w:t xml:space="preserve"> История любви как основа сюжета повести. Мастерство пейзажных зарисовок. Образ героя-повествователя. «Тургеневская» девушка в повести. Образ Аси. Психологизм и лиризм писателя. </w:t>
      </w:r>
    </w:p>
    <w:p w:rsidR="00691CDF" w:rsidRPr="00691CDF" w:rsidRDefault="00691CDF" w:rsidP="00691C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4. 7. М.Е.Салтыков-Щедрин (1ч.) </w:t>
      </w:r>
      <w:r w:rsidRPr="00691CDF">
        <w:rPr>
          <w:rFonts w:ascii="Times New Roman" w:hAnsi="Times New Roman" w:cs="Times New Roman"/>
          <w:bCs/>
          <w:color w:val="000000"/>
          <w:sz w:val="24"/>
          <w:szCs w:val="24"/>
        </w:rPr>
        <w:t>Краткий рассказ о писателе, редакторе, издателе.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>«История одного города»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(отрывок). Художественно-политическая сатира на современные для писателя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 </w:t>
      </w:r>
    </w:p>
    <w:p w:rsidR="00691CDF" w:rsidRPr="00691CDF" w:rsidRDefault="00691CDF" w:rsidP="00691C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4. 7. 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Н.С.Лесков (1ч.). </w:t>
      </w:r>
      <w:r w:rsidRPr="00691CDF">
        <w:rPr>
          <w:rFonts w:ascii="Times New Roman" w:hAnsi="Times New Roman" w:cs="Times New Roman"/>
          <w:bCs/>
          <w:color w:val="000000"/>
          <w:sz w:val="24"/>
          <w:szCs w:val="24"/>
        </w:rPr>
        <w:t>Краткий рассказ о писателе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«Старый гений». 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Нравственные проблемы рассказа. Защита обездоленных. Сатира на чиновничество. Деталь как средство создания образа в рассказе. </w:t>
      </w:r>
    </w:p>
    <w:p w:rsidR="00691CDF" w:rsidRPr="00691CDF" w:rsidRDefault="00691CDF" w:rsidP="00691C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4. 8. 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>Л.Н.Толстой (3ч.).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1CDF">
        <w:rPr>
          <w:rFonts w:ascii="Times New Roman" w:hAnsi="Times New Roman" w:cs="Times New Roman"/>
          <w:bCs/>
          <w:color w:val="000000"/>
          <w:sz w:val="24"/>
          <w:szCs w:val="24"/>
        </w:rPr>
        <w:t>Краткий рассказ о писателе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. Идеал взаимной любви и согласия в обществе. 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«После бала». 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Идея разделённости двух Россий. Противоречие между сословиями и внутри них. Контраст как средство раскрытия конфликта. Психологизм рассказа. Нравственность в основе поступков героя. Мечта о воссоединении дворянства и народа. </w:t>
      </w:r>
    </w:p>
    <w:p w:rsidR="00691CDF" w:rsidRPr="00691CDF" w:rsidRDefault="00691CDF" w:rsidP="00691C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4. 9. 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>А.П.Чехов (2ч.)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1CDF">
        <w:rPr>
          <w:rFonts w:ascii="Times New Roman" w:hAnsi="Times New Roman" w:cs="Times New Roman"/>
          <w:bCs/>
          <w:color w:val="000000"/>
          <w:sz w:val="24"/>
          <w:szCs w:val="24"/>
        </w:rPr>
        <w:t>Краткий рассказ о писателе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. Рассказ 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>«О любви»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как история об упущенном счастье.</w:t>
      </w:r>
    </w:p>
    <w:p w:rsidR="009D0209" w:rsidRPr="00691CDF" w:rsidRDefault="00691CDF" w:rsidP="00691CDF">
      <w:pPr>
        <w:tabs>
          <w:tab w:val="center" w:pos="0"/>
        </w:tabs>
        <w:rPr>
          <w:rFonts w:ascii="Times New Roman" w:hAnsi="Times New Roman" w:cs="Times New Roman"/>
          <w:b/>
          <w:sz w:val="24"/>
          <w:szCs w:val="24"/>
        </w:rPr>
      </w:pP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4. 10. </w:t>
      </w:r>
      <w:r w:rsidRPr="00691CDF">
        <w:rPr>
          <w:rFonts w:ascii="Times New Roman" w:hAnsi="Times New Roman" w:cs="Times New Roman"/>
          <w:b/>
          <w:sz w:val="24"/>
          <w:szCs w:val="24"/>
        </w:rPr>
        <w:t>Поэзия родной природы (1ч.)</w:t>
      </w:r>
      <w:r w:rsidRPr="00691CDF">
        <w:rPr>
          <w:rFonts w:ascii="Times New Roman" w:hAnsi="Times New Roman" w:cs="Times New Roman"/>
          <w:sz w:val="24"/>
          <w:szCs w:val="24"/>
        </w:rPr>
        <w:t>.</w:t>
      </w:r>
    </w:p>
    <w:p w:rsidR="009D0209" w:rsidRPr="00691CDF" w:rsidRDefault="00691CDF" w:rsidP="002E76DC">
      <w:pPr>
        <w:tabs>
          <w:tab w:val="center" w:pos="0"/>
        </w:tabs>
        <w:rPr>
          <w:rFonts w:ascii="Times New Roman" w:hAnsi="Times New Roman" w:cs="Times New Roman"/>
          <w:b/>
          <w:sz w:val="24"/>
          <w:szCs w:val="24"/>
        </w:rPr>
      </w:pPr>
      <w:r w:rsidRPr="00691CDF">
        <w:rPr>
          <w:rFonts w:ascii="Times New Roman" w:hAnsi="Times New Roman" w:cs="Times New Roman"/>
          <w:b/>
          <w:sz w:val="24"/>
          <w:szCs w:val="24"/>
        </w:rPr>
        <w:t>Из русской литературы 20 века(15 ч)</w:t>
      </w:r>
    </w:p>
    <w:p w:rsidR="00691CDF" w:rsidRPr="00691CDF" w:rsidRDefault="00691CDF" w:rsidP="00691CD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1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И. А. Бунин (1ч.). </w:t>
      </w:r>
      <w:r w:rsidRPr="00691CDF">
        <w:rPr>
          <w:rFonts w:ascii="Times New Roman" w:hAnsi="Times New Roman" w:cs="Times New Roman"/>
          <w:bCs/>
          <w:color w:val="000000"/>
          <w:sz w:val="24"/>
          <w:szCs w:val="24"/>
        </w:rPr>
        <w:t>Краткий рассказ о писателе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>«Кавказ».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Повествование о любви в различных её состояниях и жизненных ситуациях. Мастерство Бунина-рассказчика. Психологизм прозы писателя. </w:t>
      </w:r>
    </w:p>
    <w:p w:rsidR="00691CDF" w:rsidRPr="00691CDF" w:rsidRDefault="00691CDF" w:rsidP="00691CD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5. 2.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>А.И.Куприн (2ч.).</w:t>
      </w:r>
      <w:r w:rsidRPr="00691C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Краткий рассказ о писателе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>«Куст сирени».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Утверждение согласия и взаимопонимания, любви и счастья в семье. Самоотверженность и находчивость главной героини. </w:t>
      </w:r>
    </w:p>
    <w:p w:rsidR="00691CDF" w:rsidRPr="00691CDF" w:rsidRDefault="00691CDF" w:rsidP="00691CD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1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А. А. Блок (1ч.). </w:t>
      </w:r>
      <w:r w:rsidRPr="00691CDF">
        <w:rPr>
          <w:rFonts w:ascii="Times New Roman" w:hAnsi="Times New Roman" w:cs="Times New Roman"/>
          <w:bCs/>
          <w:color w:val="000000"/>
          <w:sz w:val="24"/>
          <w:szCs w:val="24"/>
        </w:rPr>
        <w:t>Краткий рассказ о поэте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«Россия». 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>Историческая тема в стихотворении, её современное звучание и смысл.</w:t>
      </w:r>
    </w:p>
    <w:p w:rsidR="00691CDF" w:rsidRPr="00691CDF" w:rsidRDefault="00691CDF" w:rsidP="00691CD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1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1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С. А. Есенин (1ч.). </w:t>
      </w:r>
      <w:r w:rsidRPr="00691C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Краткий рассказ о жизни и творчестве поэта. </w:t>
      </w: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«Пугачёв».</w:t>
      </w:r>
      <w:r w:rsidRPr="00691C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Поэма на историческую тему. Характер Пугачёва. Сопоставление образа предводителя восстания в разных произведениях: в фольклоре, у А.С.Пушкина, у С.А.Есенина. Современность и историческое прошлое в драматической поэме Есенина. </w:t>
      </w:r>
    </w:p>
    <w:p w:rsidR="00691CDF" w:rsidRPr="00691CDF" w:rsidRDefault="00691CDF" w:rsidP="00691CD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5. И.С.Шмелёв (1ч.).</w:t>
      </w:r>
      <w:r w:rsidRPr="00691C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Краткий рассказ о писателе (детство, юность, начало творческого пути). </w:t>
      </w: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«Как я стал писателем». 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>Рассказ о пути к творчеству. Сопоставление художественного произведения с документально-биографическими (мемуары, воспоминания, дневники).</w:t>
      </w:r>
    </w:p>
    <w:p w:rsidR="00691CDF" w:rsidRPr="00691CDF" w:rsidRDefault="00691CDF" w:rsidP="00691CD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5. 6</w:t>
      </w:r>
      <w:r w:rsidRPr="00691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91CDF">
        <w:rPr>
          <w:rFonts w:ascii="Times New Roman" w:hAnsi="Times New Roman" w:cs="Times New Roman"/>
          <w:b/>
          <w:sz w:val="24"/>
          <w:szCs w:val="24"/>
        </w:rPr>
        <w:t>М.А.Осоргин (1ч.).</w:t>
      </w:r>
      <w:r w:rsidRPr="00691CDF">
        <w:rPr>
          <w:rFonts w:ascii="Times New Roman" w:hAnsi="Times New Roman" w:cs="Times New Roman"/>
          <w:sz w:val="24"/>
          <w:szCs w:val="24"/>
        </w:rPr>
        <w:t xml:space="preserve"> Сочетание фантастики и реальности в рассказе </w:t>
      </w:r>
      <w:r w:rsidRPr="00691CDF">
        <w:rPr>
          <w:rFonts w:ascii="Times New Roman" w:hAnsi="Times New Roman" w:cs="Times New Roman"/>
          <w:b/>
          <w:sz w:val="24"/>
          <w:szCs w:val="24"/>
        </w:rPr>
        <w:t xml:space="preserve">«Пенсне». </w:t>
      </w:r>
      <w:r w:rsidRPr="00691CDF">
        <w:rPr>
          <w:rFonts w:ascii="Times New Roman" w:hAnsi="Times New Roman" w:cs="Times New Roman"/>
          <w:sz w:val="24"/>
          <w:szCs w:val="24"/>
        </w:rPr>
        <w:t xml:space="preserve">Мелочи быта и их психологическое содержание. </w:t>
      </w:r>
    </w:p>
    <w:p w:rsidR="00691CDF" w:rsidRPr="00691CDF" w:rsidRDefault="00691CDF" w:rsidP="00691CD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5. 7</w:t>
      </w:r>
      <w:r w:rsidRPr="00691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Журнал 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>«Сатирикон» (1ч.).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Сатирическое изображение исторических событий. Приёмы и способы создания сатирического повествования. Смысл иронического повествования о прошлом и современности.</w:t>
      </w:r>
    </w:p>
    <w:p w:rsidR="00691CDF" w:rsidRPr="00691CDF" w:rsidRDefault="00691CDF" w:rsidP="00691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5. 8</w:t>
      </w:r>
      <w:r w:rsidRPr="00691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Тэффи «Жизнь и воротник», М. Зощенко «История болезни» (1ч.). 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>Сатира и юмор в рассказах.</w:t>
      </w:r>
    </w:p>
    <w:p w:rsidR="00691CDF" w:rsidRPr="00691CDF" w:rsidRDefault="00691CDF" w:rsidP="00691C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5. 9</w:t>
      </w:r>
      <w:r w:rsidRPr="00691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А.Т.Твардовский (2ч.). </w:t>
      </w:r>
      <w:r w:rsidRPr="00691CDF">
        <w:rPr>
          <w:rFonts w:ascii="Times New Roman" w:hAnsi="Times New Roman" w:cs="Times New Roman"/>
          <w:bCs/>
          <w:color w:val="000000"/>
          <w:sz w:val="24"/>
          <w:szCs w:val="24"/>
        </w:rPr>
        <w:t>Краткий рассказ о писателе.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«Василий Теркин». 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>Жизнь народа на крутых переломах и поворотах истории в произведениях поэта.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Поэтическая энциклопедия Великой Отечественной войны. Тема служения Родине. Новаторский характер В.Тёркина –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Композиция и язык поэмы. Связь фольклора и литературы. Восприятие поэмы читателями-фронтовиками. Оценка поэмы в литературной критике. </w:t>
      </w:r>
    </w:p>
    <w:p w:rsidR="00691CDF" w:rsidRPr="00691CDF" w:rsidRDefault="00691CDF" w:rsidP="00691CD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5. 10</w:t>
      </w:r>
      <w:r w:rsidRPr="00691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>А.П.Платонов (1ч.)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1CDF">
        <w:rPr>
          <w:rFonts w:ascii="Times New Roman" w:hAnsi="Times New Roman" w:cs="Times New Roman"/>
          <w:bCs/>
          <w:color w:val="000000"/>
          <w:sz w:val="24"/>
          <w:szCs w:val="24"/>
        </w:rPr>
        <w:t>Краткий рассказ о писателе.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Нравственная проблематика рассказа 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>«Возвращение».</w:t>
      </w:r>
    </w:p>
    <w:p w:rsidR="00691CDF" w:rsidRPr="00691CDF" w:rsidRDefault="00691CDF" w:rsidP="00691C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5. 11</w:t>
      </w:r>
      <w:r w:rsidRPr="00691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Стихи и песни о Великой Отечественной войне 1941-1945г.г. (1ч.) 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Традиции в изображении боевых подвигов народа и военных будней. Героизм воинов, защищающих свою Родину. Лирические и героические песни времён войны, их призывно-воодушевляющий характер. Выражение сокровенных чувств и переживаний солдат в лирических песнях. </w:t>
      </w:r>
    </w:p>
    <w:p w:rsidR="00691CDF" w:rsidRPr="00691CDF" w:rsidRDefault="00691CDF" w:rsidP="00691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5. 12</w:t>
      </w:r>
      <w:r w:rsidRPr="00691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>В.П.Астафьев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>(1ч.).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1C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Краткий рассказ о писателе. 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>«Фотография, на которой меня нет»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. Автобиографический характер рассказа. Отражение реалий  времени в рассказе. Дружеская атмосфера, объединяющая жителей деревни. </w:t>
      </w:r>
    </w:p>
    <w:p w:rsidR="00691CDF" w:rsidRPr="00691CDF" w:rsidRDefault="00691CDF" w:rsidP="00691CDF">
      <w:pPr>
        <w:tabs>
          <w:tab w:val="center" w:pos="0"/>
        </w:tabs>
        <w:rPr>
          <w:rFonts w:ascii="Times New Roman" w:hAnsi="Times New Roman" w:cs="Times New Roman"/>
          <w:b/>
          <w:sz w:val="24"/>
          <w:szCs w:val="24"/>
        </w:rPr>
      </w:pP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5. 13</w:t>
      </w:r>
      <w:r w:rsidRPr="00691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Л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ирика 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>русских поэтов и поэтов русского зарубежья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природе и Родине (обзор) (1ч.).</w:t>
      </w:r>
    </w:p>
    <w:p w:rsidR="00691CDF" w:rsidRPr="00691CDF" w:rsidRDefault="00691CDF" w:rsidP="002E76DC">
      <w:pPr>
        <w:tabs>
          <w:tab w:val="center" w:pos="0"/>
        </w:tabs>
        <w:rPr>
          <w:rFonts w:ascii="Times New Roman" w:hAnsi="Times New Roman" w:cs="Times New Roman"/>
          <w:b/>
          <w:sz w:val="24"/>
          <w:szCs w:val="24"/>
        </w:rPr>
      </w:pPr>
      <w:r w:rsidRPr="00691CDF">
        <w:rPr>
          <w:rFonts w:ascii="Times New Roman" w:hAnsi="Times New Roman" w:cs="Times New Roman"/>
          <w:b/>
          <w:sz w:val="24"/>
          <w:szCs w:val="24"/>
        </w:rPr>
        <w:t>Из зарубежной литературы (4 ч.)</w:t>
      </w:r>
    </w:p>
    <w:p w:rsidR="00691CDF" w:rsidRPr="00691CDF" w:rsidRDefault="00691CDF" w:rsidP="00691CD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1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У. Шекспир (1ч.). </w:t>
      </w:r>
      <w:r w:rsidRPr="00691C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Краткий рассказ о писателе. </w:t>
      </w:r>
      <w:r w:rsidRPr="00691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«Ромео и Джульетта».  </w:t>
      </w:r>
      <w:r w:rsidRPr="00691CDF">
        <w:rPr>
          <w:rFonts w:ascii="Times New Roman" w:hAnsi="Times New Roman" w:cs="Times New Roman"/>
          <w:bCs/>
          <w:color w:val="000000"/>
          <w:sz w:val="24"/>
          <w:szCs w:val="24"/>
        </w:rPr>
        <w:t>Семейная вражда и любовь героев. Ромео и Джульетта – символ любви и жертвенности. «Вечные проблемы» в творчестве Шекспира. Конфликт как основа сюжета драматического произведения.</w:t>
      </w:r>
    </w:p>
    <w:p w:rsidR="00691CDF" w:rsidRPr="00691CDF" w:rsidRDefault="00691CDF" w:rsidP="00691C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91C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Сонеты </w:t>
      </w:r>
      <w:r w:rsidRPr="00691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«Ее глаза на звезды не по</w:t>
      </w:r>
      <w:r w:rsidRPr="00691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 xml:space="preserve">хожи...», «Увы, мой стих не блещет новизной…» </w:t>
      </w:r>
      <w:r w:rsidRPr="00691C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Воспевание поэтом любви и дружбы. Сонет как форма лирической поэзии. </w:t>
      </w:r>
    </w:p>
    <w:p w:rsidR="00691CDF" w:rsidRPr="00691CDF" w:rsidRDefault="00691CDF" w:rsidP="00691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2. Ж.-Б. Мольер. Комедия «Мещанин во дворянстве» (сцены) (1ч.).</w:t>
      </w:r>
      <w:r w:rsidRPr="00691CDF">
        <w:rPr>
          <w:rFonts w:ascii="Times New Roman" w:hAnsi="Times New Roman" w:cs="Times New Roman"/>
          <w:sz w:val="24"/>
          <w:szCs w:val="24"/>
        </w:rPr>
        <w:t xml:space="preserve"> Мольер – великий комедиограф эпохи классицизма. Сатира на дворянство и невежественных буржуа в комедии. Особенности классицизма. Комедийное мастерство Мольера. Общечеловеческий смысл комедии.</w:t>
      </w:r>
    </w:p>
    <w:p w:rsidR="00691CDF" w:rsidRPr="00691CDF" w:rsidRDefault="00691CDF" w:rsidP="00691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1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6. 3. 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>Дж.Свифт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– сатирик. </w:t>
      </w:r>
      <w:r w:rsidRPr="00691CDF">
        <w:rPr>
          <w:rFonts w:ascii="Times New Roman" w:hAnsi="Times New Roman" w:cs="Times New Roman"/>
          <w:b/>
          <w:color w:val="000000"/>
          <w:sz w:val="24"/>
          <w:szCs w:val="24"/>
        </w:rPr>
        <w:t>«Путешествия Гулливера»</w:t>
      </w:r>
      <w:r w:rsidRPr="00691CDF">
        <w:rPr>
          <w:rFonts w:ascii="Times New Roman" w:hAnsi="Times New Roman" w:cs="Times New Roman"/>
          <w:color w:val="000000"/>
          <w:sz w:val="24"/>
          <w:szCs w:val="24"/>
        </w:rPr>
        <w:t xml:space="preserve">  как сатира на государственное устройство общества.</w:t>
      </w:r>
      <w:r w:rsidRPr="00691CDF">
        <w:rPr>
          <w:rFonts w:ascii="Times New Roman" w:hAnsi="Times New Roman" w:cs="Times New Roman"/>
          <w:sz w:val="24"/>
          <w:szCs w:val="24"/>
        </w:rPr>
        <w:t xml:space="preserve"> </w:t>
      </w:r>
      <w:r w:rsidRPr="00691CDF">
        <w:rPr>
          <w:rFonts w:ascii="Times New Roman" w:hAnsi="Times New Roman" w:cs="Times New Roman"/>
          <w:b/>
          <w:sz w:val="24"/>
          <w:szCs w:val="24"/>
        </w:rPr>
        <w:t>В.Скотт</w:t>
      </w:r>
      <w:r w:rsidRPr="00691CDF">
        <w:rPr>
          <w:rFonts w:ascii="Times New Roman" w:hAnsi="Times New Roman" w:cs="Times New Roman"/>
          <w:sz w:val="24"/>
          <w:szCs w:val="24"/>
        </w:rPr>
        <w:t xml:space="preserve">. Слово о писателе. </w:t>
      </w:r>
      <w:r w:rsidRPr="00691CDF">
        <w:rPr>
          <w:rFonts w:ascii="Times New Roman" w:hAnsi="Times New Roman" w:cs="Times New Roman"/>
          <w:b/>
          <w:sz w:val="24"/>
          <w:szCs w:val="24"/>
        </w:rPr>
        <w:t>«Айвенго»</w:t>
      </w:r>
      <w:r w:rsidRPr="00691CDF">
        <w:rPr>
          <w:rFonts w:ascii="Times New Roman" w:hAnsi="Times New Roman" w:cs="Times New Roman"/>
          <w:sz w:val="24"/>
          <w:szCs w:val="24"/>
        </w:rPr>
        <w:t xml:space="preserve"> как исторический роман. </w:t>
      </w:r>
      <w:r w:rsidRPr="00691CDF">
        <w:rPr>
          <w:rFonts w:ascii="Times New Roman" w:hAnsi="Times New Roman" w:cs="Times New Roman"/>
          <w:b/>
          <w:sz w:val="24"/>
          <w:szCs w:val="24"/>
        </w:rPr>
        <w:t>(2ч.)</w:t>
      </w:r>
    </w:p>
    <w:p w:rsidR="00691CDF" w:rsidRPr="00691CDF" w:rsidRDefault="00691CDF" w:rsidP="002E76DC">
      <w:pPr>
        <w:tabs>
          <w:tab w:val="center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691CDF" w:rsidRPr="00691CDF" w:rsidRDefault="00691CDF" w:rsidP="002E76DC">
      <w:pPr>
        <w:tabs>
          <w:tab w:val="center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691CDF" w:rsidRDefault="00691CDF" w:rsidP="002E76DC">
      <w:pPr>
        <w:tabs>
          <w:tab w:val="center" w:pos="0"/>
        </w:tabs>
        <w:rPr>
          <w:b/>
        </w:rPr>
      </w:pPr>
    </w:p>
    <w:p w:rsidR="00691CDF" w:rsidRDefault="00691CDF" w:rsidP="002E76DC">
      <w:pPr>
        <w:tabs>
          <w:tab w:val="center" w:pos="0"/>
        </w:tabs>
        <w:rPr>
          <w:b/>
        </w:rPr>
      </w:pPr>
    </w:p>
    <w:p w:rsidR="002E76DC" w:rsidRPr="002E76DC" w:rsidRDefault="002E76DC" w:rsidP="002E76DC">
      <w:pPr>
        <w:tabs>
          <w:tab w:val="center" w:pos="0"/>
        </w:tabs>
        <w:rPr>
          <w:rFonts w:ascii="Times New Roman" w:hAnsi="Times New Roman"/>
          <w:b/>
          <w:color w:val="333333"/>
          <w:sz w:val="24"/>
          <w:szCs w:val="24"/>
        </w:rPr>
      </w:pPr>
      <w:r w:rsidRPr="00FD3E7B">
        <w:rPr>
          <w:b/>
        </w:rPr>
        <w:t>1</w:t>
      </w:r>
      <w:r w:rsidRPr="002E76DC">
        <w:rPr>
          <w:rFonts w:ascii="Times New Roman" w:hAnsi="Times New Roman" w:cs="Times New Roman"/>
          <w:b/>
          <w:sz w:val="24"/>
          <w:szCs w:val="24"/>
        </w:rPr>
        <w:t xml:space="preserve">.2.4. </w:t>
      </w:r>
      <w:r w:rsidRPr="002E76DC">
        <w:rPr>
          <w:rFonts w:ascii="Times New Roman" w:hAnsi="Times New Roman" w:cs="Times New Roman"/>
          <w:b/>
          <w:sz w:val="24"/>
          <w:szCs w:val="24"/>
          <w:u w:val="single"/>
        </w:rPr>
        <w:t>Типы учебных занятий</w:t>
      </w:r>
    </w:p>
    <w:p w:rsidR="002E76DC" w:rsidRPr="002E76DC" w:rsidRDefault="002E76DC" w:rsidP="002E76DC">
      <w:pPr>
        <w:pStyle w:val="af"/>
        <w:spacing w:before="0" w:beforeAutospacing="0" w:after="0" w:afterAutospacing="0"/>
        <w:jc w:val="both"/>
      </w:pPr>
      <w:r w:rsidRPr="002E76DC">
        <w:t>              Для реализации поставленной цели и задач планируется использовать в образовательном процессе следующие типы учебных занятий (в основе - традиционная типология, типология уроков С.В.Иванова)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69"/>
        <w:gridCol w:w="8065"/>
      </w:tblGrid>
      <w:tr w:rsidR="002E76DC" w:rsidRPr="002E76DC" w:rsidTr="009D0209">
        <w:trPr>
          <w:trHeight w:val="524"/>
        </w:trPr>
        <w:tc>
          <w:tcPr>
            <w:tcW w:w="6269" w:type="dxa"/>
          </w:tcPr>
          <w:p w:rsidR="002E76DC" w:rsidRPr="002E76DC" w:rsidRDefault="002E76DC" w:rsidP="009D0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b/>
                <w:sz w:val="24"/>
                <w:szCs w:val="24"/>
              </w:rPr>
              <w:t>Тип учебных занятий</w:t>
            </w:r>
          </w:p>
        </w:tc>
        <w:tc>
          <w:tcPr>
            <w:tcW w:w="8065" w:type="dxa"/>
          </w:tcPr>
          <w:p w:rsidR="002E76DC" w:rsidRPr="002E76DC" w:rsidRDefault="002E76DC" w:rsidP="009D0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задачи</w:t>
            </w:r>
          </w:p>
        </w:tc>
      </w:tr>
      <w:tr w:rsidR="002E76DC" w:rsidRPr="002E76DC" w:rsidTr="009D0209">
        <w:trPr>
          <w:trHeight w:val="539"/>
        </w:trPr>
        <w:tc>
          <w:tcPr>
            <w:tcW w:w="6269" w:type="dxa"/>
          </w:tcPr>
          <w:p w:rsidR="002E76DC" w:rsidRPr="002E76DC" w:rsidRDefault="002E76DC" w:rsidP="009D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sz w:val="24"/>
                <w:szCs w:val="24"/>
              </w:rPr>
              <w:t>1. Вводный урок</w:t>
            </w:r>
          </w:p>
        </w:tc>
        <w:tc>
          <w:tcPr>
            <w:tcW w:w="8065" w:type="dxa"/>
          </w:tcPr>
          <w:p w:rsidR="002E76DC" w:rsidRPr="002E76DC" w:rsidRDefault="002E76DC" w:rsidP="009D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EE"/>
              </w:rPr>
              <w:t>Создать условия для осознания и осмысления блока новой учебной информации</w:t>
            </w:r>
          </w:p>
        </w:tc>
      </w:tr>
      <w:tr w:rsidR="002E76DC" w:rsidRPr="002E76DC" w:rsidTr="009D0209">
        <w:trPr>
          <w:trHeight w:val="524"/>
        </w:trPr>
        <w:tc>
          <w:tcPr>
            <w:tcW w:w="6269" w:type="dxa"/>
          </w:tcPr>
          <w:p w:rsidR="002E76DC" w:rsidRPr="002E76DC" w:rsidRDefault="002E76DC" w:rsidP="009D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Урок образования понятий</w:t>
            </w:r>
          </w:p>
        </w:tc>
        <w:tc>
          <w:tcPr>
            <w:tcW w:w="8065" w:type="dxa"/>
          </w:tcPr>
          <w:p w:rsidR="002E76DC" w:rsidRPr="002E76DC" w:rsidRDefault="002E76DC" w:rsidP="009D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восприятия, осмысления и первичного запоминания связей и отношений в объекте изучения</w:t>
            </w:r>
          </w:p>
        </w:tc>
      </w:tr>
      <w:tr w:rsidR="002E76DC" w:rsidRPr="002E76DC" w:rsidTr="009D0209">
        <w:trPr>
          <w:trHeight w:val="524"/>
        </w:trPr>
        <w:tc>
          <w:tcPr>
            <w:tcW w:w="6269" w:type="dxa"/>
          </w:tcPr>
          <w:p w:rsidR="002E76DC" w:rsidRPr="002E76DC" w:rsidRDefault="002E76DC" w:rsidP="009D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sz w:val="24"/>
                <w:szCs w:val="24"/>
              </w:rPr>
              <w:t>3. Урок практической работы</w:t>
            </w:r>
          </w:p>
        </w:tc>
        <w:tc>
          <w:tcPr>
            <w:tcW w:w="8065" w:type="dxa"/>
          </w:tcPr>
          <w:p w:rsidR="002E76DC" w:rsidRPr="002E76DC" w:rsidRDefault="002E76DC" w:rsidP="009D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EE"/>
              </w:rPr>
              <w:t>Обеспечить закрепление знаний и способов деятельности воспитанников. Создать содержательные и организационные условия для самостоятельного применения учащимися комплекса знаний и способов деятельности.</w:t>
            </w:r>
          </w:p>
        </w:tc>
      </w:tr>
      <w:tr w:rsidR="002E76DC" w:rsidRPr="002E76DC" w:rsidTr="009D0209">
        <w:trPr>
          <w:trHeight w:val="539"/>
        </w:trPr>
        <w:tc>
          <w:tcPr>
            <w:tcW w:w="6269" w:type="dxa"/>
          </w:tcPr>
          <w:p w:rsidR="002E76DC" w:rsidRPr="002E76DC" w:rsidRDefault="002E76DC" w:rsidP="009D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sz w:val="24"/>
                <w:szCs w:val="24"/>
              </w:rPr>
              <w:t>4. Комбинированный урок</w:t>
            </w:r>
          </w:p>
        </w:tc>
        <w:tc>
          <w:tcPr>
            <w:tcW w:w="8065" w:type="dxa"/>
          </w:tcPr>
          <w:p w:rsidR="002E76DC" w:rsidRPr="002E76DC" w:rsidRDefault="002E76DC" w:rsidP="009D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содержательные и организационные условия для самостоятельного применения учащимися комплекса знаний и способов деятельности</w:t>
            </w:r>
          </w:p>
        </w:tc>
      </w:tr>
      <w:tr w:rsidR="002E76DC" w:rsidRPr="002E76DC" w:rsidTr="009D0209">
        <w:trPr>
          <w:trHeight w:val="539"/>
        </w:trPr>
        <w:tc>
          <w:tcPr>
            <w:tcW w:w="6269" w:type="dxa"/>
          </w:tcPr>
          <w:p w:rsidR="002E76DC" w:rsidRPr="002E76DC" w:rsidRDefault="002E76DC" w:rsidP="009D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sz w:val="24"/>
                <w:szCs w:val="24"/>
              </w:rPr>
              <w:t>5. Урок с использованием ТСО</w:t>
            </w:r>
          </w:p>
        </w:tc>
        <w:tc>
          <w:tcPr>
            <w:tcW w:w="8065" w:type="dxa"/>
          </w:tcPr>
          <w:p w:rsidR="002E76DC" w:rsidRPr="002E76DC" w:rsidRDefault="002E76DC" w:rsidP="009D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восприятия, осмысления и первичного запоминания связей и отношений в объекте изучения</w:t>
            </w:r>
          </w:p>
        </w:tc>
      </w:tr>
      <w:tr w:rsidR="002E76DC" w:rsidRPr="002E76DC" w:rsidTr="009D0209">
        <w:trPr>
          <w:trHeight w:val="539"/>
        </w:trPr>
        <w:tc>
          <w:tcPr>
            <w:tcW w:w="6269" w:type="dxa"/>
          </w:tcPr>
          <w:p w:rsidR="002E76DC" w:rsidRPr="002E76DC" w:rsidRDefault="002E76DC" w:rsidP="009D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sz w:val="24"/>
                <w:szCs w:val="24"/>
              </w:rPr>
              <w:t>6. Урок закрепления знаний, умений, навыков</w:t>
            </w:r>
          </w:p>
        </w:tc>
        <w:tc>
          <w:tcPr>
            <w:tcW w:w="8065" w:type="dxa"/>
          </w:tcPr>
          <w:p w:rsidR="002E76DC" w:rsidRPr="002E76DC" w:rsidRDefault="002E76DC" w:rsidP="009D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EE"/>
              </w:rPr>
              <w:t>Организовать деятельность воспитанников по обобщению знаний и способов деятельности. 1.Обеспечить проверку и оценку знаний и способов деятельности воспитанников (контрольное занятие) 2.Организовать деятельность воспитанников по коррекции своих знаний и способов деятельности</w:t>
            </w:r>
          </w:p>
        </w:tc>
      </w:tr>
      <w:tr w:rsidR="002E76DC" w:rsidRPr="002E76DC" w:rsidTr="009D0209">
        <w:trPr>
          <w:trHeight w:val="539"/>
        </w:trPr>
        <w:tc>
          <w:tcPr>
            <w:tcW w:w="6269" w:type="dxa"/>
          </w:tcPr>
          <w:p w:rsidR="002E76DC" w:rsidRPr="002E76DC" w:rsidRDefault="002E76DC" w:rsidP="009D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sz w:val="24"/>
                <w:szCs w:val="24"/>
              </w:rPr>
              <w:t>7. Контрольный урок</w:t>
            </w:r>
          </w:p>
        </w:tc>
        <w:tc>
          <w:tcPr>
            <w:tcW w:w="8065" w:type="dxa"/>
          </w:tcPr>
          <w:p w:rsidR="002E76DC" w:rsidRPr="002E76DC" w:rsidRDefault="002E76DC" w:rsidP="009D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качества и уровня овладения знаниями, самоконтроль и коррекция знаний и способов действий</w:t>
            </w:r>
          </w:p>
        </w:tc>
      </w:tr>
    </w:tbl>
    <w:p w:rsidR="002E76DC" w:rsidRPr="002E76DC" w:rsidRDefault="002E76DC" w:rsidP="00691CDF">
      <w:pPr>
        <w:rPr>
          <w:rFonts w:ascii="Times New Roman" w:hAnsi="Times New Roman" w:cs="Times New Roman"/>
          <w:sz w:val="24"/>
          <w:szCs w:val="24"/>
        </w:rPr>
      </w:pPr>
      <w:r w:rsidRPr="002E76DC">
        <w:rPr>
          <w:rFonts w:ascii="Times New Roman" w:hAnsi="Times New Roman" w:cs="Times New Roman"/>
          <w:sz w:val="24"/>
          <w:szCs w:val="24"/>
        </w:rPr>
        <w:t xml:space="preserve">      </w:t>
      </w:r>
      <w:r w:rsidRPr="002E76DC">
        <w:rPr>
          <w:rFonts w:ascii="Times New Roman" w:hAnsi="Times New Roman" w:cs="Times New Roman"/>
          <w:sz w:val="24"/>
          <w:szCs w:val="24"/>
        </w:rPr>
        <w:tab/>
        <w:t>Таким образом, в целях последовательного формирования ключевых учебных компетенций и активизации познавательной деятельности учащихся используются следующие методы:</w:t>
      </w:r>
    </w:p>
    <w:p w:rsidR="002E76DC" w:rsidRPr="002E76DC" w:rsidRDefault="002E76DC" w:rsidP="00691CD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6DC">
        <w:rPr>
          <w:rFonts w:ascii="Times New Roman" w:hAnsi="Times New Roman" w:cs="Times New Roman"/>
          <w:sz w:val="24"/>
          <w:szCs w:val="24"/>
        </w:rPr>
        <w:t>по технологическому обеспечению урока: объяснительно–иллюстративный, частично–поисковый, метод проблемного изложения изучаемого материала;</w:t>
      </w:r>
    </w:p>
    <w:p w:rsidR="002E76DC" w:rsidRPr="002E76DC" w:rsidRDefault="002E76DC" w:rsidP="00691CDF">
      <w:pPr>
        <w:numPr>
          <w:ilvl w:val="0"/>
          <w:numId w:val="11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6DC">
        <w:rPr>
          <w:rFonts w:ascii="Times New Roman" w:hAnsi="Times New Roman" w:cs="Times New Roman"/>
          <w:sz w:val="24"/>
          <w:szCs w:val="24"/>
        </w:rPr>
        <w:t>по функциональному обеспечению урока: методы устного изложения знаний учителем, методы закрепления изучаемого материала, методы самостоятельной работы учащихся по осмыслению и усвоению нового материала, методы учебной работы по применению знаний на практике и выработке умений и навыков, методы проверки и оценки знаний, умений и навыков;</w:t>
      </w:r>
    </w:p>
    <w:p w:rsidR="002E76DC" w:rsidRPr="002E76DC" w:rsidRDefault="002E76DC" w:rsidP="00691CD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6DC">
        <w:rPr>
          <w:rFonts w:ascii="Times New Roman" w:hAnsi="Times New Roman" w:cs="Times New Roman"/>
          <w:sz w:val="24"/>
          <w:szCs w:val="24"/>
        </w:rPr>
        <w:t>по источникам познания – словесный, наглядный, практический;</w:t>
      </w:r>
    </w:p>
    <w:p w:rsidR="002E76DC" w:rsidRPr="002E76DC" w:rsidRDefault="002E76DC" w:rsidP="00691CD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6DC">
        <w:rPr>
          <w:rFonts w:ascii="Times New Roman" w:hAnsi="Times New Roman" w:cs="Times New Roman"/>
          <w:sz w:val="24"/>
          <w:szCs w:val="24"/>
        </w:rPr>
        <w:t>по формированию структуры личности – методы формирования познания, методы формирования поведения, методы формирования чувств.</w:t>
      </w:r>
    </w:p>
    <w:p w:rsidR="002E76DC" w:rsidRPr="002E76DC" w:rsidRDefault="002E76DC" w:rsidP="00691CDF">
      <w:pPr>
        <w:tabs>
          <w:tab w:val="num" w:pos="540"/>
        </w:tabs>
        <w:rPr>
          <w:rFonts w:ascii="Times New Roman" w:hAnsi="Times New Roman" w:cs="Times New Roman"/>
          <w:sz w:val="24"/>
          <w:szCs w:val="24"/>
        </w:rPr>
      </w:pPr>
      <w:r w:rsidRPr="002E76DC">
        <w:rPr>
          <w:rFonts w:ascii="Times New Roman" w:hAnsi="Times New Roman" w:cs="Times New Roman"/>
          <w:sz w:val="24"/>
          <w:szCs w:val="24"/>
        </w:rPr>
        <w:tab/>
        <w:t>В организации учебного процесса предусмотрен контроль за уровнем качества знаний учащихся в следующих формах:</w:t>
      </w:r>
    </w:p>
    <w:p w:rsidR="002E76DC" w:rsidRPr="002E76DC" w:rsidRDefault="002E76DC" w:rsidP="00691CDF">
      <w:pPr>
        <w:rPr>
          <w:rFonts w:ascii="Times New Roman" w:hAnsi="Times New Roman" w:cs="Times New Roman"/>
          <w:sz w:val="24"/>
          <w:szCs w:val="24"/>
        </w:rPr>
      </w:pPr>
      <w:r w:rsidRPr="002E76DC">
        <w:rPr>
          <w:rFonts w:ascii="Times New Roman" w:hAnsi="Times New Roman" w:cs="Times New Roman"/>
          <w:sz w:val="24"/>
          <w:szCs w:val="24"/>
        </w:rPr>
        <w:lastRenderedPageBreak/>
        <w:t>- входной контроль – тестовая работа;</w:t>
      </w:r>
    </w:p>
    <w:p w:rsidR="002E76DC" w:rsidRPr="002E76DC" w:rsidRDefault="002E76DC" w:rsidP="00691CDF">
      <w:pPr>
        <w:rPr>
          <w:rFonts w:ascii="Times New Roman" w:hAnsi="Times New Roman" w:cs="Times New Roman"/>
          <w:sz w:val="24"/>
          <w:szCs w:val="24"/>
        </w:rPr>
      </w:pPr>
      <w:r w:rsidRPr="002E76DC">
        <w:rPr>
          <w:rFonts w:ascii="Times New Roman" w:hAnsi="Times New Roman" w:cs="Times New Roman"/>
          <w:sz w:val="24"/>
          <w:szCs w:val="24"/>
        </w:rPr>
        <w:t>- промежуточный контроль – индивидуальные карточки,</w:t>
      </w:r>
    </w:p>
    <w:p w:rsidR="002E76DC" w:rsidRPr="002E76DC" w:rsidRDefault="002E76DC" w:rsidP="00691CDF">
      <w:pPr>
        <w:rPr>
          <w:rFonts w:ascii="Times New Roman" w:hAnsi="Times New Roman" w:cs="Times New Roman"/>
          <w:sz w:val="24"/>
          <w:szCs w:val="24"/>
        </w:rPr>
      </w:pPr>
      <w:r w:rsidRPr="002E76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диктанты (используется текст с ошибками),</w:t>
      </w:r>
    </w:p>
    <w:p w:rsidR="002E76DC" w:rsidRPr="002E76DC" w:rsidRDefault="002E76DC" w:rsidP="00691CDF">
      <w:pPr>
        <w:rPr>
          <w:rFonts w:ascii="Times New Roman" w:hAnsi="Times New Roman" w:cs="Times New Roman"/>
          <w:sz w:val="24"/>
          <w:szCs w:val="24"/>
        </w:rPr>
      </w:pPr>
      <w:r w:rsidRPr="002E76DC">
        <w:rPr>
          <w:rFonts w:ascii="Times New Roman" w:hAnsi="Times New Roman" w:cs="Times New Roman"/>
          <w:sz w:val="24"/>
          <w:szCs w:val="24"/>
        </w:rPr>
        <w:tab/>
      </w:r>
      <w:r w:rsidRPr="002E76DC">
        <w:rPr>
          <w:rFonts w:ascii="Times New Roman" w:hAnsi="Times New Roman" w:cs="Times New Roman"/>
          <w:sz w:val="24"/>
          <w:szCs w:val="24"/>
        </w:rPr>
        <w:tab/>
      </w:r>
      <w:r w:rsidRPr="002E76DC">
        <w:rPr>
          <w:rFonts w:ascii="Times New Roman" w:hAnsi="Times New Roman" w:cs="Times New Roman"/>
          <w:sz w:val="24"/>
          <w:szCs w:val="24"/>
        </w:rPr>
        <w:tab/>
      </w:r>
      <w:r w:rsidRPr="002E76DC">
        <w:rPr>
          <w:rFonts w:ascii="Times New Roman" w:hAnsi="Times New Roman" w:cs="Times New Roman"/>
          <w:sz w:val="24"/>
          <w:szCs w:val="24"/>
        </w:rPr>
        <w:tab/>
        <w:t xml:space="preserve">    анализ схем, таблиц,</w:t>
      </w:r>
    </w:p>
    <w:p w:rsidR="002E76DC" w:rsidRPr="002E76DC" w:rsidRDefault="002E76DC" w:rsidP="00691CDF">
      <w:pPr>
        <w:rPr>
          <w:rFonts w:ascii="Times New Roman" w:hAnsi="Times New Roman" w:cs="Times New Roman"/>
          <w:sz w:val="24"/>
          <w:szCs w:val="24"/>
        </w:rPr>
      </w:pPr>
      <w:r w:rsidRPr="002E76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фронтальный устный опрос,</w:t>
      </w:r>
    </w:p>
    <w:p w:rsidR="002E76DC" w:rsidRPr="002E76DC" w:rsidRDefault="002E76DC" w:rsidP="00691CDF">
      <w:pPr>
        <w:rPr>
          <w:rFonts w:ascii="Times New Roman" w:hAnsi="Times New Roman" w:cs="Times New Roman"/>
          <w:sz w:val="24"/>
          <w:szCs w:val="24"/>
        </w:rPr>
      </w:pPr>
      <w:r w:rsidRPr="002E76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понятийные диктанты,</w:t>
      </w:r>
    </w:p>
    <w:p w:rsidR="002E76DC" w:rsidRPr="002E76DC" w:rsidRDefault="002E76DC" w:rsidP="00691CDF">
      <w:pPr>
        <w:rPr>
          <w:rFonts w:ascii="Times New Roman" w:hAnsi="Times New Roman" w:cs="Times New Roman"/>
          <w:sz w:val="24"/>
          <w:szCs w:val="24"/>
        </w:rPr>
      </w:pPr>
      <w:r w:rsidRPr="002E76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тематические тесты по изученному блоку;</w:t>
      </w:r>
    </w:p>
    <w:p w:rsidR="002E76DC" w:rsidRPr="002E76DC" w:rsidRDefault="002E76DC" w:rsidP="00691CDF">
      <w:pPr>
        <w:rPr>
          <w:rFonts w:ascii="Times New Roman" w:hAnsi="Times New Roman" w:cs="Times New Roman"/>
          <w:sz w:val="24"/>
          <w:szCs w:val="24"/>
        </w:rPr>
      </w:pPr>
      <w:r w:rsidRPr="002E76DC">
        <w:rPr>
          <w:rFonts w:ascii="Times New Roman" w:hAnsi="Times New Roman" w:cs="Times New Roman"/>
          <w:sz w:val="24"/>
          <w:szCs w:val="24"/>
        </w:rPr>
        <w:t>- итоговый контроль – тестовая работа.</w:t>
      </w:r>
    </w:p>
    <w:p w:rsidR="002E76DC" w:rsidRPr="002E76DC" w:rsidRDefault="002E76DC" w:rsidP="00691CDF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E76DC">
        <w:rPr>
          <w:rFonts w:ascii="Times New Roman" w:hAnsi="Times New Roman" w:cs="Times New Roman"/>
          <w:sz w:val="24"/>
          <w:szCs w:val="24"/>
        </w:rPr>
        <w:t xml:space="preserve">Приёмы в учебной деятельности:  осознанное, творческое чтение художественных произведений </w:t>
      </w:r>
      <w:r w:rsidRPr="002E76DC">
        <w:rPr>
          <w:rFonts w:ascii="Times New Roman" w:hAnsi="Times New Roman" w:cs="Times New Roman"/>
          <w:sz w:val="24"/>
          <w:szCs w:val="24"/>
          <w:highlight w:val="yellow"/>
        </w:rPr>
        <w:t xml:space="preserve">разных жанров; </w:t>
      </w:r>
    </w:p>
    <w:p w:rsidR="002E76DC" w:rsidRPr="002E76DC" w:rsidRDefault="002E76DC" w:rsidP="00691CDF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6DC">
        <w:rPr>
          <w:rFonts w:ascii="Times New Roman" w:hAnsi="Times New Roman" w:cs="Times New Roman"/>
          <w:sz w:val="24"/>
          <w:szCs w:val="24"/>
        </w:rPr>
        <w:t xml:space="preserve">выразительное чтение художественного текста; </w:t>
      </w:r>
    </w:p>
    <w:p w:rsidR="002E76DC" w:rsidRPr="002E76DC" w:rsidRDefault="002E76DC" w:rsidP="00691CDF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6DC">
        <w:rPr>
          <w:rFonts w:ascii="Times New Roman" w:hAnsi="Times New Roman" w:cs="Times New Roman"/>
          <w:sz w:val="24"/>
          <w:szCs w:val="24"/>
        </w:rPr>
        <w:t>различные виды пересказа (подробный, крат</w:t>
      </w:r>
      <w:r w:rsidRPr="002E76DC">
        <w:rPr>
          <w:rFonts w:ascii="Times New Roman" w:hAnsi="Times New Roman" w:cs="Times New Roman"/>
          <w:sz w:val="24"/>
          <w:szCs w:val="24"/>
        </w:rPr>
        <w:softHyphen/>
        <w:t xml:space="preserve">кий, выборочный, с элементами комментария, с творческим заданием); </w:t>
      </w:r>
    </w:p>
    <w:p w:rsidR="002E76DC" w:rsidRPr="002E76DC" w:rsidRDefault="002E76DC" w:rsidP="00691CDF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6DC">
        <w:rPr>
          <w:rFonts w:ascii="Times New Roman" w:hAnsi="Times New Roman" w:cs="Times New Roman"/>
          <w:sz w:val="24"/>
          <w:szCs w:val="24"/>
        </w:rPr>
        <w:t>ответы на вопросы, раскрывающие знание и по</w:t>
      </w:r>
      <w:r w:rsidRPr="002E76DC">
        <w:rPr>
          <w:rFonts w:ascii="Times New Roman" w:hAnsi="Times New Roman" w:cs="Times New Roman"/>
          <w:sz w:val="24"/>
          <w:szCs w:val="24"/>
        </w:rPr>
        <w:softHyphen/>
        <w:t xml:space="preserve">нимание текста произведения; </w:t>
      </w:r>
    </w:p>
    <w:p w:rsidR="002E76DC" w:rsidRPr="002E76DC" w:rsidRDefault="002E76DC" w:rsidP="00691CDF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6DC">
        <w:rPr>
          <w:rFonts w:ascii="Times New Roman" w:hAnsi="Times New Roman" w:cs="Times New Roman"/>
          <w:sz w:val="24"/>
          <w:szCs w:val="24"/>
        </w:rPr>
        <w:t xml:space="preserve">заучивание наизусть стихотворных и прозаических текстов; </w:t>
      </w:r>
    </w:p>
    <w:p w:rsidR="002E76DC" w:rsidRPr="002E76DC" w:rsidRDefault="002E76DC" w:rsidP="00691CDF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6DC">
        <w:rPr>
          <w:rFonts w:ascii="Times New Roman" w:hAnsi="Times New Roman" w:cs="Times New Roman"/>
          <w:sz w:val="24"/>
          <w:szCs w:val="24"/>
        </w:rPr>
        <w:t xml:space="preserve">анализ и интерпретация произведения; </w:t>
      </w:r>
    </w:p>
    <w:p w:rsidR="002E76DC" w:rsidRPr="002E76DC" w:rsidRDefault="002E76DC" w:rsidP="00691CDF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6DC">
        <w:rPr>
          <w:rFonts w:ascii="Times New Roman" w:hAnsi="Times New Roman" w:cs="Times New Roman"/>
          <w:sz w:val="24"/>
          <w:szCs w:val="24"/>
        </w:rPr>
        <w:t>составление планов и написание отзывов о про</w:t>
      </w:r>
      <w:r w:rsidRPr="002E76DC">
        <w:rPr>
          <w:rFonts w:ascii="Times New Roman" w:hAnsi="Times New Roman" w:cs="Times New Roman"/>
          <w:sz w:val="24"/>
          <w:szCs w:val="24"/>
        </w:rPr>
        <w:softHyphen/>
        <w:t xml:space="preserve">изведениях; </w:t>
      </w:r>
    </w:p>
    <w:p w:rsidR="002E76DC" w:rsidRPr="002E76DC" w:rsidRDefault="002E76DC" w:rsidP="00691CDF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6DC">
        <w:rPr>
          <w:rFonts w:ascii="Times New Roman" w:hAnsi="Times New Roman" w:cs="Times New Roman"/>
          <w:sz w:val="24"/>
          <w:szCs w:val="24"/>
        </w:rPr>
        <w:t>написание сочинений по литературным произ</w:t>
      </w:r>
      <w:r w:rsidRPr="002E76DC">
        <w:rPr>
          <w:rFonts w:ascii="Times New Roman" w:hAnsi="Times New Roman" w:cs="Times New Roman"/>
          <w:sz w:val="24"/>
          <w:szCs w:val="24"/>
        </w:rPr>
        <w:softHyphen/>
        <w:t xml:space="preserve">ведениям и на основе жизненных впечатлений; </w:t>
      </w:r>
    </w:p>
    <w:p w:rsidR="002E76DC" w:rsidRPr="002E76DC" w:rsidRDefault="002E76DC" w:rsidP="00691CDF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6DC">
        <w:rPr>
          <w:rFonts w:ascii="Times New Roman" w:hAnsi="Times New Roman" w:cs="Times New Roman"/>
          <w:sz w:val="24"/>
          <w:szCs w:val="24"/>
        </w:rPr>
        <w:t>целенаправленный поиск информации на ос</w:t>
      </w:r>
      <w:r w:rsidRPr="002E76DC">
        <w:rPr>
          <w:rFonts w:ascii="Times New Roman" w:hAnsi="Times New Roman" w:cs="Times New Roman"/>
          <w:sz w:val="24"/>
          <w:szCs w:val="24"/>
        </w:rPr>
        <w:softHyphen/>
        <w:t xml:space="preserve">нове знания ее источников и умения работать с ними; </w:t>
      </w:r>
    </w:p>
    <w:p w:rsidR="002E76DC" w:rsidRPr="002E76DC" w:rsidRDefault="002E76DC" w:rsidP="00691CDF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6DC">
        <w:rPr>
          <w:rFonts w:ascii="Times New Roman" w:hAnsi="Times New Roman" w:cs="Times New Roman"/>
          <w:sz w:val="24"/>
          <w:szCs w:val="24"/>
        </w:rPr>
        <w:t>индивидуальная и коллективная проектная деятельность.</w:t>
      </w:r>
    </w:p>
    <w:p w:rsidR="001A3D38" w:rsidRPr="002E76DC" w:rsidRDefault="001A3D38" w:rsidP="00691CDF">
      <w:pPr>
        <w:shd w:val="clear" w:color="auto" w:fill="FFFFFF"/>
        <w:tabs>
          <w:tab w:val="left" w:pos="284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38" w:rsidRPr="002E76DC" w:rsidRDefault="001A3D38" w:rsidP="00691CDF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DC" w:rsidRPr="00923FBD" w:rsidRDefault="002E76DC" w:rsidP="007B59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</w:t>
      </w:r>
      <w:r w:rsidR="00BB775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еский план курса   литературы 8</w:t>
      </w:r>
      <w:r w:rsidRPr="00923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класса</w:t>
      </w:r>
    </w:p>
    <w:p w:rsidR="002E76DC" w:rsidRPr="00FD3152" w:rsidRDefault="002E76DC" w:rsidP="002E76DC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426A" w:rsidRDefault="005C426A" w:rsidP="002E76DC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C426A" w:rsidRDefault="005C426A" w:rsidP="002E76DC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426A" w:rsidRDefault="005C426A" w:rsidP="002E76DC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426A" w:rsidRDefault="005C426A" w:rsidP="002E76DC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426A" w:rsidRDefault="005C426A" w:rsidP="002E76DC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6DC" w:rsidRPr="005C426A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5C426A" w:rsidRDefault="005C426A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553" w:rsidRDefault="007A0553" w:rsidP="007A05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26A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 xml:space="preserve">Количество часов за год ___70___________ ч.   </w:t>
      </w:r>
    </w:p>
    <w:p w:rsidR="007A0553" w:rsidRDefault="007A0553" w:rsidP="00DE44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5C426A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lastRenderedPageBreak/>
        <w:t>Количество часов за год ___70___________ ч.</w:t>
      </w:r>
    </w:p>
    <w:p w:rsidR="00DE449B" w:rsidRPr="00FD3152" w:rsidRDefault="00DE449B" w:rsidP="005C426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2331" w:type="dxa"/>
        <w:tblInd w:w="1526" w:type="dxa"/>
        <w:tblLayout w:type="fixed"/>
        <w:tblLook w:val="0000"/>
      </w:tblPr>
      <w:tblGrid>
        <w:gridCol w:w="426"/>
        <w:gridCol w:w="7228"/>
        <w:gridCol w:w="2454"/>
        <w:gridCol w:w="1089"/>
        <w:gridCol w:w="1134"/>
      </w:tblGrid>
      <w:tr w:rsidR="005C426A" w:rsidRPr="007B5957" w:rsidTr="007A0553">
        <w:trPr>
          <w:cantSplit/>
          <w:trHeight w:val="118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3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5C426A" w:rsidRPr="00FD3152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3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3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2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3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 урока</w:t>
            </w:r>
          </w:p>
          <w:p w:rsidR="005C426A" w:rsidRPr="00FD3152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3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(страницы учебника,</w:t>
            </w:r>
          </w:p>
          <w:p w:rsidR="005C426A" w:rsidRPr="00FD3152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3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тетради)</w:t>
            </w:r>
          </w:p>
          <w:p w:rsidR="005C426A" w:rsidRPr="00FD3152" w:rsidRDefault="005C426A" w:rsidP="007A0553">
            <w:pPr>
              <w:snapToGrid w:val="0"/>
              <w:spacing w:after="0" w:line="240" w:lineRule="auto"/>
              <w:ind w:right="-6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</w:tcBorders>
          </w:tcPr>
          <w:p w:rsidR="005C426A" w:rsidRPr="00FD3152" w:rsidRDefault="007A0553" w:rsidP="007A05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       </w:t>
            </w:r>
            <w:r w:rsidRPr="007A0553">
              <w:rPr>
                <w:rFonts w:ascii="Times New Roman" w:eastAsia="Times New Roman" w:hAnsi="Times New Roman" w:cs="Times New Roman"/>
                <w:sz w:val="44"/>
                <w:szCs w:val="18"/>
                <w:lang w:eastAsia="ru-RU"/>
              </w:rPr>
              <w:t>д/з</w:t>
            </w:r>
            <w:r w:rsidRPr="007A0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</w:tcBorders>
          </w:tcPr>
          <w:p w:rsidR="005C426A" w:rsidRPr="00FD3152" w:rsidRDefault="007A0553" w:rsidP="007A05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7A055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6A" w:rsidRPr="00FD3152" w:rsidRDefault="007A0553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7A055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факт</w:t>
            </w:r>
          </w:p>
        </w:tc>
      </w:tr>
      <w:tr w:rsidR="005C426A" w:rsidRPr="00FD3152" w:rsidTr="007A0553">
        <w:trPr>
          <w:trHeight w:val="6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13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EA47E6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урок. Беседа по технике безопасности</w:t>
            </w:r>
            <w:r w:rsidRPr="00EA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Введение. </w:t>
            </w:r>
            <w:r w:rsidRPr="00EA4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 и история. Выявление уровня литературного развития учащихся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1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BB7757" w:rsidRDefault="005C426A" w:rsidP="00EA47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7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Устное народное творчество (2ч.)</w:t>
            </w:r>
          </w:p>
          <w:p w:rsidR="005C426A" w:rsidRPr="00BB7757" w:rsidRDefault="005C426A" w:rsidP="00EA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песни (исторические и лирические). Частушки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10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BB7757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Предания как исторический жанр русской народной прозы. «О Пугачеве». «О покорении Сибири Ермаком»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5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BB7757" w:rsidRDefault="005C426A" w:rsidP="00EA47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древнерусской литературы (2ч.)</w:t>
            </w:r>
          </w:p>
          <w:p w:rsidR="005C426A" w:rsidRPr="00BB7757" w:rsidRDefault="005C426A" w:rsidP="00EA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Житийная литература как особый жанр древнерусской литературы. «Житие Александра Невского»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9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BB7757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«Шемякин суд» как сатирическое произведение 17 века. Действительные и вымышленные события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BB7757" w:rsidRDefault="005C426A" w:rsidP="00BB77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русской литературы 18 века (2ч.+1ч.)</w:t>
            </w:r>
          </w:p>
          <w:p w:rsidR="005C426A" w:rsidRPr="001A57ED" w:rsidRDefault="005C426A" w:rsidP="00BB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Д.И.Фонвизин. Слово о писателе. «Недоросль» (сцены). Сатирическая направленность комедии. Понятие о классицизме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1A57ED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эпизодов комедии. Проблема воспитания истинного гражданина.Проект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B24" w:rsidRDefault="00867B24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  <w:p w:rsidR="005C426A" w:rsidRPr="001A57ED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и нравственная проблематика комедии. Говорящие фамилии и имена. Речевые характеристики персонажей как средство создания комической ситуации.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762E63" w:rsidRDefault="00867B24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 к/р.Обобщение </w:t>
            </w:r>
            <w:r w:rsidR="005C426A" w:rsidRPr="00762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комедии “Недоросль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762E63" w:rsidRDefault="005C426A" w:rsidP="00762E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русской литературы 19 века (32ч.+5ч.)</w:t>
            </w:r>
          </w:p>
          <w:p w:rsidR="005C426A" w:rsidRPr="00762E63" w:rsidRDefault="005C426A" w:rsidP="0076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И.А.Крылов. Слово о баснописце. Басни «Лягушки, просящие царя», «Обоз» и их историческая основа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762E63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К.Ф.Рылеев. Слово о поэте. Дума как жанр.«Смерть Ермака»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762E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762E63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А.С.Пушкин. Рассказ о писателе. Творческая история романа «Капитанская дочка» («История Пугачевского бунта»). Историческая правда и художественный вымысел в романе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41424E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характера и взглядов Петра Гринева. Анализ 1 и 2 глав. Точность и лаконизм пушкинской прозы, роль эпиграфов, особенности композиции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41424E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чести, достоинства, нравственного выбора в повести. Гринев и Швабрин. Анализ 3-5 глав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41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417">
              <w:rPr>
                <w:rFonts w:ascii="Times New Roman" w:hAnsi="Times New Roman" w:cs="Times New Roman"/>
              </w:rPr>
              <w:t>А.С. Пушкин.</w:t>
            </w:r>
            <w:r w:rsidRPr="0041424E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Капитанская дочка</w:t>
            </w:r>
            <w:r w:rsidRPr="00203417">
              <w:rPr>
                <w:rFonts w:ascii="Times New Roman" w:hAnsi="Times New Roman" w:cs="Times New Roman"/>
              </w:rPr>
              <w:t>.</w:t>
            </w:r>
            <w:r w:rsidRPr="0041424E">
              <w:rPr>
                <w:rFonts w:ascii="Times New Roman" w:hAnsi="Times New Roman" w:cs="Times New Roman"/>
              </w:rPr>
              <w:t>”</w:t>
            </w:r>
            <w:r w:rsidRPr="00203417">
              <w:rPr>
                <w:rFonts w:ascii="Times New Roman" w:hAnsi="Times New Roman" w:cs="Times New Roman"/>
              </w:rPr>
              <w:t xml:space="preserve"> Проект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41424E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Падение Белогорской крепости. Анализ 6 и 7 глав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41424E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встречи Гринева и Пугачева. Изображение народной войны и ее вождя. Анализ 8-12 глав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41424E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личности Петра Гринева под влиянием «благих потрясений». Утверждение автором нравственных идеалов гуманности, чести и долга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41424E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Маши Мироновой, ее душевная стойкость и нравственная красота. Смысл названия повести. Образ Пугачева в повести «Капитанская дочка». Отношение автора и рассказчика к Пугачеву и народному восстанию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41424E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произведению “Капитанская дочка”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C1061E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А.С.Пушкин «Пиковая дама». Проблема человека и судьбы. </w:t>
            </w:r>
            <w:r w:rsidRPr="00C1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 образов персонажей в повести. Образ Петербурга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C1061E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М.Ю.Лермонтов. Жизнь и судьба. Воплощение исторической темы в творчестве Лермонтова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C1061E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 «Мцыри». Мцыри как романтический герой. Воспитание в монастыре. Романтически-условный историзм поэмы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352096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композиции поэмы М.Ю.Лермонтова “Мцыри”.Эпиграф и сюжет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352096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и речь героя как средства выражения авторского оношения ..Смысл финала поэмы.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5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352096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произведению” Мцыри”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352096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Н.В.Гоголь. «Ревизор» - как социальная комедия «со злостью и солью». История создания комедии и её первой постановки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B05520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Разоблачение нравственных и социальных пороков чиновничества в комедии «Ревизор»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B05520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Хлестаков и Хлестаковщина. Мастерство Гоголя в создании образа Хлестакова. Страх перед «ревизором» как основа развития комедийного действия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DE449B">
        <w:trPr>
          <w:trHeight w:val="8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7A0553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="005C42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B05520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Чиновники на приеме у «ревизора». Анализ 4-го действия комедии. Мастерство автора в создании речевых характеристик.</w:t>
            </w:r>
            <w:r w:rsidRPr="00B05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Финал комедии, ее идейно-композиционное значение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271DCD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маленького человека в литературе .Повесть Н.В.Гоголя “Шинель”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271DCD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фантастики в произведениях Н.В.Гоголя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271DCD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произведению” Ревизор”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E28">
              <w:rPr>
                <w:rFonts w:ascii="Times New Roman" w:hAnsi="Times New Roman" w:cs="Times New Roman"/>
                <w:b/>
              </w:rPr>
              <w:t>Иван Сергеевич Тургенев</w:t>
            </w:r>
            <w:r>
              <w:rPr>
                <w:rFonts w:ascii="Times New Roman" w:hAnsi="Times New Roman" w:cs="Times New Roman"/>
                <w:b/>
              </w:rPr>
              <w:t>.Певцы.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271DCD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И.С.Тургенев: личность, судьба, творчество. Автобиографический характер повести «Ася»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271DCD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М.Е.Салтыков-Щедрин “История одного города”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М.Е.Салтыков-Щедрин “История одного города”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37.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307399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Н.С.Лесков “Старый гений”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7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307399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Л.Н.Толстой. Личность и судьба писателя. Социально-нравственные проблемы в рассказе «После бала»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025B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Психологизм рассказа После бала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025B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Нравственность в основе поступков героя рассказа Л.Н.Тостого После бала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FD02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025B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Поэзия родной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.А.С.Пушкин</w:t>
            </w:r>
            <w:r w:rsidRPr="00FD0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</w:t>
            </w:r>
            <w:r w:rsidRPr="00FD0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Поэзия родной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А.А.Фет М.Цветаева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191D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191D98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А.П.Чехов” О любви”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Психологизм рассказа А.П.Чехова</w:t>
            </w:r>
          </w:p>
          <w:p w:rsidR="005C426A" w:rsidRPr="00191D98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О любви”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2F4783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4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И.А.Бунин </w:t>
            </w:r>
            <w:r w:rsidRPr="002F47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r w:rsidRPr="002F4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Кавказ</w:t>
            </w:r>
            <w:r w:rsidRPr="002F47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2F4783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А.И.Куприн “Куст сирени”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43070F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2F4783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4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А.А.Блок</w:t>
            </w:r>
            <w:r w:rsidRPr="002F47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  <w:r w:rsidRPr="002F4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2F47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43070F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614A3D" w:rsidRDefault="005C426A" w:rsidP="0061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Pr="006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Есенин .Поэма “Пугачев”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614A3D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творчеству С.А.Есенина и А.А.Блока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935772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И.С.Шмелев.”Как я стал писателем”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935772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Писатели улыбаются.Журнал Сатирикон .Проект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935772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Тэффи.Рассказ “жизнь и воротник”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935772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М.Зощенко.”История болезни”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5E7080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М.А.Осоргин </w:t>
            </w:r>
            <w:r w:rsidRPr="005E70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r w:rsidRPr="005E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Пенсне</w:t>
            </w:r>
            <w:r w:rsidRPr="005E70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5E7080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А.Т.Твардовский “Василий Теркин”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5E7080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Идейно-художественное и композиционное своеобразие поэмы. Утверждение жизнестойкости, оптимизма и других светлых черт </w:t>
            </w:r>
            <w:r w:rsidRPr="005E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русского национального характера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57.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5E7080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и песни о Великой Отечественной войне 1941-1945г.г. Урок-конкурс на лучше чтение стихов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и песни о Великой Отечественной войне 1941-1945г.г. Урок-конкурс на лучше чтение стихов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5E7080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В.П.Астафьев. Тема детства в его творчестве. Отражение реалий довоенного времени в рассказе «Фотография, на которой меня нет». Красота души русских людей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В.П.Астафьев. Тема детства в его творчестве. Отражение реалий довоенного времени в рассказе «Фотография, на которой меня нет». Красота души русских людей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116995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Русские поэты о Родине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о природе.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116995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Поэты русского зарубежья об оставленной ими Родине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116995" w:rsidRDefault="005C426A" w:rsidP="001169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зарубежной литературы (7 ч.)</w:t>
            </w:r>
          </w:p>
          <w:p w:rsidR="005C426A" w:rsidRPr="00116995" w:rsidRDefault="005C426A" w:rsidP="0011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У.Шекспир. Писатель и его время. </w:t>
            </w:r>
            <w:r w:rsidRPr="001169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«Вечные проблемы» в творчестве Шекспира. Воспевание поэтом любви и дружбы. Сонет как форма лирической поэзии.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116995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«Вечные» проблемы в творчестве Шекспира. Трагедия «Ромео и Джульетта». Конфликт живого чувства и предрассудков, семейная вражда и преданность любящих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EB6ECD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Ж.-Б.Мольер Мольер – великий комедиограф эпохи классицизма. «Мещанин во дворянстве» (сцены). Особенности классицизма. Сатира на дворянство и невежественных буржуа.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EB6ECD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Комедийное мастерство Мольера. Общечеловеческий смысл комедии.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EB6ECD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В.Скотт. Слово о писателе. «Айвенго» как исторический роман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EB6ECD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В.Скотт. Слово о писателе. «Айвенго» как исторический роман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EB6ECD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426A" w:rsidRPr="00FD3152" w:rsidTr="007A0553">
        <w:trPr>
          <w:trHeight w:val="2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26A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EB6ECD" w:rsidRDefault="005C426A" w:rsidP="009D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6A" w:rsidRPr="00FD3152" w:rsidRDefault="005C426A" w:rsidP="005C426A">
            <w:pPr>
              <w:snapToGri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6A" w:rsidRPr="00FD3152" w:rsidRDefault="005C426A" w:rsidP="009D0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E76DC" w:rsidRDefault="002E76DC" w:rsidP="002E76DC"/>
    <w:tbl>
      <w:tblPr>
        <w:tblW w:w="5000" w:type="pct"/>
        <w:tblLook w:val="04A0"/>
      </w:tblPr>
      <w:tblGrid>
        <w:gridCol w:w="7390"/>
        <w:gridCol w:w="7396"/>
      </w:tblGrid>
      <w:tr w:rsidR="00791588" w:rsidRPr="00923FBD" w:rsidTr="009D0209">
        <w:trPr>
          <w:trHeight w:val="1735"/>
        </w:trPr>
        <w:tc>
          <w:tcPr>
            <w:tcW w:w="1666" w:type="pct"/>
            <w:shd w:val="clear" w:color="auto" w:fill="auto"/>
          </w:tcPr>
          <w:p w:rsidR="00791588" w:rsidRPr="00923FBD" w:rsidRDefault="00791588" w:rsidP="009D0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791588" w:rsidRPr="00923FBD" w:rsidRDefault="00791588" w:rsidP="009D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76DC" w:rsidRPr="00FD3E7B" w:rsidRDefault="002E76DC" w:rsidP="002E76DC">
      <w:pPr>
        <w:jc w:val="both"/>
        <w:sectPr w:rsidR="002E76DC" w:rsidRPr="00FD3E7B" w:rsidSect="005C426A">
          <w:footerReference w:type="default" r:id="rId8"/>
          <w:pgSz w:w="16838" w:h="11906" w:orient="landscape"/>
          <w:pgMar w:top="851" w:right="1134" w:bottom="1701" w:left="1134" w:header="708" w:footer="708" w:gutter="0"/>
          <w:cols w:space="708"/>
          <w:titlePg/>
          <w:docGrid w:linePitch="360"/>
        </w:sectPr>
      </w:pPr>
    </w:p>
    <w:p w:rsidR="002E76DC" w:rsidRPr="00FD3E7B" w:rsidRDefault="002E76DC" w:rsidP="002E76DC">
      <w:pPr>
        <w:jc w:val="both"/>
        <w:sectPr w:rsidR="002E76DC" w:rsidRPr="00FD3E7B" w:rsidSect="009D0209">
          <w:footerReference w:type="default" r:id="rId9"/>
          <w:pgSz w:w="16838" w:h="11906" w:orient="landscape"/>
          <w:pgMar w:top="851" w:right="1134" w:bottom="850" w:left="1134" w:header="708" w:footer="708" w:gutter="0"/>
          <w:cols w:space="708"/>
          <w:titlePg/>
          <w:docGrid w:linePitch="360"/>
        </w:sectPr>
      </w:pPr>
    </w:p>
    <w:p w:rsidR="00A27AEC" w:rsidRDefault="00A27AEC"/>
    <w:sectPr w:rsidR="00A27AEC" w:rsidSect="002273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F7E" w:rsidRDefault="00927F7E" w:rsidP="00B76AAD">
      <w:pPr>
        <w:spacing w:after="0" w:line="240" w:lineRule="auto"/>
      </w:pPr>
      <w:r>
        <w:separator/>
      </w:r>
    </w:p>
  </w:endnote>
  <w:endnote w:type="continuationSeparator" w:id="1">
    <w:p w:rsidR="00927F7E" w:rsidRDefault="00927F7E" w:rsidP="00B7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49B" w:rsidRDefault="002D425A" w:rsidP="009D0209">
    <w:pPr>
      <w:pStyle w:val="ad"/>
      <w:jc w:val="center"/>
    </w:pPr>
    <w:fldSimple w:instr="PAGE   \* MERGEFORMAT">
      <w:r w:rsidR="00865F59">
        <w:rPr>
          <w:noProof/>
        </w:rPr>
        <w:t>4</w:t>
      </w:r>
    </w:fldSimple>
  </w:p>
  <w:p w:rsidR="00DE449B" w:rsidRDefault="00DE449B" w:rsidP="009D0209">
    <w:pPr>
      <w:pStyle w:val="ad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49B" w:rsidRDefault="002D425A" w:rsidP="009D0209">
    <w:pPr>
      <w:pStyle w:val="ad"/>
      <w:jc w:val="center"/>
    </w:pPr>
    <w:fldSimple w:instr="PAGE   \* MERGEFORMAT">
      <w:r w:rsidR="00865F59">
        <w:rPr>
          <w:noProof/>
        </w:rPr>
        <w:t>22</w:t>
      </w:r>
    </w:fldSimple>
  </w:p>
  <w:p w:rsidR="00DE449B" w:rsidRDefault="00DE449B" w:rsidP="009D0209">
    <w:pPr>
      <w:pStyle w:val="ad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F7E" w:rsidRDefault="00927F7E" w:rsidP="00B76AAD">
      <w:pPr>
        <w:spacing w:after="0" w:line="240" w:lineRule="auto"/>
      </w:pPr>
      <w:r>
        <w:separator/>
      </w:r>
    </w:p>
  </w:footnote>
  <w:footnote w:type="continuationSeparator" w:id="1">
    <w:p w:rsidR="00927F7E" w:rsidRDefault="00927F7E" w:rsidP="00B76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6EE5"/>
    <w:multiLevelType w:val="hybridMultilevel"/>
    <w:tmpl w:val="52782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3A768D"/>
    <w:multiLevelType w:val="multilevel"/>
    <w:tmpl w:val="835A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0312FE"/>
    <w:multiLevelType w:val="hybridMultilevel"/>
    <w:tmpl w:val="AE6872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7CF31D2"/>
    <w:multiLevelType w:val="hybridMultilevel"/>
    <w:tmpl w:val="EAD2FC40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5">
    <w:nsid w:val="3D3A28A3"/>
    <w:multiLevelType w:val="multilevel"/>
    <w:tmpl w:val="6D06D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FF54C41"/>
    <w:multiLevelType w:val="hybridMultilevel"/>
    <w:tmpl w:val="355EBA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966A19"/>
    <w:multiLevelType w:val="hybridMultilevel"/>
    <w:tmpl w:val="23DC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F46D1"/>
    <w:multiLevelType w:val="multilevel"/>
    <w:tmpl w:val="1576C9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DDA4F76"/>
    <w:multiLevelType w:val="hybridMultilevel"/>
    <w:tmpl w:val="4C086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900A0F"/>
    <w:multiLevelType w:val="hybridMultilevel"/>
    <w:tmpl w:val="1E700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76594"/>
    <w:multiLevelType w:val="hybridMultilevel"/>
    <w:tmpl w:val="5740B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1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7360"/>
    <w:rsid w:val="00016D82"/>
    <w:rsid w:val="00043A69"/>
    <w:rsid w:val="00092F80"/>
    <w:rsid w:val="000C157E"/>
    <w:rsid w:val="00116995"/>
    <w:rsid w:val="00156B11"/>
    <w:rsid w:val="00190A84"/>
    <w:rsid w:val="00191D98"/>
    <w:rsid w:val="001A3D38"/>
    <w:rsid w:val="001A57ED"/>
    <w:rsid w:val="001C4089"/>
    <w:rsid w:val="001D0EC5"/>
    <w:rsid w:val="00227360"/>
    <w:rsid w:val="002301FB"/>
    <w:rsid w:val="00233092"/>
    <w:rsid w:val="00265CDE"/>
    <w:rsid w:val="00271DCD"/>
    <w:rsid w:val="002D425A"/>
    <w:rsid w:val="002E76DC"/>
    <w:rsid w:val="002F3CAE"/>
    <w:rsid w:val="002F4783"/>
    <w:rsid w:val="00307399"/>
    <w:rsid w:val="00352096"/>
    <w:rsid w:val="003B1E14"/>
    <w:rsid w:val="0041424E"/>
    <w:rsid w:val="0043070F"/>
    <w:rsid w:val="00530935"/>
    <w:rsid w:val="0055531B"/>
    <w:rsid w:val="00561ECC"/>
    <w:rsid w:val="005B6157"/>
    <w:rsid w:val="005C426A"/>
    <w:rsid w:val="005D4707"/>
    <w:rsid w:val="005E7080"/>
    <w:rsid w:val="006003D1"/>
    <w:rsid w:val="00614A3D"/>
    <w:rsid w:val="00622DD9"/>
    <w:rsid w:val="00634A9E"/>
    <w:rsid w:val="00685C41"/>
    <w:rsid w:val="00691CDF"/>
    <w:rsid w:val="006932C5"/>
    <w:rsid w:val="00696CC1"/>
    <w:rsid w:val="006D48DD"/>
    <w:rsid w:val="00762E63"/>
    <w:rsid w:val="007644F4"/>
    <w:rsid w:val="00791588"/>
    <w:rsid w:val="007A0553"/>
    <w:rsid w:val="007B21F0"/>
    <w:rsid w:val="007B4750"/>
    <w:rsid w:val="007B5957"/>
    <w:rsid w:val="007D44B9"/>
    <w:rsid w:val="00824CA5"/>
    <w:rsid w:val="0082523A"/>
    <w:rsid w:val="00865F59"/>
    <w:rsid w:val="00867B24"/>
    <w:rsid w:val="00895737"/>
    <w:rsid w:val="008A6095"/>
    <w:rsid w:val="008A7D62"/>
    <w:rsid w:val="008D0E34"/>
    <w:rsid w:val="008D2416"/>
    <w:rsid w:val="00923FBD"/>
    <w:rsid w:val="00927F7E"/>
    <w:rsid w:val="00935772"/>
    <w:rsid w:val="00983A72"/>
    <w:rsid w:val="009B276B"/>
    <w:rsid w:val="009D0209"/>
    <w:rsid w:val="009D7BB0"/>
    <w:rsid w:val="00A27AEC"/>
    <w:rsid w:val="00A764D4"/>
    <w:rsid w:val="00AA5E35"/>
    <w:rsid w:val="00B05520"/>
    <w:rsid w:val="00B528FF"/>
    <w:rsid w:val="00B76AAD"/>
    <w:rsid w:val="00B93649"/>
    <w:rsid w:val="00BB7757"/>
    <w:rsid w:val="00BD7104"/>
    <w:rsid w:val="00BF0CD0"/>
    <w:rsid w:val="00C1061E"/>
    <w:rsid w:val="00C474CF"/>
    <w:rsid w:val="00C874F8"/>
    <w:rsid w:val="00CA7789"/>
    <w:rsid w:val="00CC219C"/>
    <w:rsid w:val="00CD4845"/>
    <w:rsid w:val="00D155B4"/>
    <w:rsid w:val="00D35993"/>
    <w:rsid w:val="00DE449B"/>
    <w:rsid w:val="00DF16EF"/>
    <w:rsid w:val="00E02D14"/>
    <w:rsid w:val="00E13711"/>
    <w:rsid w:val="00E2158A"/>
    <w:rsid w:val="00E25FD1"/>
    <w:rsid w:val="00E35F0C"/>
    <w:rsid w:val="00E660E3"/>
    <w:rsid w:val="00EA47E6"/>
    <w:rsid w:val="00EB4657"/>
    <w:rsid w:val="00EB6ECD"/>
    <w:rsid w:val="00F408A8"/>
    <w:rsid w:val="00FD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31B"/>
    <w:pPr>
      <w:spacing w:after="200" w:line="276" w:lineRule="auto"/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76AA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76AA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76AAD"/>
    <w:rPr>
      <w:vertAlign w:val="superscript"/>
    </w:rPr>
  </w:style>
  <w:style w:type="character" w:styleId="a7">
    <w:name w:val="Hyperlink"/>
    <w:uiPriority w:val="99"/>
    <w:semiHidden/>
    <w:unhideWhenUsed/>
    <w:rsid w:val="00923FBD"/>
    <w:rPr>
      <w:color w:val="0000FF"/>
      <w:u w:val="single"/>
    </w:rPr>
  </w:style>
  <w:style w:type="paragraph" w:styleId="a8">
    <w:name w:val="No Spacing"/>
    <w:qFormat/>
    <w:rsid w:val="00923FB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rsid w:val="00265C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265C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2E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E76DC"/>
  </w:style>
  <w:style w:type="paragraph" w:styleId="ad">
    <w:name w:val="footer"/>
    <w:basedOn w:val="a"/>
    <w:link w:val="ae"/>
    <w:uiPriority w:val="99"/>
    <w:unhideWhenUsed/>
    <w:rsid w:val="002E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E76DC"/>
  </w:style>
  <w:style w:type="paragraph" w:styleId="af">
    <w:name w:val="Normal (Web)"/>
    <w:basedOn w:val="a"/>
    <w:uiPriority w:val="99"/>
    <w:unhideWhenUsed/>
    <w:rsid w:val="002E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2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1EEB-93ED-4367-A23C-72B0A262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4732</Words>
  <Characters>26977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D.Vova</dc:creator>
  <cp:lastModifiedBy>Пользователь Windows</cp:lastModifiedBy>
  <cp:revision>8</cp:revision>
  <cp:lastPrinted>2021-08-31T05:55:00Z</cp:lastPrinted>
  <dcterms:created xsi:type="dcterms:W3CDTF">2018-09-12T17:50:00Z</dcterms:created>
  <dcterms:modified xsi:type="dcterms:W3CDTF">2021-09-20T01:09:00Z</dcterms:modified>
</cp:coreProperties>
</file>