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1432" w:rsidRPr="00A51432" w:rsidRDefault="00A51432" w:rsidP="00A51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A5143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МУНИЦИПАЛЬНОЕ КАЗЁННОЕ ОБЩЕОБРАЗОВАТЕЛЬНОЕ УЧРЕЖДЕНИЕ</w:t>
      </w:r>
    </w:p>
    <w:p w:rsidR="00A51432" w:rsidRPr="00A51432" w:rsidRDefault="00A51432" w:rsidP="00A51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A5143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«РАХАТИНСКАЯ СРЕДНЯЯ ОБЩЕОБРАЗОВАТЕЛЬНАЯ ШКОЛА ИМЕНИ</w:t>
      </w:r>
    </w:p>
    <w:p w:rsidR="00A51432" w:rsidRPr="00D62F26" w:rsidRDefault="00A51432" w:rsidP="00D62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A5143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БАШИРА ЛАБАЗАНОВИЧА САХРАТУЛАЕВА»</w:t>
      </w:r>
    </w:p>
    <w:p w:rsidR="00A429A6" w:rsidRPr="004939CD" w:rsidRDefault="00A429A6" w:rsidP="004939C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№</w:t>
      </w:r>
      <w:r w:rsidR="00624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26</w:t>
      </w:r>
      <w:r w:rsidR="00A51432" w:rsidRPr="00A51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248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939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48A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939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939CD">
        <w:rPr>
          <w:rFonts w:ascii="Times New Roman" w:eastAsia="Times New Roman" w:hAnsi="Times New Roman" w:cs="Times New Roman"/>
          <w:sz w:val="28"/>
          <w:szCs w:val="28"/>
          <w:lang w:eastAsia="ru-RU"/>
        </w:rPr>
        <w:t>2 г.</w:t>
      </w:r>
    </w:p>
    <w:p w:rsidR="00493CE5" w:rsidRPr="004939CD" w:rsidRDefault="00A51432" w:rsidP="00493CE5">
      <w:pPr>
        <w:spacing w:before="30" w:after="0" w:line="240" w:lineRule="auto"/>
        <w:ind w:right="140"/>
        <w:rPr>
          <w:rFonts w:ascii="Calibri" w:eastAsia="Times New Roman" w:hAnsi="Calibri" w:cs="Times New Roman"/>
          <w:b/>
          <w:color w:val="000000"/>
          <w:sz w:val="32"/>
          <w:szCs w:val="32"/>
        </w:rPr>
      </w:pPr>
      <w:r w:rsidRPr="00B763D0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</w:t>
      </w:r>
      <w:r w:rsidR="00A429A6" w:rsidRPr="004939CD">
        <w:rPr>
          <w:rFonts w:ascii="Calibri" w:eastAsia="Times New Roman" w:hAnsi="Calibri" w:cs="Times New Roman"/>
          <w:b/>
          <w:color w:val="000000"/>
          <w:sz w:val="32"/>
          <w:szCs w:val="32"/>
        </w:rPr>
        <w:t>«О проведении ВПР-202</w:t>
      </w:r>
      <w:r w:rsidR="004939CD">
        <w:rPr>
          <w:rFonts w:ascii="Calibri" w:eastAsia="Times New Roman" w:hAnsi="Calibri" w:cs="Times New Roman"/>
          <w:b/>
          <w:color w:val="000000"/>
          <w:sz w:val="32"/>
          <w:szCs w:val="32"/>
        </w:rPr>
        <w:t>2</w:t>
      </w:r>
      <w:r w:rsidR="00493CE5" w:rsidRPr="004939CD">
        <w:rPr>
          <w:rFonts w:ascii="Calibri" w:eastAsia="Times New Roman" w:hAnsi="Calibri" w:cs="Times New Roman"/>
          <w:b/>
          <w:color w:val="000000"/>
          <w:sz w:val="32"/>
          <w:szCs w:val="32"/>
        </w:rPr>
        <w:t>»</w:t>
      </w:r>
    </w:p>
    <w:p w:rsidR="006248AF" w:rsidRPr="004939CD" w:rsidRDefault="006248AF" w:rsidP="00D62F26">
      <w:pPr>
        <w:widowControl w:val="0"/>
        <w:shd w:val="clear" w:color="auto" w:fill="FFFFFF"/>
        <w:suppressAutoHyphens/>
        <w:spacing w:after="0" w:line="0" w:lineRule="atLeast"/>
        <w:rPr>
          <w:rFonts w:ascii="Times New Roman" w:eastAsia="Times New Roman" w:hAnsi="Times New Roman" w:cs="Times New Roman"/>
          <w:color w:val="00408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Письма РУО МР «Ботлихский район» </w:t>
      </w:r>
      <w:r w:rsidRPr="00624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proofErr w:type="gramStart"/>
      <w:r w:rsidR="00252C5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6248AF">
        <w:rPr>
          <w:rFonts w:ascii="Times New Roman" w:eastAsia="Times New Roman" w:hAnsi="Times New Roman" w:cs="Times New Roman"/>
          <w:sz w:val="28"/>
          <w:szCs w:val="28"/>
          <w:lang w:eastAsia="ru-RU"/>
        </w:rPr>
        <w:t>»  0</w:t>
      </w:r>
      <w:r w:rsidR="00252C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624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248A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52C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4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№ </w:t>
      </w:r>
      <w:r w:rsidR="00252C59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252C59" w:rsidRPr="00252C59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 xml:space="preserve"> </w:t>
      </w:r>
      <w:r w:rsidR="00252C59" w:rsidRPr="004939CD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«</w:t>
      </w:r>
      <w:r w:rsidR="00252C59" w:rsidRPr="00252C59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О проведении Всероссийских проверочных работ в Ботлихском районе в 2022 году</w:t>
      </w:r>
      <w:r w:rsidR="00252C59" w:rsidRPr="004939CD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»</w:t>
      </w:r>
      <w:r w:rsidR="00252C59" w:rsidRPr="004939CD">
        <w:rPr>
          <w:rFonts w:ascii="Times New Roman" w:eastAsia="Times New Roman" w:hAnsi="Times New Roman" w:cs="Times New Roman"/>
          <w:color w:val="00408F"/>
          <w:sz w:val="28"/>
          <w:szCs w:val="28"/>
          <w:lang w:eastAsia="ru-RU"/>
        </w:rPr>
        <w:t xml:space="preserve">, </w:t>
      </w:r>
      <w:r w:rsidR="00252C59" w:rsidRPr="004939C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</w:t>
      </w:r>
      <w:r w:rsidR="00252C59" w:rsidRPr="00252C5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соответствии с приказом Федеральной службы по надзору в сфере образования и науки (Рособрнадзор) от 16.08.2021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году»</w:t>
      </w:r>
    </w:p>
    <w:p w:rsidR="006248AF" w:rsidRDefault="006248AF" w:rsidP="00D62F26">
      <w:pPr>
        <w:widowControl w:val="0"/>
        <w:suppressAutoHyphens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248AF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ПРИКАЗЫВАЮ:</w:t>
      </w:r>
    </w:p>
    <w:p w:rsidR="00D62F26" w:rsidRDefault="006248AF" w:rsidP="00D62F26">
      <w:pPr>
        <w:pStyle w:val="a3"/>
        <w:widowControl w:val="0"/>
        <w:numPr>
          <w:ilvl w:val="0"/>
          <w:numId w:val="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F2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</w:t>
      </w:r>
      <w:r w:rsidR="00D62F26" w:rsidRPr="00D62F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62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D62F2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№1)</w:t>
      </w:r>
    </w:p>
    <w:p w:rsidR="00F13D18" w:rsidRPr="00D62F26" w:rsidRDefault="00F13D18" w:rsidP="00D62F26">
      <w:pPr>
        <w:pStyle w:val="a3"/>
        <w:widowControl w:val="0"/>
        <w:numPr>
          <w:ilvl w:val="0"/>
          <w:numId w:val="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F26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организацию и проведение ВПР-202</w:t>
      </w:r>
      <w:r w:rsidR="00D62F2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D62F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ОУ, реализующих программы начального общего, основного общего и среднего общего образования, в соответствии с Порядком проведения ВПР-202</w:t>
      </w:r>
      <w:r w:rsidR="00D62F2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D62F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2C59" w:rsidRDefault="00252C59" w:rsidP="00D62F26">
      <w:pPr>
        <w:pStyle w:val="a3"/>
        <w:widowControl w:val="0"/>
        <w:numPr>
          <w:ilvl w:val="0"/>
          <w:numId w:val="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директора по УВР </w:t>
      </w:r>
      <w:proofErr w:type="spellStart"/>
      <w:r w:rsidRPr="004939C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Джаватхановой</w:t>
      </w:r>
      <w:proofErr w:type="spellEnd"/>
      <w:r w:rsidRPr="0049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А.К.:</w:t>
      </w:r>
    </w:p>
    <w:p w:rsidR="00D62F26" w:rsidRPr="00D62F26" w:rsidRDefault="00D62F26" w:rsidP="00D62F26">
      <w:pPr>
        <w:pStyle w:val="a3"/>
        <w:numPr>
          <w:ilvl w:val="1"/>
          <w:numId w:val="2"/>
        </w:num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2F2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проведение ВПР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-2022 </w:t>
      </w:r>
      <w:r w:rsidRPr="00D62F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плану-графику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C59" w:rsidRPr="004939CD" w:rsidRDefault="00252C59" w:rsidP="00D62F26">
      <w:pPr>
        <w:pStyle w:val="a3"/>
        <w:widowControl w:val="0"/>
        <w:numPr>
          <w:ilvl w:val="1"/>
          <w:numId w:val="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объективность и прозрачность проведения ВПР-2022 в ОУ;</w:t>
      </w:r>
    </w:p>
    <w:p w:rsidR="00252C59" w:rsidRPr="004939CD" w:rsidRDefault="00252C59" w:rsidP="00D62F26">
      <w:pPr>
        <w:pStyle w:val="a3"/>
        <w:widowControl w:val="0"/>
        <w:numPr>
          <w:ilvl w:val="1"/>
          <w:numId w:val="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C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информационное и организационно-технологическое сопровождение проведения Всероссийских проверочных работ в указанные сроки</w:t>
      </w:r>
      <w:r w:rsidRPr="004939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C59" w:rsidRPr="004939CD" w:rsidRDefault="00252C59" w:rsidP="00D62F26">
      <w:pPr>
        <w:pStyle w:val="a3"/>
        <w:widowControl w:val="0"/>
        <w:numPr>
          <w:ilvl w:val="1"/>
          <w:numId w:val="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разъяснительную работу с педагогами ОУ и родительской общественностью по формированию позитивного отношения к вопросам обеспечения объективности результатов ВПР-2022;</w:t>
      </w:r>
    </w:p>
    <w:p w:rsidR="00252C59" w:rsidRPr="004939CD" w:rsidRDefault="00252C59" w:rsidP="00D62F26">
      <w:pPr>
        <w:pStyle w:val="a3"/>
        <w:widowControl w:val="0"/>
        <w:numPr>
          <w:ilvl w:val="1"/>
          <w:numId w:val="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проведение подготовительных мероприятий для включения ОО в списки участников ВПР, в том числе, авторизацию в Федеральной информационной системе оценки качества образования (далее - ФИС ОКО), получение логинов и паролей доступа в личные кабинеты ОО, заполнение опросного листа ОО -  участника ВПР, получение инструктивных материалов</w:t>
      </w:r>
      <w:r w:rsidR="00D62F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C59" w:rsidRPr="004939CD" w:rsidRDefault="00252C59" w:rsidP="00D62F26">
      <w:pPr>
        <w:pStyle w:val="a3"/>
        <w:widowControl w:val="0"/>
        <w:numPr>
          <w:ilvl w:val="1"/>
          <w:numId w:val="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скачать архив с материалами для проведения </w:t>
      </w:r>
      <w:proofErr w:type="gramStart"/>
      <w:r w:rsidRPr="004939CD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  в</w:t>
      </w:r>
      <w:proofErr w:type="gramEnd"/>
      <w:r w:rsidRPr="0049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личном кабинете ФИС ОКО до дня проведения работы для 4 - 8, 10 - 11 классов. Для каждой ОО варианты сгенерированы индивидуально на основе банка оценочных </w:t>
      </w:r>
      <w:proofErr w:type="gramStart"/>
      <w:r w:rsidRPr="004939C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 ВПР</w:t>
      </w:r>
      <w:proofErr w:type="gramEnd"/>
      <w:r w:rsidRPr="0049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ФИС ОКО</w:t>
      </w:r>
      <w:r w:rsidR="00D62F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C59" w:rsidRPr="004939CD" w:rsidRDefault="00252C59" w:rsidP="00D62F26">
      <w:pPr>
        <w:pStyle w:val="a3"/>
        <w:widowControl w:val="0"/>
        <w:numPr>
          <w:ilvl w:val="1"/>
          <w:numId w:val="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C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скачать в личном кабинете в ФИС ОКО протокол проведения работы и список кодов участников. Распечатать бумажные протоколы и коды участников. Разрезать лист с кодами участников для выдачи каждому участнику отдельного кода</w:t>
      </w:r>
      <w:r w:rsidR="00D62F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2FDF" w:rsidRPr="004939CD" w:rsidRDefault="00D62F26" w:rsidP="00D62F26">
      <w:pPr>
        <w:pStyle w:val="a3"/>
        <w:widowControl w:val="0"/>
        <w:numPr>
          <w:ilvl w:val="1"/>
          <w:numId w:val="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р</w:t>
      </w:r>
      <w:r w:rsidR="00392FDF" w:rsidRPr="00252C5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аспечатать на всех участников варианты ВПР, бумажный протокол и коды участников. Разрезать лист с кодами участников для выдачи каждому участнику отдельного кода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;</w:t>
      </w:r>
    </w:p>
    <w:p w:rsidR="00D62F26" w:rsidRPr="00D62F26" w:rsidRDefault="00392FDF" w:rsidP="00D62F26">
      <w:pPr>
        <w:pStyle w:val="a3"/>
        <w:widowControl w:val="0"/>
        <w:numPr>
          <w:ilvl w:val="1"/>
          <w:numId w:val="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C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lastRenderedPageBreak/>
        <w:t>в</w:t>
      </w:r>
      <w:r w:rsidRPr="00252C5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нести необходимые изменения в расписание занятий ОО в дни проведения ВПР</w:t>
      </w:r>
      <w:r w:rsidR="00D62F2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;</w:t>
      </w:r>
    </w:p>
    <w:p w:rsidR="00392FDF" w:rsidRPr="00D62F26" w:rsidRDefault="00392FDF" w:rsidP="00D62F26">
      <w:pPr>
        <w:pStyle w:val="a3"/>
        <w:widowControl w:val="0"/>
        <w:numPr>
          <w:ilvl w:val="1"/>
          <w:numId w:val="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F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выполнение участниками работы. Выдать каждому участнику код (каждому участнику – один и тот же код на все работы). Каждый код используется во всей ОО только один раз. В 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</w:t>
      </w:r>
      <w:r w:rsidR="00D62F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2FDF" w:rsidRPr="004939CD" w:rsidRDefault="00D62F26" w:rsidP="00D62F26">
      <w:pPr>
        <w:pStyle w:val="a3"/>
        <w:widowControl w:val="0"/>
        <w:numPr>
          <w:ilvl w:val="1"/>
          <w:numId w:val="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</w:t>
      </w:r>
      <w:r w:rsidR="00392FDF" w:rsidRPr="00252C5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 окончании проведения работы собрать все комплекты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;</w:t>
      </w:r>
    </w:p>
    <w:p w:rsidR="00392FDF" w:rsidRPr="004939CD" w:rsidRDefault="00D62F26" w:rsidP="00D62F26">
      <w:pPr>
        <w:pStyle w:val="a3"/>
        <w:widowControl w:val="0"/>
        <w:numPr>
          <w:ilvl w:val="1"/>
          <w:numId w:val="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2FDF" w:rsidRPr="0049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личном кабинете в ФИС ОКО получить критерии оценивания ответов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2FDF" w:rsidRPr="004939CD" w:rsidRDefault="00D62F26" w:rsidP="00D62F26">
      <w:pPr>
        <w:pStyle w:val="a3"/>
        <w:widowControl w:val="0"/>
        <w:numPr>
          <w:ilvl w:val="1"/>
          <w:numId w:val="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</w:t>
      </w:r>
      <w:r w:rsidR="00392FDF" w:rsidRPr="00252C5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олучить в личном кабинете в ФИС ОКО электронную форму сбора результатов ВПР. Даты получения форм сбора результатов указаны в плане-графике проведения ВПР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;</w:t>
      </w:r>
    </w:p>
    <w:p w:rsidR="00392FDF" w:rsidRPr="004939CD" w:rsidRDefault="00D62F26" w:rsidP="00D62F26">
      <w:pPr>
        <w:pStyle w:val="a3"/>
        <w:widowControl w:val="0"/>
        <w:numPr>
          <w:ilvl w:val="1"/>
          <w:numId w:val="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2FDF" w:rsidRPr="004939C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проверку ответов участников с помощью критериев по соответствующему предмету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2FDF" w:rsidRPr="004939CD" w:rsidRDefault="00D62F26" w:rsidP="00D62F26">
      <w:pPr>
        <w:pStyle w:val="a3"/>
        <w:widowControl w:val="0"/>
        <w:numPr>
          <w:ilvl w:val="1"/>
          <w:numId w:val="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92FDF" w:rsidRPr="004939C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2FDF" w:rsidRPr="004939CD" w:rsidRDefault="00D62F26" w:rsidP="00D62F26">
      <w:pPr>
        <w:pStyle w:val="a3"/>
        <w:widowControl w:val="0"/>
        <w:numPr>
          <w:ilvl w:val="1"/>
          <w:numId w:val="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92FDF" w:rsidRPr="004939C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агрузить форму сбора результатов в ФИС ОКО. Загрузка формы сбора результатов в ФИС ОКО должна быть осуществлена в соответствии с планом-графиком проведения ВПР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2FDF" w:rsidRPr="004939CD" w:rsidRDefault="00D62F26" w:rsidP="00D62F26">
      <w:pPr>
        <w:pStyle w:val="a3"/>
        <w:widowControl w:val="0"/>
        <w:numPr>
          <w:ilvl w:val="1"/>
          <w:numId w:val="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92FDF" w:rsidRPr="00493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олучить результаты проверочных работ в разделе «Аналитика» ФИС ОКО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2FDF" w:rsidRPr="004939CD" w:rsidRDefault="00392FDF" w:rsidP="00D62F26">
      <w:pPr>
        <w:pStyle w:val="a3"/>
        <w:widowControl w:val="0"/>
        <w:numPr>
          <w:ilvl w:val="1"/>
          <w:numId w:val="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C59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разместить настоящий приказ на официальном сайте </w:t>
      </w:r>
      <w:r w:rsidRPr="004939C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школы.</w:t>
      </w:r>
    </w:p>
    <w:p w:rsidR="00392FDF" w:rsidRPr="00D62F26" w:rsidRDefault="00392FDF" w:rsidP="00D62F26">
      <w:pPr>
        <w:pStyle w:val="a3"/>
        <w:widowControl w:val="0"/>
        <w:numPr>
          <w:ilvl w:val="0"/>
          <w:numId w:val="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Назначить ответственных организаторов:</w:t>
      </w:r>
    </w:p>
    <w:p w:rsidR="00F13D18" w:rsidRPr="004939CD" w:rsidRDefault="00F13D18" w:rsidP="00D62F26">
      <w:pPr>
        <w:pStyle w:val="a3"/>
        <w:widowControl w:val="0"/>
        <w:suppressAutoHyphens/>
        <w:spacing w:after="0" w:line="0" w:lineRule="atLeast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>Хизбулаева</w:t>
      </w:r>
      <w:proofErr w:type="spellEnd"/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И.Р., руководитель МО</w:t>
      </w:r>
      <w:r w:rsidR="00392FDF"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русского языка и литературы</w:t>
      </w:r>
      <w:r w:rsidR="00392FDF"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E80CF7"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80CF7" w:rsidRPr="004939CD" w:rsidRDefault="00F13D18" w:rsidP="00D62F26">
      <w:pPr>
        <w:pStyle w:val="a3"/>
        <w:widowControl w:val="0"/>
        <w:suppressAutoHyphens/>
        <w:spacing w:after="0" w:line="0" w:lineRule="atLeast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E80CF7"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>Зайнутдинова</w:t>
      </w:r>
      <w:proofErr w:type="spellEnd"/>
      <w:r w:rsidR="00E80CF7"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П.У.,</w:t>
      </w:r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руководитель МО</w:t>
      </w:r>
      <w:r w:rsidR="00392FDF"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м</w:t>
      </w:r>
      <w:r w:rsidR="00392FDF"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>атематики и химии;</w:t>
      </w:r>
    </w:p>
    <w:p w:rsidR="00392FDF" w:rsidRPr="004939CD" w:rsidRDefault="00F13D18" w:rsidP="00D62F26">
      <w:pPr>
        <w:pStyle w:val="a3"/>
        <w:widowControl w:val="0"/>
        <w:suppressAutoHyphens/>
        <w:spacing w:after="0" w:line="0" w:lineRule="atLeast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392FDF"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>Икалова</w:t>
      </w:r>
      <w:proofErr w:type="spellEnd"/>
      <w:r w:rsidR="00392FDF"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Ж.И., руководитель МО-учитель физики;</w:t>
      </w:r>
    </w:p>
    <w:p w:rsidR="00392FDF" w:rsidRPr="004939CD" w:rsidRDefault="00392FDF" w:rsidP="00D62F26">
      <w:pPr>
        <w:pStyle w:val="a3"/>
        <w:widowControl w:val="0"/>
        <w:suppressAutoHyphens/>
        <w:spacing w:after="0" w:line="0" w:lineRule="atLeast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>Нурахмаева</w:t>
      </w:r>
      <w:proofErr w:type="spellEnd"/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С.Т., учитель начальных классов;</w:t>
      </w:r>
    </w:p>
    <w:p w:rsidR="00392FDF" w:rsidRPr="004939CD" w:rsidRDefault="00392FDF" w:rsidP="00D62F26">
      <w:pPr>
        <w:pStyle w:val="a3"/>
        <w:widowControl w:val="0"/>
        <w:suppressAutoHyphens/>
        <w:spacing w:after="0" w:line="0" w:lineRule="atLeast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>Джаватханова</w:t>
      </w:r>
      <w:proofErr w:type="spellEnd"/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З.Р., учитель начальных классов;</w:t>
      </w:r>
    </w:p>
    <w:p w:rsidR="00E80CF7" w:rsidRPr="004939CD" w:rsidRDefault="00392FDF" w:rsidP="00D62F26">
      <w:pPr>
        <w:pStyle w:val="a3"/>
        <w:widowControl w:val="0"/>
        <w:suppressAutoHyphens/>
        <w:spacing w:after="0" w:line="0" w:lineRule="atLeast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>Черчиева</w:t>
      </w:r>
      <w:proofErr w:type="spellEnd"/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З.М., учитель начальных классов</w:t>
      </w:r>
      <w:r w:rsidR="00D62F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0CF7" w:rsidRPr="00D62F26" w:rsidRDefault="00E80CF7" w:rsidP="00D62F26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F2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организацию проведения ВПР возложить на зам</w:t>
      </w:r>
      <w:r w:rsidR="00F13D18" w:rsidRPr="00D62F26">
        <w:rPr>
          <w:rFonts w:ascii="Times New Roman" w:eastAsia="Times New Roman" w:hAnsi="Times New Roman" w:cs="Times New Roman"/>
          <w:color w:val="000000"/>
          <w:sz w:val="28"/>
          <w:szCs w:val="28"/>
        </w:rPr>
        <w:t>естител</w:t>
      </w:r>
      <w:r w:rsidR="00D62F26" w:rsidRPr="00D62F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62F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директора по </w:t>
      </w:r>
      <w:proofErr w:type="gramStart"/>
      <w:r w:rsidRPr="00D62F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УВР  </w:t>
      </w:r>
      <w:proofErr w:type="spellStart"/>
      <w:r w:rsidRPr="00D62F26">
        <w:rPr>
          <w:rFonts w:ascii="Times New Roman" w:eastAsia="Times New Roman" w:hAnsi="Times New Roman" w:cs="Times New Roman"/>
          <w:color w:val="000000"/>
          <w:sz w:val="28"/>
          <w:szCs w:val="28"/>
        </w:rPr>
        <w:t>Джаватхановой</w:t>
      </w:r>
      <w:proofErr w:type="spellEnd"/>
      <w:proofErr w:type="gramEnd"/>
      <w:r w:rsidRPr="00D62F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А.К</w:t>
      </w:r>
      <w:r w:rsidR="00D62F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0CF7" w:rsidRPr="004939CD" w:rsidRDefault="00E80CF7" w:rsidP="00D62F26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0CF7" w:rsidRPr="004939CD" w:rsidRDefault="00E80CF7" w:rsidP="00D62F26">
      <w:pPr>
        <w:spacing w:after="0" w:line="0" w:lineRule="atLeast"/>
        <w:ind w:left="-85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9CD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gramStart"/>
      <w:r w:rsidR="00D62F26">
        <w:rPr>
          <w:rFonts w:ascii="Times New Roman" w:eastAsia="Calibri" w:hAnsi="Times New Roman" w:cs="Times New Roman"/>
          <w:sz w:val="28"/>
          <w:szCs w:val="28"/>
        </w:rPr>
        <w:t>ОО</w:t>
      </w:r>
      <w:r w:rsidRPr="004939CD">
        <w:rPr>
          <w:rFonts w:ascii="Times New Roman" w:eastAsia="Calibri" w:hAnsi="Times New Roman" w:cs="Times New Roman"/>
          <w:sz w:val="28"/>
          <w:szCs w:val="28"/>
        </w:rPr>
        <w:t xml:space="preserve">:   </w:t>
      </w:r>
      <w:proofErr w:type="gramEnd"/>
      <w:r w:rsidRPr="004939C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 w:rsidR="00F13D18" w:rsidRPr="004939CD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4939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39CD">
        <w:rPr>
          <w:rFonts w:ascii="Times New Roman" w:eastAsia="Calibri" w:hAnsi="Times New Roman" w:cs="Times New Roman"/>
          <w:sz w:val="28"/>
          <w:szCs w:val="28"/>
        </w:rPr>
        <w:t>А.И.Магомедов</w:t>
      </w:r>
      <w:proofErr w:type="spellEnd"/>
    </w:p>
    <w:p w:rsidR="00E80CF7" w:rsidRPr="004939CD" w:rsidRDefault="00E80CF7" w:rsidP="00D62F26">
      <w:pPr>
        <w:tabs>
          <w:tab w:val="left" w:pos="6874"/>
        </w:tabs>
        <w:spacing w:after="0" w:line="0" w:lineRule="atLeast"/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</w:pPr>
    </w:p>
    <w:p w:rsidR="00E80CF7" w:rsidRPr="004939CD" w:rsidRDefault="00E80CF7" w:rsidP="00D62F26">
      <w:pPr>
        <w:tabs>
          <w:tab w:val="left" w:pos="6874"/>
        </w:tabs>
        <w:spacing w:after="0" w:line="0" w:lineRule="atLeast"/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</w:pPr>
      <w:r w:rsidRPr="004939CD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 xml:space="preserve">С приказом </w:t>
      </w:r>
      <w:proofErr w:type="spellStart"/>
      <w:r w:rsidRPr="004939CD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>ознакомлен</w:t>
      </w:r>
      <w:r w:rsidR="00D62F26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>ы</w:t>
      </w:r>
      <w:proofErr w:type="spellEnd"/>
      <w:r w:rsidRPr="004939CD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>:</w:t>
      </w:r>
      <w:r w:rsidRPr="004939CD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ab/>
      </w:r>
      <w:proofErr w:type="spellStart"/>
      <w:r w:rsidRPr="004939CD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>Джаватханова</w:t>
      </w:r>
      <w:proofErr w:type="spellEnd"/>
      <w:r w:rsidRPr="004939CD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 xml:space="preserve"> А.К.</w:t>
      </w:r>
    </w:p>
    <w:p w:rsidR="006248AF" w:rsidRPr="00D62F26" w:rsidRDefault="00F13D18" w:rsidP="00D62F26">
      <w:pPr>
        <w:tabs>
          <w:tab w:val="left" w:pos="6874"/>
        </w:tabs>
        <w:spacing w:after="0" w:line="0" w:lineRule="atLeast"/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</w:pPr>
      <w:r w:rsidRPr="004939CD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ab/>
      </w:r>
      <w:proofErr w:type="spellStart"/>
      <w:r w:rsidR="00D62F26"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>Хизбулаева</w:t>
      </w:r>
      <w:proofErr w:type="spellEnd"/>
      <w:r w:rsidR="00D62F26"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И.Р</w:t>
      </w:r>
      <w:bookmarkStart w:id="0" w:name="_GoBack"/>
      <w:bookmarkEnd w:id="0"/>
    </w:p>
    <w:p w:rsidR="006248AF" w:rsidRPr="006248AF" w:rsidRDefault="00D62F26" w:rsidP="00D62F26">
      <w:pPr>
        <w:widowControl w:val="0"/>
        <w:shd w:val="clear" w:color="auto" w:fill="FFFFFF"/>
        <w:tabs>
          <w:tab w:val="left" w:pos="6964"/>
        </w:tabs>
        <w:suppressAutoHyphens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>Зайнутдинова</w:t>
      </w:r>
      <w:proofErr w:type="spellEnd"/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П.У</w:t>
      </w:r>
    </w:p>
    <w:p w:rsidR="006248AF" w:rsidRPr="006248AF" w:rsidRDefault="00D62F26" w:rsidP="00D62F26">
      <w:pPr>
        <w:widowControl w:val="0"/>
        <w:shd w:val="clear" w:color="auto" w:fill="FFFFFF"/>
        <w:tabs>
          <w:tab w:val="left" w:pos="6985"/>
        </w:tabs>
        <w:suppressAutoHyphens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>Икалова</w:t>
      </w:r>
      <w:proofErr w:type="spellEnd"/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Ж.И</w:t>
      </w:r>
    </w:p>
    <w:p w:rsidR="00252C59" w:rsidRPr="00252C59" w:rsidRDefault="00D62F26" w:rsidP="00D62F26">
      <w:pPr>
        <w:widowControl w:val="0"/>
        <w:tabs>
          <w:tab w:val="left" w:pos="6985"/>
        </w:tabs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>Нурахмаева</w:t>
      </w:r>
      <w:proofErr w:type="spellEnd"/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С.Т</w:t>
      </w:r>
    </w:p>
    <w:p w:rsidR="006248AF" w:rsidRDefault="00252C59" w:rsidP="00D62F26">
      <w:pPr>
        <w:tabs>
          <w:tab w:val="left" w:pos="6985"/>
        </w:tabs>
        <w:spacing w:after="0" w:line="0" w:lineRule="atLeast"/>
        <w:ind w:right="140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52C5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D62F2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ab/>
      </w:r>
      <w:proofErr w:type="spellStart"/>
      <w:r w:rsidR="00D62F26"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>Джаватханова</w:t>
      </w:r>
      <w:proofErr w:type="spellEnd"/>
      <w:r w:rsidR="00D62F26"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З.Р</w:t>
      </w:r>
    </w:p>
    <w:p w:rsidR="00D62F26" w:rsidRPr="00D62F26" w:rsidRDefault="00D62F26" w:rsidP="00D62F26">
      <w:pPr>
        <w:tabs>
          <w:tab w:val="left" w:pos="6985"/>
        </w:tabs>
        <w:spacing w:after="0" w:line="0" w:lineRule="atLeast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ab/>
      </w:r>
      <w:proofErr w:type="spellStart"/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>Черчиева</w:t>
      </w:r>
      <w:proofErr w:type="spellEnd"/>
      <w:r w:rsidRPr="00493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З.М</w:t>
      </w:r>
    </w:p>
    <w:sectPr w:rsidR="00D62F26" w:rsidRPr="00D62F26" w:rsidSect="004939CD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704C" w:rsidRDefault="00A9704C" w:rsidP="00D62F26">
      <w:pPr>
        <w:spacing w:after="0" w:line="240" w:lineRule="auto"/>
      </w:pPr>
      <w:r>
        <w:separator/>
      </w:r>
    </w:p>
  </w:endnote>
  <w:endnote w:type="continuationSeparator" w:id="0">
    <w:p w:rsidR="00A9704C" w:rsidRDefault="00A9704C" w:rsidP="00D6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704C" w:rsidRDefault="00A9704C" w:rsidP="00D62F26">
      <w:pPr>
        <w:spacing w:after="0" w:line="240" w:lineRule="auto"/>
      </w:pPr>
      <w:r>
        <w:separator/>
      </w:r>
    </w:p>
  </w:footnote>
  <w:footnote w:type="continuationSeparator" w:id="0">
    <w:p w:rsidR="00A9704C" w:rsidRDefault="00A9704C" w:rsidP="00D62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E4BD5"/>
    <w:multiLevelType w:val="multilevel"/>
    <w:tmpl w:val="7C925C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7" w:hanging="450"/>
      </w:pPr>
      <w:rPr>
        <w:rFonts w:ascii="Calibri" w:hAnsi="Calibri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Calibri" w:hAnsi="Calibri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Calibri" w:hAnsi="Calibri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Calibri" w:hAnsi="Calibri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Calibri" w:hAnsi="Calibri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Calibri" w:hAnsi="Calibri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Calibri" w:hAnsi="Calibri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Calibri" w:hAnsi="Calibri" w:hint="default"/>
        <w:color w:val="000000"/>
        <w:sz w:val="28"/>
      </w:rPr>
    </w:lvl>
  </w:abstractNum>
  <w:abstractNum w:abstractNumId="1" w15:restartNumberingAfterBreak="0">
    <w:nsid w:val="69912C9B"/>
    <w:multiLevelType w:val="hybridMultilevel"/>
    <w:tmpl w:val="6816703C"/>
    <w:lvl w:ilvl="0" w:tplc="1E1EDDA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CE5"/>
    <w:rsid w:val="001C7655"/>
    <w:rsid w:val="00252C59"/>
    <w:rsid w:val="00392FDF"/>
    <w:rsid w:val="004939CD"/>
    <w:rsid w:val="00493CE5"/>
    <w:rsid w:val="006248AF"/>
    <w:rsid w:val="0064371F"/>
    <w:rsid w:val="008D7352"/>
    <w:rsid w:val="00A429A6"/>
    <w:rsid w:val="00A51432"/>
    <w:rsid w:val="00A9704C"/>
    <w:rsid w:val="00B763D0"/>
    <w:rsid w:val="00C47288"/>
    <w:rsid w:val="00C61D60"/>
    <w:rsid w:val="00C90215"/>
    <w:rsid w:val="00D62F26"/>
    <w:rsid w:val="00E80CF7"/>
    <w:rsid w:val="00F1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F127"/>
  <w15:chartTrackingRefBased/>
  <w15:docId w15:val="{4237AC08-27DE-4A00-9656-6B92E36E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6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63D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2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2F26"/>
  </w:style>
  <w:style w:type="paragraph" w:styleId="a8">
    <w:name w:val="footer"/>
    <w:basedOn w:val="a"/>
    <w:link w:val="a9"/>
    <w:uiPriority w:val="99"/>
    <w:unhideWhenUsed/>
    <w:rsid w:val="00D62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2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9</cp:revision>
  <cp:lastPrinted>2022-01-29T07:49:00Z</cp:lastPrinted>
  <dcterms:created xsi:type="dcterms:W3CDTF">2019-04-01T10:07:00Z</dcterms:created>
  <dcterms:modified xsi:type="dcterms:W3CDTF">2022-01-29T07:49:00Z</dcterms:modified>
</cp:coreProperties>
</file>