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CDE" w:rsidRPr="0039164E" w:rsidRDefault="003A6CDE" w:rsidP="006C3261">
      <w:pPr>
        <w:spacing w:after="0" w:line="0" w:lineRule="atLeast"/>
        <w:jc w:val="center"/>
        <w:rPr>
          <w:b/>
          <w:sz w:val="20"/>
          <w:szCs w:val="24"/>
        </w:rPr>
      </w:pPr>
      <w:r w:rsidRPr="0039164E">
        <w:rPr>
          <w:b/>
          <w:sz w:val="20"/>
          <w:szCs w:val="24"/>
        </w:rPr>
        <w:t>МУНИЦИПАЛЬНОЕ КАЗЁННОЕ ОБЩЕОБРАЗОВАТЕЛЬНО</w:t>
      </w:r>
      <w:r>
        <w:rPr>
          <w:b/>
          <w:sz w:val="20"/>
          <w:szCs w:val="24"/>
        </w:rPr>
        <w:t xml:space="preserve">ГО </w:t>
      </w:r>
      <w:r w:rsidRPr="0039164E">
        <w:rPr>
          <w:b/>
          <w:sz w:val="20"/>
          <w:szCs w:val="24"/>
        </w:rPr>
        <w:t>УЧРЕЖДЕНИЕ</w:t>
      </w:r>
      <w:r>
        <w:rPr>
          <w:b/>
          <w:sz w:val="20"/>
          <w:szCs w:val="24"/>
        </w:rPr>
        <w:t xml:space="preserve"> </w:t>
      </w:r>
      <w:r w:rsidRPr="0039164E">
        <w:rPr>
          <w:b/>
          <w:sz w:val="20"/>
          <w:szCs w:val="24"/>
        </w:rPr>
        <w:t xml:space="preserve">«РАХАТИНСКАЯ СРЕДНЯЯ ОБЩЕОБРАЗОВАТЕЛЬНАЯ </w:t>
      </w:r>
      <w:proofErr w:type="gramStart"/>
      <w:r w:rsidRPr="0039164E">
        <w:rPr>
          <w:b/>
          <w:sz w:val="20"/>
          <w:szCs w:val="24"/>
        </w:rPr>
        <w:t>ШКОЛА</w:t>
      </w:r>
      <w:r>
        <w:rPr>
          <w:b/>
          <w:sz w:val="20"/>
          <w:szCs w:val="24"/>
        </w:rPr>
        <w:t xml:space="preserve">  </w:t>
      </w:r>
      <w:r w:rsidRPr="0039164E">
        <w:rPr>
          <w:b/>
          <w:sz w:val="20"/>
          <w:szCs w:val="24"/>
        </w:rPr>
        <w:t>ИМЕНИ</w:t>
      </w:r>
      <w:proofErr w:type="gramEnd"/>
      <w:r w:rsidRPr="0039164E">
        <w:rPr>
          <w:b/>
          <w:sz w:val="20"/>
          <w:szCs w:val="24"/>
        </w:rPr>
        <w:t xml:space="preserve"> БАШИРА ЛАБАЗАНОВИЧА САХРАТУЛАЕВА»</w:t>
      </w:r>
    </w:p>
    <w:p w:rsidR="006C3261" w:rsidRDefault="006C3261" w:rsidP="006C3261">
      <w:pPr>
        <w:rPr>
          <w:b/>
          <w:sz w:val="20"/>
          <w:szCs w:val="28"/>
        </w:rPr>
      </w:pPr>
    </w:p>
    <w:p w:rsidR="003A6CDE" w:rsidRPr="00FB6295" w:rsidRDefault="006C3261" w:rsidP="006C3261">
      <w:pPr>
        <w:rPr>
          <w:b/>
          <w:szCs w:val="28"/>
        </w:rPr>
      </w:pPr>
      <w:r w:rsidRPr="00FB6295">
        <w:rPr>
          <w:b/>
          <w:sz w:val="22"/>
          <w:szCs w:val="28"/>
        </w:rPr>
        <w:t xml:space="preserve">ПРИКАЗ № </w:t>
      </w:r>
      <w:r w:rsidR="002102DE">
        <w:rPr>
          <w:b/>
          <w:sz w:val="22"/>
          <w:szCs w:val="28"/>
        </w:rPr>
        <w:t>2</w:t>
      </w:r>
      <w:r w:rsidR="0004000A">
        <w:rPr>
          <w:b/>
          <w:sz w:val="22"/>
          <w:szCs w:val="28"/>
        </w:rPr>
        <w:t>5</w:t>
      </w:r>
      <w:r w:rsidR="003A6CDE" w:rsidRPr="00FB6295">
        <w:rPr>
          <w:b/>
          <w:sz w:val="22"/>
          <w:szCs w:val="28"/>
        </w:rPr>
        <w:t xml:space="preserve">                           </w:t>
      </w:r>
      <w:r w:rsidRPr="00FB6295">
        <w:rPr>
          <w:b/>
          <w:sz w:val="22"/>
          <w:szCs w:val="28"/>
        </w:rPr>
        <w:t xml:space="preserve">                                          </w:t>
      </w:r>
      <w:r w:rsidR="003A6CDE" w:rsidRPr="00FB6295">
        <w:rPr>
          <w:b/>
          <w:sz w:val="22"/>
          <w:szCs w:val="28"/>
        </w:rPr>
        <w:t xml:space="preserve">               </w:t>
      </w:r>
      <w:r w:rsidR="00FB6295">
        <w:rPr>
          <w:b/>
          <w:sz w:val="22"/>
          <w:szCs w:val="28"/>
        </w:rPr>
        <w:t xml:space="preserve">                      </w:t>
      </w:r>
      <w:r w:rsidR="003A6CDE" w:rsidRPr="00FB6295">
        <w:rPr>
          <w:b/>
          <w:sz w:val="22"/>
          <w:szCs w:val="28"/>
        </w:rPr>
        <w:t xml:space="preserve">  </w:t>
      </w:r>
      <w:r w:rsidRPr="00FB6295">
        <w:rPr>
          <w:b/>
          <w:szCs w:val="28"/>
        </w:rPr>
        <w:t xml:space="preserve">от </w:t>
      </w:r>
      <w:r w:rsidR="002102DE">
        <w:rPr>
          <w:b/>
          <w:szCs w:val="28"/>
        </w:rPr>
        <w:t>29</w:t>
      </w:r>
      <w:r w:rsidRPr="00FB6295">
        <w:rPr>
          <w:b/>
          <w:szCs w:val="28"/>
        </w:rPr>
        <w:t>.</w:t>
      </w:r>
      <w:r w:rsidR="002102DE">
        <w:rPr>
          <w:b/>
          <w:szCs w:val="28"/>
        </w:rPr>
        <w:t>01</w:t>
      </w:r>
      <w:r w:rsidRPr="00FB6295">
        <w:rPr>
          <w:b/>
          <w:szCs w:val="28"/>
        </w:rPr>
        <w:t>.20</w:t>
      </w:r>
      <w:r w:rsidR="00053372">
        <w:rPr>
          <w:b/>
          <w:szCs w:val="28"/>
        </w:rPr>
        <w:t>2</w:t>
      </w:r>
      <w:r w:rsidR="002102DE">
        <w:rPr>
          <w:b/>
          <w:szCs w:val="28"/>
        </w:rPr>
        <w:t>2</w:t>
      </w:r>
    </w:p>
    <w:p w:rsidR="003A6CDE" w:rsidRDefault="003A6CDE" w:rsidP="003A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000A">
        <w:rPr>
          <w:b/>
          <w:sz w:val="28"/>
          <w:szCs w:val="28"/>
        </w:rPr>
        <w:t>Урок трезвости</w:t>
      </w:r>
      <w:r>
        <w:rPr>
          <w:b/>
          <w:sz w:val="28"/>
          <w:szCs w:val="28"/>
        </w:rPr>
        <w:t>»</w:t>
      </w:r>
    </w:p>
    <w:p w:rsidR="003A6CDE" w:rsidRPr="0004000A" w:rsidRDefault="002102DE" w:rsidP="0004000A">
      <w:pPr>
        <w:shd w:val="clear" w:color="auto" w:fill="FFFFFF"/>
        <w:spacing w:before="150" w:after="0"/>
        <w:rPr>
          <w:rFonts w:eastAsia="Times New Roman" w:cs="Times New Roman"/>
          <w:i/>
          <w:color w:val="00408F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На основании Письм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 w:eastAsia="ru-RU"/>
        </w:rPr>
        <w:t xml:space="preserve">а </w:t>
      </w:r>
      <w:r w:rsidRPr="002102DE">
        <w:rPr>
          <w:rFonts w:eastAsia="Times New Roman" w:cs="Times New Roman"/>
          <w:b/>
          <w:sz w:val="22"/>
          <w:lang w:eastAsia="ru-RU"/>
        </w:rPr>
        <w:t>УПРАВЛЕНИЯ ОБРАЗОВАНИЯ АДМИНИСТРАЦИИ МУНИЦИПАЛЬНОГО РАЙОНА</w:t>
      </w:r>
      <w:r w:rsidRPr="002102DE">
        <w:rPr>
          <w:rFonts w:eastAsia="Times New Roman" w:cs="Times New Roman"/>
          <w:b/>
          <w:sz w:val="28"/>
          <w:szCs w:val="28"/>
          <w:lang w:eastAsia="ru-RU"/>
        </w:rPr>
        <w:t xml:space="preserve"> «Ботлихский район»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102DE">
        <w:rPr>
          <w:rFonts w:eastAsia="Times New Roman" w:cs="Times New Roman"/>
          <w:sz w:val="28"/>
          <w:szCs w:val="28"/>
          <w:lang w:eastAsia="ru-RU"/>
        </w:rPr>
        <w:t>от  «</w:t>
      </w:r>
      <w:proofErr w:type="gramEnd"/>
      <w:r w:rsidRPr="002102DE">
        <w:rPr>
          <w:rFonts w:eastAsia="Times New Roman" w:cs="Times New Roman"/>
          <w:sz w:val="28"/>
          <w:szCs w:val="28"/>
          <w:lang w:eastAsia="ru-RU"/>
        </w:rPr>
        <w:t xml:space="preserve"> 2</w:t>
      </w:r>
      <w:r w:rsidR="0004000A">
        <w:rPr>
          <w:rFonts w:eastAsia="Times New Roman" w:cs="Times New Roman"/>
          <w:sz w:val="28"/>
          <w:szCs w:val="28"/>
          <w:lang w:eastAsia="ru-RU"/>
        </w:rPr>
        <w:t>6</w:t>
      </w:r>
      <w:r w:rsidRPr="002102DE">
        <w:rPr>
          <w:rFonts w:eastAsia="Times New Roman" w:cs="Times New Roman"/>
          <w:sz w:val="28"/>
          <w:szCs w:val="28"/>
          <w:lang w:eastAsia="ru-RU"/>
        </w:rPr>
        <w:t xml:space="preserve"> »     01      2022 г.                                                                        № 1</w:t>
      </w:r>
      <w:r w:rsidR="0004000A">
        <w:rPr>
          <w:rFonts w:eastAsia="Times New Roman" w:cs="Times New Roman"/>
          <w:sz w:val="28"/>
          <w:szCs w:val="28"/>
          <w:lang w:eastAsia="ru-RU"/>
        </w:rPr>
        <w:t>0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4000A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04000A" w:rsidRPr="0004000A">
        <w:rPr>
          <w:rFonts w:eastAsia="Times New Roman" w:cs="Times New Roman"/>
          <w:b/>
          <w:bCs/>
          <w:i/>
          <w:color w:val="00408F"/>
          <w:szCs w:val="24"/>
          <w:lang w:eastAsia="ru-RU"/>
        </w:rPr>
        <w:t>О проведении «Урока трезвости» в общеобразовательных организациях Ботлихского района</w:t>
      </w:r>
      <w:r w:rsidR="0004000A">
        <w:rPr>
          <w:rFonts w:eastAsia="Times New Roman" w:cs="Times New Roman"/>
          <w:b/>
          <w:bCs/>
          <w:i/>
          <w:color w:val="00408F"/>
          <w:szCs w:val="24"/>
          <w:lang w:eastAsia="ru-RU"/>
        </w:rPr>
        <w:t>»</w:t>
      </w:r>
      <w:r w:rsidR="0004000A">
        <w:rPr>
          <w:rFonts w:eastAsia="Times New Roman" w:cs="Times New Roman"/>
          <w:i/>
          <w:color w:val="00408F"/>
          <w:szCs w:val="24"/>
          <w:lang w:eastAsia="ru-RU"/>
        </w:rPr>
        <w:t xml:space="preserve">, </w:t>
      </w:r>
      <w:r w:rsidR="0004000A">
        <w:rPr>
          <w:rFonts w:eastAsia="Times New Roman" w:cs="Times New Roman"/>
          <w:color w:val="434343"/>
          <w:szCs w:val="24"/>
          <w:lang w:eastAsia="ru-RU"/>
        </w:rPr>
        <w:t>в</w:t>
      </w:r>
      <w:r w:rsidR="0004000A" w:rsidRPr="0004000A">
        <w:rPr>
          <w:rFonts w:eastAsia="Times New Roman" w:cs="Times New Roman"/>
          <w:color w:val="434343"/>
          <w:szCs w:val="24"/>
          <w:lang w:eastAsia="ru-RU"/>
        </w:rPr>
        <w:t>о исполнение пункта 1.25 Перечня мероприятий государственной программы Республики Дагестан «Противодействие незаконному обороту наркотиков, профилактика наркомании, лечение и реабилитация наркозависимых в Республике Дагестан», утвержденной постановлением Правительства Республики Дагестан от 13 октября 2021 г. № 279, и в целях профилактики наркомании среди школьников</w:t>
      </w:r>
      <w:r w:rsidR="0004000A">
        <w:rPr>
          <w:rFonts w:eastAsia="Times New Roman" w:cs="Times New Roman"/>
          <w:i/>
          <w:color w:val="00408F"/>
          <w:szCs w:val="24"/>
          <w:lang w:eastAsia="ru-RU"/>
        </w:rPr>
        <w:t>,</w:t>
      </w:r>
    </w:p>
    <w:p w:rsidR="003A6CDE" w:rsidRDefault="003A6CDE" w:rsidP="003A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F2E52">
        <w:rPr>
          <w:b/>
          <w:sz w:val="28"/>
          <w:szCs w:val="28"/>
        </w:rPr>
        <w:t>риказываю:</w:t>
      </w:r>
    </w:p>
    <w:p w:rsidR="0004000A" w:rsidRPr="0004000A" w:rsidRDefault="0004000A" w:rsidP="00D939E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04000A">
        <w:rPr>
          <w:bCs/>
          <w:sz w:val="28"/>
          <w:szCs w:val="28"/>
        </w:rPr>
        <w:t xml:space="preserve">Провести в </w:t>
      </w:r>
      <w:r>
        <w:rPr>
          <w:bCs/>
          <w:sz w:val="28"/>
          <w:szCs w:val="28"/>
        </w:rPr>
        <w:t xml:space="preserve">ОУ </w:t>
      </w:r>
      <w:r w:rsidRPr="0004000A">
        <w:rPr>
          <w:bCs/>
          <w:sz w:val="28"/>
          <w:szCs w:val="28"/>
        </w:rPr>
        <w:t>в период с 1 февраля по 31 октября 2022 г. классные часы по антинаркотическому просвещению с применением методических рекомендаций «Уроки трезвости», разработанных Федеральным проектом «Трезвая Россия» на базе Московского института психоанализа.</w:t>
      </w:r>
    </w:p>
    <w:p w:rsidR="00D939EC" w:rsidRPr="00D939EC" w:rsidRDefault="0004000A" w:rsidP="0004000A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D939EC">
        <w:rPr>
          <w:b/>
          <w:sz w:val="28"/>
          <w:szCs w:val="28"/>
        </w:rPr>
        <w:t xml:space="preserve"> </w:t>
      </w:r>
      <w:r w:rsidR="00D939EC" w:rsidRPr="00D939EC">
        <w:rPr>
          <w:b/>
          <w:sz w:val="28"/>
          <w:szCs w:val="28"/>
        </w:rPr>
        <w:t>Заместителю директора по ВР Магомедовой З.Г.:</w:t>
      </w:r>
    </w:p>
    <w:p w:rsidR="0004000A" w:rsidRDefault="0004000A" w:rsidP="00D939EC">
      <w:pPr>
        <w:pStyle w:val="a5"/>
        <w:numPr>
          <w:ilvl w:val="1"/>
          <w:numId w:val="1"/>
        </w:numPr>
        <w:rPr>
          <w:bCs/>
          <w:sz w:val="28"/>
          <w:szCs w:val="28"/>
        </w:rPr>
      </w:pPr>
      <w:r w:rsidRPr="0004000A">
        <w:rPr>
          <w:bCs/>
          <w:sz w:val="28"/>
          <w:szCs w:val="28"/>
        </w:rPr>
        <w:t>обеспечить методическое и организационно-техническое сопровождение проведения классных часов по антинаркотическому просвещению;</w:t>
      </w:r>
      <w:r w:rsidRPr="00D939EC">
        <w:rPr>
          <w:bCs/>
          <w:sz w:val="28"/>
          <w:szCs w:val="28"/>
        </w:rPr>
        <w:t xml:space="preserve"> </w:t>
      </w:r>
    </w:p>
    <w:p w:rsidR="00D939EC" w:rsidRDefault="0004000A" w:rsidP="00D939EC">
      <w:pPr>
        <w:pStyle w:val="a5"/>
        <w:numPr>
          <w:ilvl w:val="1"/>
          <w:numId w:val="1"/>
        </w:numPr>
        <w:rPr>
          <w:bCs/>
          <w:sz w:val="28"/>
          <w:szCs w:val="28"/>
        </w:rPr>
      </w:pPr>
      <w:r w:rsidRPr="0004000A">
        <w:rPr>
          <w:rFonts w:eastAsia="Times New Roman" w:cs="Times New Roman"/>
          <w:color w:val="434343"/>
          <w:szCs w:val="24"/>
          <w:lang w:eastAsia="ru-RU"/>
        </w:rPr>
        <w:t xml:space="preserve">организовать размещение информации о проведенных классных часах по антинаркотическому просвещению </w:t>
      </w:r>
      <w:r w:rsidR="00D939EC" w:rsidRPr="00D939EC">
        <w:rPr>
          <w:bCs/>
          <w:sz w:val="28"/>
          <w:szCs w:val="28"/>
        </w:rPr>
        <w:t>на официальн</w:t>
      </w:r>
      <w:r w:rsidR="00D939EC">
        <w:rPr>
          <w:bCs/>
          <w:sz w:val="28"/>
          <w:szCs w:val="28"/>
        </w:rPr>
        <w:t>ом сайте школы;</w:t>
      </w:r>
    </w:p>
    <w:p w:rsidR="00D939EC" w:rsidRPr="00D939EC" w:rsidRDefault="00D939EC" w:rsidP="00D939EC">
      <w:pPr>
        <w:pStyle w:val="a5"/>
        <w:numPr>
          <w:ilvl w:val="1"/>
          <w:numId w:val="1"/>
        </w:numPr>
        <w:rPr>
          <w:bCs/>
          <w:sz w:val="28"/>
          <w:szCs w:val="28"/>
        </w:rPr>
      </w:pPr>
      <w:r w:rsidRPr="00D939EC">
        <w:rPr>
          <w:bCs/>
          <w:sz w:val="28"/>
          <w:szCs w:val="28"/>
        </w:rPr>
        <w:t xml:space="preserve">Провести анализ на очередном ШМО классных руководителей и по итогам проверки составить справку в срок до </w:t>
      </w:r>
      <w:r w:rsidR="0004000A">
        <w:rPr>
          <w:bCs/>
          <w:sz w:val="28"/>
          <w:szCs w:val="28"/>
        </w:rPr>
        <w:t>15</w:t>
      </w:r>
      <w:r w:rsidRPr="00D939EC">
        <w:rPr>
          <w:bCs/>
          <w:sz w:val="28"/>
          <w:szCs w:val="28"/>
        </w:rPr>
        <w:t>.</w:t>
      </w:r>
      <w:r w:rsidR="0004000A">
        <w:rPr>
          <w:bCs/>
          <w:sz w:val="28"/>
          <w:szCs w:val="28"/>
        </w:rPr>
        <w:t>11</w:t>
      </w:r>
      <w:r w:rsidRPr="00D939EC">
        <w:rPr>
          <w:bCs/>
          <w:sz w:val="28"/>
          <w:szCs w:val="28"/>
        </w:rPr>
        <w:t>.202</w:t>
      </w:r>
      <w:r w:rsidR="00581AE3">
        <w:rPr>
          <w:bCs/>
          <w:sz w:val="28"/>
          <w:szCs w:val="28"/>
        </w:rPr>
        <w:t>2</w:t>
      </w:r>
      <w:r w:rsidRPr="00D939EC">
        <w:rPr>
          <w:bCs/>
          <w:sz w:val="28"/>
          <w:szCs w:val="28"/>
        </w:rPr>
        <w:t xml:space="preserve"> г.</w:t>
      </w:r>
    </w:p>
    <w:p w:rsidR="00053372" w:rsidRPr="00581AE3" w:rsidRDefault="00053372" w:rsidP="00053372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00581AE3">
        <w:rPr>
          <w:b/>
          <w:bCs/>
          <w:sz w:val="28"/>
          <w:szCs w:val="28"/>
        </w:rPr>
        <w:t>Классным руководителям:</w:t>
      </w:r>
    </w:p>
    <w:p w:rsidR="00053372" w:rsidRPr="00053372" w:rsidRDefault="003A6CDE" w:rsidP="0004000A">
      <w:pPr>
        <w:pStyle w:val="a5"/>
        <w:numPr>
          <w:ilvl w:val="1"/>
          <w:numId w:val="1"/>
        </w:numPr>
        <w:rPr>
          <w:b/>
          <w:sz w:val="28"/>
          <w:szCs w:val="28"/>
        </w:rPr>
      </w:pPr>
      <w:r w:rsidRPr="00053372">
        <w:rPr>
          <w:sz w:val="28"/>
          <w:szCs w:val="28"/>
        </w:rPr>
        <w:t xml:space="preserve">Провести классные часы </w:t>
      </w:r>
      <w:r w:rsidR="0004000A" w:rsidRPr="0004000A">
        <w:rPr>
          <w:bCs/>
          <w:sz w:val="28"/>
          <w:szCs w:val="28"/>
        </w:rPr>
        <w:t>по антинаркотическому просвещению</w:t>
      </w:r>
      <w:r w:rsidR="0004000A">
        <w:rPr>
          <w:bCs/>
          <w:sz w:val="28"/>
          <w:szCs w:val="28"/>
        </w:rPr>
        <w:t>.</w:t>
      </w:r>
      <w:r w:rsidR="0004000A" w:rsidRPr="00053372">
        <w:rPr>
          <w:sz w:val="28"/>
          <w:szCs w:val="28"/>
        </w:rPr>
        <w:t xml:space="preserve"> </w:t>
      </w:r>
      <w:r w:rsidR="00B31218" w:rsidRPr="00B31218">
        <w:rPr>
          <w:bCs/>
          <w:sz w:val="28"/>
          <w:szCs w:val="28"/>
        </w:rPr>
        <w:t>(индивидуально в каждом классе)</w:t>
      </w:r>
    </w:p>
    <w:p w:rsidR="00053372" w:rsidRPr="00B31218" w:rsidRDefault="00053372" w:rsidP="003A6CDE">
      <w:pPr>
        <w:pStyle w:val="a5"/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Максимально привлечь к работе все ученические коллективы школы, а также и учителя-предметники.</w:t>
      </w:r>
    </w:p>
    <w:p w:rsidR="00581AE3" w:rsidRDefault="00B31218" w:rsidP="00581AE3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(Строго соблюдать требования САНПИН в связи с КОВИД-19)</w:t>
      </w:r>
    </w:p>
    <w:p w:rsidR="003A6CDE" w:rsidRPr="00581AE3" w:rsidRDefault="003A6CDE" w:rsidP="00581AE3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581AE3">
        <w:rPr>
          <w:sz w:val="28"/>
          <w:szCs w:val="28"/>
        </w:rPr>
        <w:t>Контроль за исполнением данного при</w:t>
      </w:r>
      <w:r w:rsidR="006C3261" w:rsidRPr="00581AE3">
        <w:rPr>
          <w:sz w:val="28"/>
          <w:szCs w:val="28"/>
        </w:rPr>
        <w:t xml:space="preserve">каза возложить на замдиректора </w:t>
      </w:r>
      <w:r w:rsidRPr="00581AE3">
        <w:rPr>
          <w:sz w:val="28"/>
          <w:szCs w:val="28"/>
        </w:rPr>
        <w:t>по ВР Магомедовой З.Г.</w:t>
      </w:r>
      <w:r w:rsidRPr="00581AE3">
        <w:rPr>
          <w:sz w:val="28"/>
        </w:rPr>
        <w:t xml:space="preserve">  </w:t>
      </w:r>
    </w:p>
    <w:p w:rsidR="00581AE3" w:rsidRDefault="00581AE3" w:rsidP="003A6CDE">
      <w:pPr>
        <w:rPr>
          <w:sz w:val="28"/>
        </w:rPr>
      </w:pPr>
    </w:p>
    <w:p w:rsidR="003A6CDE" w:rsidRPr="00603CAC" w:rsidRDefault="003A6CDE" w:rsidP="003A6CDE">
      <w:pPr>
        <w:rPr>
          <w:sz w:val="28"/>
        </w:rPr>
      </w:pPr>
      <w:r w:rsidRPr="00603CAC">
        <w:rPr>
          <w:sz w:val="28"/>
        </w:rPr>
        <w:t>Директор                                          _________</w:t>
      </w:r>
      <w:r w:rsidR="006C3261">
        <w:rPr>
          <w:sz w:val="28"/>
        </w:rPr>
        <w:t xml:space="preserve">______         </w:t>
      </w:r>
      <w:proofErr w:type="spellStart"/>
      <w:r w:rsidR="006C3261">
        <w:rPr>
          <w:sz w:val="28"/>
        </w:rPr>
        <w:t>А.И.Магомедов</w:t>
      </w:r>
      <w:proofErr w:type="spellEnd"/>
    </w:p>
    <w:p w:rsidR="00581AE3" w:rsidRDefault="00581AE3" w:rsidP="005D7A02">
      <w:pPr>
        <w:rPr>
          <w:sz w:val="28"/>
        </w:rPr>
      </w:pPr>
    </w:p>
    <w:p w:rsidR="003A6CDE" w:rsidRDefault="003A6CDE" w:rsidP="005D7A02">
      <w:pPr>
        <w:rPr>
          <w:sz w:val="28"/>
        </w:rPr>
      </w:pPr>
      <w:r w:rsidRPr="00603CAC">
        <w:rPr>
          <w:sz w:val="28"/>
        </w:rPr>
        <w:t xml:space="preserve">С приказом </w:t>
      </w:r>
      <w:proofErr w:type="gramStart"/>
      <w:r w:rsidRPr="00603CAC">
        <w:rPr>
          <w:sz w:val="28"/>
        </w:rPr>
        <w:t>ознакомлен</w:t>
      </w:r>
      <w:r w:rsidR="005D7A02">
        <w:rPr>
          <w:sz w:val="28"/>
        </w:rPr>
        <w:t>а</w:t>
      </w:r>
      <w:r w:rsidRPr="00603CAC">
        <w:rPr>
          <w:sz w:val="28"/>
        </w:rPr>
        <w:t xml:space="preserve">:   </w:t>
      </w:r>
      <w:proofErr w:type="gramEnd"/>
      <w:r w:rsidRPr="00603CAC">
        <w:rPr>
          <w:sz w:val="28"/>
        </w:rPr>
        <w:t xml:space="preserve">              </w:t>
      </w:r>
      <w:r w:rsidR="005D7A02">
        <w:rPr>
          <w:sz w:val="28"/>
        </w:rPr>
        <w:t xml:space="preserve">                                Магомедова З.Г.</w:t>
      </w:r>
    </w:p>
    <w:p w:rsidR="003A6CDE" w:rsidRDefault="003A6CDE" w:rsidP="003A6CDE">
      <w:pPr>
        <w:rPr>
          <w:sz w:val="28"/>
        </w:rPr>
      </w:pPr>
    </w:p>
    <w:p w:rsidR="003A6CDE" w:rsidRDefault="003A6CDE" w:rsidP="003A6CDE">
      <w:pPr>
        <w:rPr>
          <w:sz w:val="28"/>
        </w:rPr>
      </w:pPr>
    </w:p>
    <w:p w:rsidR="003A6CDE" w:rsidRDefault="003A6CDE" w:rsidP="003A6CDE">
      <w:pPr>
        <w:rPr>
          <w:sz w:val="28"/>
        </w:rPr>
      </w:pPr>
    </w:p>
    <w:p w:rsidR="0004000A" w:rsidRPr="0004000A" w:rsidRDefault="0004000A" w:rsidP="0004000A">
      <w:pPr>
        <w:widowControl w:val="0"/>
        <w:suppressAutoHyphens/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:rsidR="00CA05B1" w:rsidRDefault="0004000A"/>
    <w:sectPr w:rsidR="00CA05B1" w:rsidSect="00581AE3">
      <w:pgSz w:w="11906" w:h="16838"/>
      <w:pgMar w:top="851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B3222"/>
    <w:multiLevelType w:val="multilevel"/>
    <w:tmpl w:val="5C0C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DE"/>
    <w:rsid w:val="0004000A"/>
    <w:rsid w:val="00053372"/>
    <w:rsid w:val="002102DE"/>
    <w:rsid w:val="003A6CDE"/>
    <w:rsid w:val="00581AE3"/>
    <w:rsid w:val="005D7A02"/>
    <w:rsid w:val="0064371F"/>
    <w:rsid w:val="006C3261"/>
    <w:rsid w:val="008D7352"/>
    <w:rsid w:val="00B31218"/>
    <w:rsid w:val="00D939EC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9B86"/>
  <w15:chartTrackingRefBased/>
  <w15:docId w15:val="{06FC2D18-5FB4-4D80-95D6-10824D3E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CDE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2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2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9</cp:revision>
  <cp:lastPrinted>2022-01-29T06:59:00Z</cp:lastPrinted>
  <dcterms:created xsi:type="dcterms:W3CDTF">2019-11-21T07:50:00Z</dcterms:created>
  <dcterms:modified xsi:type="dcterms:W3CDTF">2022-01-29T07:01:00Z</dcterms:modified>
</cp:coreProperties>
</file>