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75E0" w:rsidRDefault="001130BB" w:rsidP="008C6BF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1384300</wp:posOffset>
                </wp:positionV>
                <wp:extent cx="664210" cy="15240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375E0" w:rsidRDefault="001130BB">
                            <w:pPr>
                              <w:pStyle w:val="a4"/>
                            </w:pPr>
                            <w:r>
                              <w:t>ПРИНЯТО: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64.5pt;margin-top:109pt;width:52.3pt;height:12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" filled="f" stroked="f">
                <v:textbox inset="0,0,0,0">
                  <w:txbxContent>
                    <w:p w:rsidR="00B375E0" w:rsidRDefault="001130BB">
                      <w:pPr>
                        <w:pStyle w:val="a4"/>
                      </w:pPr>
                      <w:r>
                        <w:t>ПРИНЯТО: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6201410</wp:posOffset>
                </wp:positionH>
                <wp:positionV relativeFrom="paragraph">
                  <wp:posOffset>1377950</wp:posOffset>
                </wp:positionV>
                <wp:extent cx="877570" cy="15240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57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375E0" w:rsidRDefault="001130BB">
                            <w:pPr>
                              <w:pStyle w:val="20"/>
                              <w:spacing w:line="240" w:lineRule="auto"/>
                            </w:pPr>
                            <w:r>
                              <w:t>УТВЕРЖДАЮ: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88.30000000000001pt;margin-top:108.5pt;width:69.100000000000009pt;height:12.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УТВЕРЖДАЮ: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1770" distB="1188720" distL="114300" distR="3461385" simplePos="0" relativeHeight="125829381" behindDoc="0" locked="0" layoutInCell="1" allowOverlap="1">
                <wp:simplePos x="0" y="0"/>
                <wp:positionH relativeFrom="page">
                  <wp:posOffset>818515</wp:posOffset>
                </wp:positionH>
                <wp:positionV relativeFrom="paragraph">
                  <wp:posOffset>1667510</wp:posOffset>
                </wp:positionV>
                <wp:extent cx="2919730" cy="45402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730" cy="454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375E0" w:rsidRDefault="001130BB">
                            <w:pPr>
                              <w:pStyle w:val="20"/>
                            </w:pPr>
                            <w:r>
                              <w:t>Педагогическим советом</w:t>
                            </w:r>
                          </w:p>
                          <w:p w:rsidR="00B375E0" w:rsidRDefault="00B375E0">
                            <w:pPr>
                              <w:pStyle w:val="2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64.45pt;margin-top:131.3pt;width:229.9pt;height:35.75pt;z-index:125829381;visibility:visible;mso-wrap-style:square;mso-wrap-distance-left:9pt;mso-wrap-distance-top:15.1pt;mso-wrap-distance-right:272.55pt;mso-wrap-distance-bottom:9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" filled="f" stroked="f">
                <v:textbox inset="0,0,0,0">
                  <w:txbxContent>
                    <w:p w:rsidR="00B375E0" w:rsidRDefault="001130BB">
                      <w:pPr>
                        <w:pStyle w:val="20"/>
                      </w:pPr>
                      <w:r>
                        <w:t>Педагогическим советом</w:t>
                      </w:r>
                    </w:p>
                    <w:p w:rsidR="00B375E0" w:rsidRDefault="00B375E0">
                      <w:pPr>
                        <w:pStyle w:val="2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4610100</wp:posOffset>
                </wp:positionH>
                <wp:positionV relativeFrom="paragraph">
                  <wp:posOffset>2194560</wp:posOffset>
                </wp:positionV>
                <wp:extent cx="377825" cy="15240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375E0" w:rsidRDefault="00B375E0">
                            <w:pPr>
                              <w:pStyle w:val="a4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9" type="#_x0000_t202" style="position:absolute;margin-left:363pt;margin-top:172.8pt;width:29.75pt;height:1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" filled="f" stroked="f">
                <v:textbox inset="0,0,0,0">
                  <w:txbxContent>
                    <w:p w:rsidR="00B375E0" w:rsidRDefault="00B375E0">
                      <w:pPr>
                        <w:pStyle w:val="a4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90FD4" w:rsidRPr="00290FD4" w:rsidRDefault="00290FD4" w:rsidP="008C6BF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</w:pPr>
      <w:bookmarkStart w:id="0" w:name="bookmark3"/>
      <w:bookmarkStart w:id="1" w:name="bookmark4"/>
      <w:bookmarkStart w:id="2" w:name="bookmark5"/>
      <w:r w:rsidRPr="00290FD4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>МУНИЦИПАЛЬНОЕ КАЗЁННОЕ ОБЩЕОБРАЗОВАТЕЛЬНОЕ УЧРЕЖДЕНИЕ</w:t>
      </w:r>
    </w:p>
    <w:p w:rsidR="00290FD4" w:rsidRPr="00290FD4" w:rsidRDefault="00290FD4" w:rsidP="008C6BF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</w:pPr>
      <w:r w:rsidRPr="00290FD4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>«РАХАТИНСКАЯ СРЕДНЯЯ ОБЩЕОБРАЗОВАТЕЛЬНАЯ ШКОЛА ИМЕНИ БАШИРА ЛАБАЗАНОВИЧА САХРАТУЛАЕВА»</w:t>
      </w:r>
    </w:p>
    <w:p w:rsidR="00290FD4" w:rsidRDefault="00290FD4" w:rsidP="008C6BF6">
      <w:pPr>
        <w:pStyle w:val="10"/>
        <w:keepNext/>
        <w:keepLines/>
        <w:spacing w:after="0"/>
      </w:pPr>
      <w:bookmarkStart w:id="3" w:name="_GoBack"/>
      <w:bookmarkEnd w:id="3"/>
      <w:r>
        <w:rPr>
          <w:noProof/>
        </w:rPr>
        <mc:AlternateContent>
          <mc:Choice Requires="wps">
            <w:drawing>
              <wp:anchor distT="1617980" distB="0" distL="687070" distR="629920" simplePos="0" relativeHeight="125829392" behindDoc="0" locked="0" layoutInCell="1" allowOverlap="1">
                <wp:simplePos x="0" y="0"/>
                <wp:positionH relativeFrom="page">
                  <wp:posOffset>1390650</wp:posOffset>
                </wp:positionH>
                <wp:positionV relativeFrom="paragraph">
                  <wp:posOffset>2610485</wp:posOffset>
                </wp:positionV>
                <wp:extent cx="5769610" cy="46355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9610" cy="463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375E0" w:rsidRDefault="008C6BF6">
                            <w:pPr>
                              <w:pStyle w:val="10"/>
                              <w:keepNext/>
                              <w:keepLines/>
                              <w:spacing w:after="0"/>
                              <w:jc w:val="left"/>
                            </w:pPr>
                            <w:bookmarkStart w:id="4" w:name="bookmark0"/>
                            <w:bookmarkStart w:id="5" w:name="bookmark1"/>
                            <w:bookmarkStart w:id="6" w:name="bookmark2"/>
                            <w:r>
                              <w:rPr>
                                <w:color w:val="000000"/>
                              </w:rPr>
                              <w:t xml:space="preserve">              </w:t>
                            </w:r>
                            <w:r w:rsidR="001130BB">
                              <w:rPr>
                                <w:color w:val="000000"/>
                              </w:rPr>
                              <w:t xml:space="preserve">ПОЛОЖЕНИЕ О ФОРМАХ </w:t>
                            </w:r>
                            <w:bookmarkEnd w:id="4"/>
                            <w:bookmarkEnd w:id="5"/>
                            <w:bookmarkEnd w:id="6"/>
                            <w:r w:rsidR="00290FD4">
                              <w:rPr>
                                <w:color w:val="000000"/>
                              </w:rPr>
                              <w:t>ОБУЧЕНИЯ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1" o:spid="_x0000_s1030" type="#_x0000_t202" style="position:absolute;left:0;text-align:left;margin-left:109.5pt;margin-top:205.55pt;width:454.3pt;height:36.5pt;z-index:125829392;visibility:visible;mso-wrap-style:square;mso-width-percent:0;mso-height-percent:0;mso-wrap-distance-left:54.1pt;mso-wrap-distance-top:127.4pt;mso-wrap-distance-right:49.6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" filled="f" stroked="f">
                <v:textbox inset="0,0,0,0">
                  <w:txbxContent>
                    <w:p w:rsidR="00B375E0" w:rsidRDefault="008C6BF6">
                      <w:pPr>
                        <w:pStyle w:val="10"/>
                        <w:keepNext/>
                        <w:keepLines/>
                        <w:spacing w:after="0"/>
                        <w:jc w:val="left"/>
                      </w:pPr>
                      <w:bookmarkStart w:id="7" w:name="bookmark0"/>
                      <w:bookmarkStart w:id="8" w:name="bookmark1"/>
                      <w:bookmarkStart w:id="9" w:name="bookmark2"/>
                      <w:r>
                        <w:rPr>
                          <w:color w:val="000000"/>
                        </w:rPr>
                        <w:t xml:space="preserve">              </w:t>
                      </w:r>
                      <w:r w:rsidR="001130BB">
                        <w:rPr>
                          <w:color w:val="000000"/>
                        </w:rPr>
                        <w:t xml:space="preserve">ПОЛОЖЕНИЕ О ФОРМАХ </w:t>
                      </w:r>
                      <w:bookmarkEnd w:id="7"/>
                      <w:bookmarkEnd w:id="8"/>
                      <w:bookmarkEnd w:id="9"/>
                      <w:r w:rsidR="00290FD4">
                        <w:rPr>
                          <w:color w:val="000000"/>
                        </w:rPr>
                        <w:t>ОБУЧЕНИЯ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69340" distB="603885" distL="114300" distR="4545965" simplePos="0" relativeHeight="125829383" behindDoc="0" locked="0" layoutInCell="1" allowOverlap="1">
                <wp:simplePos x="0" y="0"/>
                <wp:positionH relativeFrom="page">
                  <wp:posOffset>817245</wp:posOffset>
                </wp:positionH>
                <wp:positionV relativeFrom="paragraph">
                  <wp:posOffset>1386840</wp:posOffset>
                </wp:positionV>
                <wp:extent cx="1802765" cy="1866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2765" cy="186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375E0" w:rsidRDefault="001130BB">
                            <w:pPr>
                              <w:pStyle w:val="20"/>
                              <w:spacing w:line="240" w:lineRule="auto"/>
                            </w:pPr>
                            <w:r>
                              <w:t>Протокол № 1 от 28 августа 202</w:t>
                            </w:r>
                            <w:r w:rsidR="00290FD4">
                              <w:t>1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9" o:spid="_x0000_s1031" type="#_x0000_t202" style="position:absolute;left:0;text-align:left;margin-left:64.35pt;margin-top:109.2pt;width:141.95pt;height:14.7pt;z-index:125829383;visibility:visible;mso-wrap-style:square;mso-width-percent:0;mso-height-percent:0;mso-wrap-distance-left:9pt;mso-wrap-distance-top:84.2pt;mso-wrap-distance-right:357.95pt;mso-wrap-distance-bottom:47.5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" filled="f" stroked="f">
                <v:textbox inset="0,0,0,0">
                  <w:txbxContent>
                    <w:p w:rsidR="00B375E0" w:rsidRDefault="001130BB">
                      <w:pPr>
                        <w:pStyle w:val="20"/>
                        <w:spacing w:line="240" w:lineRule="auto"/>
                      </w:pPr>
                      <w:r>
                        <w:t>Протокол № 1 от 28 августа 202</w:t>
                      </w:r>
                      <w:r w:rsidR="00290FD4"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375E0" w:rsidRDefault="00290FD4" w:rsidP="008C6BF6">
      <w:pPr>
        <w:pStyle w:val="10"/>
        <w:keepNext/>
        <w:keepLines/>
        <w:spacing w:after="0"/>
      </w:pPr>
      <w:r>
        <w:rPr>
          <w:noProof/>
        </w:rPr>
        <mc:AlternateContent>
          <mc:Choice Requires="wps">
            <w:drawing>
              <wp:anchor distT="197485" distB="1186180" distL="4777740" distR="117475" simplePos="0" relativeHeight="125829386" behindDoc="0" locked="0" layoutInCell="1" allowOverlap="1">
                <wp:simplePos x="0" y="0"/>
                <wp:positionH relativeFrom="page">
                  <wp:posOffset>5479415</wp:posOffset>
                </wp:positionH>
                <wp:positionV relativeFrom="paragraph">
                  <wp:posOffset>792480</wp:posOffset>
                </wp:positionV>
                <wp:extent cx="1790065" cy="46990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065" cy="469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375E0" w:rsidRDefault="00290FD4">
                            <w:pPr>
                              <w:pStyle w:val="20"/>
                              <w:jc w:val="right"/>
                            </w:pPr>
                            <w:r>
                              <w:t>Д</w:t>
                            </w:r>
                            <w:r w:rsidR="001130BB">
                              <w:t xml:space="preserve">иректор </w:t>
                            </w:r>
                            <w:r>
                              <w:t>МКОУ «</w:t>
                            </w:r>
                            <w:proofErr w:type="spellStart"/>
                            <w:r>
                              <w:t>Рахатинская</w:t>
                            </w:r>
                            <w:proofErr w:type="spellEnd"/>
                            <w:r>
                              <w:t xml:space="preserve"> СОШ»</w:t>
                            </w:r>
                            <w:r w:rsidR="001130BB">
                              <w:t>»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5" o:spid="_x0000_s1032" type="#_x0000_t202" style="position:absolute;left:0;text-align:left;margin-left:431.45pt;margin-top:62.4pt;width:140.95pt;height:37pt;z-index:125829386;visibility:visible;mso-wrap-style:square;mso-width-percent:0;mso-height-percent:0;mso-wrap-distance-left:376.2pt;mso-wrap-distance-top:15.55pt;mso-wrap-distance-right:9.25pt;mso-wrap-distance-bottom:93.4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" filled="f" stroked="f">
                <v:textbox inset="0,0,0,0">
                  <w:txbxContent>
                    <w:p w:rsidR="00B375E0" w:rsidRDefault="00290FD4">
                      <w:pPr>
                        <w:pStyle w:val="20"/>
                        <w:jc w:val="right"/>
                      </w:pPr>
                      <w:r>
                        <w:t>Д</w:t>
                      </w:r>
                      <w:r w:rsidR="001130BB">
                        <w:t xml:space="preserve">иректор </w:t>
                      </w:r>
                      <w:r>
                        <w:t>МКОУ «</w:t>
                      </w:r>
                      <w:proofErr w:type="spellStart"/>
                      <w:r>
                        <w:t>Рахатинская</w:t>
                      </w:r>
                      <w:proofErr w:type="spellEnd"/>
                      <w:r>
                        <w:t xml:space="preserve"> СОШ»</w:t>
                      </w:r>
                      <w:r w:rsidR="001130BB">
                        <w:t>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76605" distB="905510" distL="5387340" distR="114300" simplePos="0" relativeHeight="125829388" behindDoc="0" locked="0" layoutInCell="1" allowOverlap="1">
                <wp:simplePos x="0" y="0"/>
                <wp:positionH relativeFrom="page">
                  <wp:posOffset>6091555</wp:posOffset>
                </wp:positionH>
                <wp:positionV relativeFrom="paragraph">
                  <wp:posOffset>1372235</wp:posOffset>
                </wp:positionV>
                <wp:extent cx="988060" cy="14160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06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375E0" w:rsidRDefault="00290FD4">
                            <w:pPr>
                              <w:pStyle w:val="20"/>
                              <w:spacing w:line="240" w:lineRule="auto"/>
                            </w:pPr>
                            <w:proofErr w:type="spellStart"/>
                            <w:r>
                              <w:t>А.И.Магомедов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7" o:spid="_x0000_s1033" type="#_x0000_t202" style="position:absolute;left:0;text-align:left;margin-left:479.65pt;margin-top:108.05pt;width:77.8pt;height:11.15pt;z-index:125829388;visibility:visible;mso-wrap-style:square;mso-width-percent:0;mso-height-percent:0;mso-wrap-distance-left:424.2pt;mso-wrap-distance-top:61.15pt;mso-wrap-distance-right:9pt;mso-wrap-distance-bottom:71.3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" filled="f" stroked="f">
                <v:textbox inset="0,0,0,0">
                  <w:txbxContent>
                    <w:p w:rsidR="00B375E0" w:rsidRDefault="00290FD4">
                      <w:pPr>
                        <w:pStyle w:val="20"/>
                        <w:spacing w:line="240" w:lineRule="auto"/>
                      </w:pPr>
                      <w:proofErr w:type="spellStart"/>
                      <w:r>
                        <w:t>А.И.Магомедов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69340" distB="603885" distL="4923790" distR="117475" simplePos="0" relativeHeight="125829390" behindDoc="0" locked="0" layoutInCell="1" allowOverlap="1">
                <wp:simplePos x="0" y="0"/>
                <wp:positionH relativeFrom="page">
                  <wp:posOffset>5628005</wp:posOffset>
                </wp:positionH>
                <wp:positionV relativeFrom="paragraph">
                  <wp:posOffset>1668145</wp:posOffset>
                </wp:positionV>
                <wp:extent cx="1451610" cy="14160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161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375E0" w:rsidRDefault="00290FD4">
                            <w:pPr>
                              <w:pStyle w:val="20"/>
                              <w:spacing w:line="240" w:lineRule="auto"/>
                            </w:pPr>
                            <w:r>
                              <w:t>28</w:t>
                            </w:r>
                            <w:r w:rsidR="001130BB">
                              <w:t xml:space="preserve"> августа 202</w:t>
                            </w:r>
                            <w:r>
                              <w:t>1</w:t>
                            </w:r>
                            <w:r w:rsidR="001130BB">
                              <w:t xml:space="preserve"> №</w:t>
                            </w:r>
                            <w:r>
                              <w:t xml:space="preserve"> 169 «В»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9" o:spid="_x0000_s1034" type="#_x0000_t202" style="position:absolute;left:0;text-align:left;margin-left:443.15pt;margin-top:131.35pt;width:114.3pt;height:11.15pt;z-index:125829390;visibility:visible;mso-wrap-style:square;mso-width-percent:0;mso-height-percent:0;mso-wrap-distance-left:387.7pt;mso-wrap-distance-top:84.2pt;mso-wrap-distance-right:9.25pt;mso-wrap-distance-bottom:47.5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" filled="f" stroked="f">
                <v:textbox inset="0,0,0,0">
                  <w:txbxContent>
                    <w:p w:rsidR="00B375E0" w:rsidRDefault="00290FD4">
                      <w:pPr>
                        <w:pStyle w:val="20"/>
                        <w:spacing w:line="240" w:lineRule="auto"/>
                      </w:pPr>
                      <w:r>
                        <w:t>28</w:t>
                      </w:r>
                      <w:r w:rsidR="001130BB">
                        <w:t xml:space="preserve"> августа 202</w:t>
                      </w:r>
                      <w:r>
                        <w:t>1</w:t>
                      </w:r>
                      <w:r w:rsidR="001130BB">
                        <w:t xml:space="preserve"> №</w:t>
                      </w:r>
                      <w:r>
                        <w:t xml:space="preserve"> 169 «В»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10" w:name="bookmark8"/>
      <w:bookmarkStart w:id="11" w:name="bookmark6"/>
      <w:bookmarkStart w:id="12" w:name="bookmark7"/>
      <w:bookmarkStart w:id="13" w:name="bookmark9"/>
      <w:bookmarkEnd w:id="0"/>
      <w:bookmarkEnd w:id="1"/>
      <w:bookmarkEnd w:id="2"/>
      <w:bookmarkEnd w:id="10"/>
      <w:r w:rsidR="001130BB">
        <w:rPr>
          <w:sz w:val="24"/>
          <w:szCs w:val="24"/>
        </w:rPr>
        <w:t>ОБЩИЕ ПОЛОЖЕНИЯ</w:t>
      </w:r>
      <w:bookmarkEnd w:id="11"/>
      <w:bookmarkEnd w:id="12"/>
      <w:bookmarkEnd w:id="13"/>
    </w:p>
    <w:p w:rsidR="00B375E0" w:rsidRPr="008C6BF6" w:rsidRDefault="001130BB" w:rsidP="008C6BF6">
      <w:pPr>
        <w:pStyle w:val="11"/>
        <w:numPr>
          <w:ilvl w:val="0"/>
          <w:numId w:val="2"/>
        </w:numPr>
        <w:tabs>
          <w:tab w:val="left" w:pos="481"/>
        </w:tabs>
        <w:jc w:val="both"/>
        <w:rPr>
          <w:sz w:val="20"/>
          <w:szCs w:val="20"/>
        </w:rPr>
      </w:pPr>
      <w:bookmarkStart w:id="14" w:name="bookmark10"/>
      <w:bookmarkEnd w:id="14"/>
      <w:r w:rsidRPr="008C6BF6">
        <w:rPr>
          <w:sz w:val="20"/>
          <w:szCs w:val="20"/>
        </w:rPr>
        <w:t>Н</w:t>
      </w:r>
      <w:r w:rsidRPr="008C6BF6">
        <w:rPr>
          <w:sz w:val="20"/>
          <w:szCs w:val="20"/>
        </w:rPr>
        <w:t xml:space="preserve">астоящее «Положение о формах обучения» (далее </w:t>
      </w:r>
      <w:r w:rsidRPr="008C6BF6">
        <w:rPr>
          <w:color w:val="6F6F6F"/>
          <w:sz w:val="20"/>
          <w:szCs w:val="20"/>
        </w:rPr>
        <w:t xml:space="preserve">— </w:t>
      </w:r>
      <w:r w:rsidRPr="008C6BF6">
        <w:rPr>
          <w:sz w:val="20"/>
          <w:szCs w:val="20"/>
        </w:rPr>
        <w:t xml:space="preserve">Положение) определяет порядок получения общего образования в различных формах получения образования и формах обучения </w:t>
      </w:r>
      <w:r w:rsidRPr="008C6BF6">
        <w:rPr>
          <w:sz w:val="20"/>
          <w:szCs w:val="20"/>
        </w:rPr>
        <w:t>в</w:t>
      </w:r>
      <w:r w:rsidRPr="008C6BF6">
        <w:rPr>
          <w:sz w:val="20"/>
          <w:szCs w:val="20"/>
        </w:rPr>
        <w:t xml:space="preserve"> М</w:t>
      </w:r>
      <w:r w:rsidR="00290FD4" w:rsidRPr="008C6BF6">
        <w:rPr>
          <w:sz w:val="20"/>
          <w:szCs w:val="20"/>
        </w:rPr>
        <w:t>К</w:t>
      </w:r>
      <w:r w:rsidRPr="008C6BF6">
        <w:rPr>
          <w:sz w:val="20"/>
          <w:szCs w:val="20"/>
        </w:rPr>
        <w:t xml:space="preserve">ОУ </w:t>
      </w:r>
      <w:r w:rsidR="00290FD4" w:rsidRPr="008C6BF6">
        <w:rPr>
          <w:sz w:val="20"/>
          <w:szCs w:val="20"/>
        </w:rPr>
        <w:t>«</w:t>
      </w:r>
      <w:proofErr w:type="spellStart"/>
      <w:r w:rsidR="00290FD4" w:rsidRPr="008C6BF6">
        <w:rPr>
          <w:sz w:val="20"/>
          <w:szCs w:val="20"/>
        </w:rPr>
        <w:t>Рахатинская</w:t>
      </w:r>
      <w:proofErr w:type="spellEnd"/>
      <w:r w:rsidR="00290FD4" w:rsidRPr="008C6BF6">
        <w:rPr>
          <w:sz w:val="20"/>
          <w:szCs w:val="20"/>
        </w:rPr>
        <w:t xml:space="preserve"> СОШ»</w:t>
      </w:r>
      <w:r w:rsidRPr="008C6BF6">
        <w:rPr>
          <w:sz w:val="20"/>
          <w:szCs w:val="20"/>
        </w:rPr>
        <w:t xml:space="preserve"> (далее </w:t>
      </w:r>
      <w:r w:rsidRPr="008C6BF6">
        <w:rPr>
          <w:color w:val="6F6F6F"/>
          <w:sz w:val="20"/>
          <w:szCs w:val="20"/>
        </w:rPr>
        <w:t xml:space="preserve">- </w:t>
      </w:r>
      <w:r w:rsidRPr="008C6BF6">
        <w:rPr>
          <w:sz w:val="20"/>
          <w:szCs w:val="20"/>
        </w:rPr>
        <w:t>Школа).</w:t>
      </w:r>
    </w:p>
    <w:p w:rsidR="00B375E0" w:rsidRPr="008C6BF6" w:rsidRDefault="001130BB" w:rsidP="008C6BF6">
      <w:pPr>
        <w:pStyle w:val="11"/>
        <w:numPr>
          <w:ilvl w:val="0"/>
          <w:numId w:val="2"/>
        </w:numPr>
        <w:tabs>
          <w:tab w:val="left" w:pos="476"/>
        </w:tabs>
        <w:jc w:val="both"/>
        <w:rPr>
          <w:sz w:val="20"/>
          <w:szCs w:val="20"/>
        </w:rPr>
      </w:pPr>
      <w:bookmarkStart w:id="15" w:name="bookmark11"/>
      <w:bookmarkEnd w:id="15"/>
      <w:r w:rsidRPr="008C6BF6">
        <w:rPr>
          <w:sz w:val="20"/>
          <w:szCs w:val="20"/>
        </w:rPr>
        <w:t xml:space="preserve">Настоящее </w:t>
      </w:r>
      <w:r w:rsidRPr="008C6BF6">
        <w:rPr>
          <w:sz w:val="20"/>
          <w:szCs w:val="20"/>
        </w:rPr>
        <w:t>Положение разработано в соответствии со следующими нормативными правовыми актами:</w:t>
      </w:r>
    </w:p>
    <w:p w:rsidR="00B375E0" w:rsidRPr="008C6BF6" w:rsidRDefault="001130BB" w:rsidP="008C6BF6">
      <w:pPr>
        <w:pStyle w:val="11"/>
        <w:numPr>
          <w:ilvl w:val="0"/>
          <w:numId w:val="3"/>
        </w:numPr>
        <w:tabs>
          <w:tab w:val="left" w:pos="1313"/>
        </w:tabs>
        <w:spacing w:line="233" w:lineRule="auto"/>
        <w:ind w:firstLine="820"/>
        <w:jc w:val="both"/>
        <w:rPr>
          <w:sz w:val="20"/>
          <w:szCs w:val="20"/>
        </w:rPr>
      </w:pPr>
      <w:bookmarkStart w:id="16" w:name="bookmark12"/>
      <w:bookmarkEnd w:id="16"/>
      <w:r w:rsidRPr="008C6BF6">
        <w:rPr>
          <w:sz w:val="20"/>
          <w:szCs w:val="20"/>
        </w:rPr>
        <w:t>Семейным кодексом Российской Федерации (статья 63);</w:t>
      </w:r>
    </w:p>
    <w:p w:rsidR="00B375E0" w:rsidRPr="008C6BF6" w:rsidRDefault="001130BB" w:rsidP="008C6BF6">
      <w:pPr>
        <w:pStyle w:val="11"/>
        <w:numPr>
          <w:ilvl w:val="0"/>
          <w:numId w:val="3"/>
        </w:numPr>
        <w:tabs>
          <w:tab w:val="left" w:pos="1313"/>
        </w:tabs>
        <w:spacing w:line="233" w:lineRule="auto"/>
        <w:ind w:firstLine="820"/>
        <w:jc w:val="both"/>
        <w:rPr>
          <w:sz w:val="20"/>
          <w:szCs w:val="20"/>
        </w:rPr>
      </w:pPr>
      <w:bookmarkStart w:id="17" w:name="bookmark13"/>
      <w:bookmarkEnd w:id="17"/>
      <w:r w:rsidRPr="008C6BF6">
        <w:rPr>
          <w:sz w:val="20"/>
          <w:szCs w:val="20"/>
        </w:rPr>
        <w:t>Федеральным законом от 29.12.2012 N 273-ФЗ (в ред. от 31.07.2020г.) "Об образовании в Российской Федерации";</w:t>
      </w:r>
    </w:p>
    <w:p w:rsidR="00B375E0" w:rsidRPr="008C6BF6" w:rsidRDefault="001130BB" w:rsidP="008C6BF6">
      <w:pPr>
        <w:pStyle w:val="11"/>
        <w:numPr>
          <w:ilvl w:val="0"/>
          <w:numId w:val="3"/>
        </w:numPr>
        <w:tabs>
          <w:tab w:val="left" w:pos="1313"/>
        </w:tabs>
        <w:ind w:firstLine="820"/>
        <w:jc w:val="both"/>
        <w:rPr>
          <w:sz w:val="20"/>
          <w:szCs w:val="20"/>
        </w:rPr>
      </w:pPr>
      <w:bookmarkStart w:id="18" w:name="bookmark14"/>
      <w:bookmarkEnd w:id="18"/>
      <w:r w:rsidRPr="008C6BF6">
        <w:rPr>
          <w:sz w:val="20"/>
          <w:szCs w:val="20"/>
        </w:rPr>
        <w:t>Приказом Мини</w:t>
      </w:r>
      <w:r w:rsidRPr="008C6BF6">
        <w:rPr>
          <w:sz w:val="20"/>
          <w:szCs w:val="20"/>
        </w:rPr>
        <w:t>стерства образования и науки Российской Федерации от 30 августа 2013 г. № 1015 г.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</w:t>
      </w:r>
      <w:r w:rsidRPr="008C6BF6">
        <w:rPr>
          <w:sz w:val="20"/>
          <w:szCs w:val="20"/>
        </w:rPr>
        <w:t>новного общего и среднего общего образования" (в ред. от 10.06.2019г.);</w:t>
      </w:r>
    </w:p>
    <w:p w:rsidR="00B375E0" w:rsidRPr="008C6BF6" w:rsidRDefault="001130BB" w:rsidP="008C6BF6">
      <w:pPr>
        <w:pStyle w:val="11"/>
        <w:numPr>
          <w:ilvl w:val="0"/>
          <w:numId w:val="3"/>
        </w:numPr>
        <w:tabs>
          <w:tab w:val="left" w:pos="1313"/>
        </w:tabs>
        <w:ind w:firstLine="820"/>
        <w:jc w:val="both"/>
        <w:rPr>
          <w:sz w:val="20"/>
          <w:szCs w:val="20"/>
        </w:rPr>
      </w:pPr>
      <w:bookmarkStart w:id="19" w:name="bookmark15"/>
      <w:bookmarkEnd w:id="19"/>
      <w:r w:rsidRPr="008C6BF6">
        <w:rPr>
          <w:sz w:val="20"/>
          <w:szCs w:val="20"/>
        </w:rPr>
        <w:t>Уставом муниципального</w:t>
      </w:r>
      <w:r w:rsidR="00290FD4" w:rsidRPr="008C6BF6">
        <w:rPr>
          <w:sz w:val="20"/>
          <w:szCs w:val="20"/>
        </w:rPr>
        <w:t xml:space="preserve"> казенного</w:t>
      </w:r>
      <w:r w:rsidRPr="008C6BF6">
        <w:rPr>
          <w:sz w:val="20"/>
          <w:szCs w:val="20"/>
        </w:rPr>
        <w:t xml:space="preserve"> общеобразовательного учреждения «</w:t>
      </w:r>
      <w:proofErr w:type="spellStart"/>
      <w:r w:rsidR="00290FD4" w:rsidRPr="008C6BF6">
        <w:rPr>
          <w:sz w:val="20"/>
          <w:szCs w:val="20"/>
        </w:rPr>
        <w:t>Рахатинская</w:t>
      </w:r>
      <w:proofErr w:type="spellEnd"/>
      <w:r w:rsidR="00290FD4" w:rsidRPr="008C6BF6">
        <w:rPr>
          <w:sz w:val="20"/>
          <w:szCs w:val="20"/>
        </w:rPr>
        <w:t xml:space="preserve"> с</w:t>
      </w:r>
      <w:r w:rsidRPr="008C6BF6">
        <w:rPr>
          <w:sz w:val="20"/>
          <w:szCs w:val="20"/>
        </w:rPr>
        <w:t xml:space="preserve">редняя </w:t>
      </w:r>
      <w:r w:rsidR="00290FD4" w:rsidRPr="008C6BF6">
        <w:rPr>
          <w:sz w:val="20"/>
          <w:szCs w:val="20"/>
        </w:rPr>
        <w:t xml:space="preserve">общеобразовательная школа имени Башира </w:t>
      </w:r>
      <w:proofErr w:type="spellStart"/>
      <w:r w:rsidR="00290FD4" w:rsidRPr="008C6BF6">
        <w:rPr>
          <w:sz w:val="20"/>
          <w:szCs w:val="20"/>
        </w:rPr>
        <w:t>Лабазановича</w:t>
      </w:r>
      <w:proofErr w:type="spellEnd"/>
      <w:r w:rsidR="00290FD4" w:rsidRPr="008C6BF6">
        <w:rPr>
          <w:sz w:val="20"/>
          <w:szCs w:val="20"/>
        </w:rPr>
        <w:t xml:space="preserve"> </w:t>
      </w:r>
      <w:proofErr w:type="spellStart"/>
      <w:r w:rsidR="00290FD4" w:rsidRPr="008C6BF6">
        <w:rPr>
          <w:sz w:val="20"/>
          <w:szCs w:val="20"/>
        </w:rPr>
        <w:t>Сахратулаева</w:t>
      </w:r>
      <w:proofErr w:type="spellEnd"/>
      <w:r w:rsidRPr="008C6BF6">
        <w:rPr>
          <w:sz w:val="20"/>
          <w:szCs w:val="20"/>
        </w:rPr>
        <w:t>» (далее - Школа).</w:t>
      </w:r>
    </w:p>
    <w:p w:rsidR="00B375E0" w:rsidRPr="008C6BF6" w:rsidRDefault="001130BB" w:rsidP="008C6BF6">
      <w:pPr>
        <w:pStyle w:val="11"/>
        <w:numPr>
          <w:ilvl w:val="0"/>
          <w:numId w:val="2"/>
        </w:numPr>
        <w:tabs>
          <w:tab w:val="left" w:pos="481"/>
        </w:tabs>
        <w:jc w:val="both"/>
        <w:rPr>
          <w:sz w:val="20"/>
          <w:szCs w:val="20"/>
        </w:rPr>
      </w:pPr>
      <w:bookmarkStart w:id="20" w:name="bookmark16"/>
      <w:bookmarkEnd w:id="20"/>
      <w:r w:rsidRPr="008C6BF6">
        <w:rPr>
          <w:sz w:val="20"/>
          <w:szCs w:val="20"/>
        </w:rPr>
        <w:t>Школа создает условия для реализации гражданами гарантированного государством пр</w:t>
      </w:r>
      <w:r w:rsidRPr="008C6BF6">
        <w:rPr>
          <w:sz w:val="20"/>
          <w:szCs w:val="20"/>
        </w:rPr>
        <w:t>ава на получение общего образования.</w:t>
      </w:r>
    </w:p>
    <w:p w:rsidR="00B375E0" w:rsidRPr="008C6BF6" w:rsidRDefault="001130BB" w:rsidP="008C6BF6">
      <w:pPr>
        <w:pStyle w:val="11"/>
        <w:numPr>
          <w:ilvl w:val="0"/>
          <w:numId w:val="2"/>
        </w:numPr>
        <w:tabs>
          <w:tab w:val="left" w:pos="486"/>
        </w:tabs>
        <w:jc w:val="both"/>
        <w:rPr>
          <w:sz w:val="20"/>
          <w:szCs w:val="20"/>
        </w:rPr>
      </w:pPr>
      <w:bookmarkStart w:id="21" w:name="bookmark17"/>
      <w:bookmarkEnd w:id="21"/>
      <w:r w:rsidRPr="008C6BF6">
        <w:rPr>
          <w:sz w:val="20"/>
          <w:szCs w:val="20"/>
        </w:rPr>
        <w:t xml:space="preserve">В соответствии частью 1 статьи 17 Федерального закона “Об образовании в Российской Федерации” № 273 </w:t>
      </w:r>
      <w:r w:rsidRPr="008C6BF6">
        <w:rPr>
          <w:color w:val="6F6F6F"/>
          <w:sz w:val="20"/>
          <w:szCs w:val="20"/>
        </w:rPr>
        <w:t xml:space="preserve">- </w:t>
      </w:r>
      <w:r w:rsidRPr="008C6BF6">
        <w:rPr>
          <w:sz w:val="20"/>
          <w:szCs w:val="20"/>
        </w:rPr>
        <w:t>ФЗ от 29.12.2012 (ред. 31.07.2020г.) образование в РФ может быть получено в организациях, осуществляющих образователь</w:t>
      </w:r>
      <w:r w:rsidRPr="008C6BF6">
        <w:rPr>
          <w:sz w:val="20"/>
          <w:szCs w:val="20"/>
        </w:rPr>
        <w:t>ную деятельность, и вне организаций, осуществляющих образовательную деятельность.</w:t>
      </w:r>
    </w:p>
    <w:p w:rsidR="00B375E0" w:rsidRPr="008C6BF6" w:rsidRDefault="001130BB" w:rsidP="008C6BF6">
      <w:pPr>
        <w:pStyle w:val="11"/>
        <w:numPr>
          <w:ilvl w:val="0"/>
          <w:numId w:val="2"/>
        </w:numPr>
        <w:tabs>
          <w:tab w:val="left" w:pos="650"/>
        </w:tabs>
        <w:jc w:val="both"/>
        <w:rPr>
          <w:sz w:val="20"/>
          <w:szCs w:val="20"/>
        </w:rPr>
      </w:pPr>
      <w:bookmarkStart w:id="22" w:name="bookmark18"/>
      <w:bookmarkEnd w:id="22"/>
      <w:r w:rsidRPr="008C6BF6">
        <w:rPr>
          <w:sz w:val="20"/>
          <w:szCs w:val="20"/>
        </w:rPr>
        <w:t>Форма получения общего образования и форма обучения по конкретной общеобразовательной программе определяются совершеннолетними обучающимися, родителями (законными представите</w:t>
      </w:r>
      <w:r w:rsidRPr="008C6BF6">
        <w:rPr>
          <w:sz w:val="20"/>
          <w:szCs w:val="20"/>
        </w:rPr>
        <w:t>лями) несовершеннолетних обучающихся.</w:t>
      </w:r>
    </w:p>
    <w:p w:rsidR="00B375E0" w:rsidRPr="008C6BF6" w:rsidRDefault="001130BB" w:rsidP="008C6BF6">
      <w:pPr>
        <w:pStyle w:val="11"/>
        <w:numPr>
          <w:ilvl w:val="0"/>
          <w:numId w:val="2"/>
        </w:numPr>
        <w:tabs>
          <w:tab w:val="left" w:pos="650"/>
        </w:tabs>
        <w:jc w:val="both"/>
        <w:rPr>
          <w:sz w:val="20"/>
          <w:szCs w:val="20"/>
        </w:rPr>
      </w:pPr>
      <w:bookmarkStart w:id="23" w:name="bookmark19"/>
      <w:bookmarkEnd w:id="23"/>
      <w:r w:rsidRPr="008C6BF6">
        <w:rPr>
          <w:sz w:val="20"/>
          <w:szCs w:val="20"/>
        </w:rPr>
        <w:t>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B375E0" w:rsidRPr="008C6BF6" w:rsidRDefault="001130BB" w:rsidP="008C6BF6">
      <w:pPr>
        <w:pStyle w:val="11"/>
        <w:numPr>
          <w:ilvl w:val="0"/>
          <w:numId w:val="2"/>
        </w:numPr>
        <w:tabs>
          <w:tab w:val="left" w:pos="457"/>
        </w:tabs>
        <w:jc w:val="both"/>
        <w:rPr>
          <w:sz w:val="20"/>
          <w:szCs w:val="20"/>
        </w:rPr>
      </w:pPr>
      <w:bookmarkStart w:id="24" w:name="bookmark20"/>
      <w:bookmarkEnd w:id="24"/>
      <w:r w:rsidRPr="008C6BF6">
        <w:rPr>
          <w:sz w:val="20"/>
          <w:szCs w:val="20"/>
        </w:rPr>
        <w:t xml:space="preserve">Допускается сочетание различных форм получения </w:t>
      </w:r>
      <w:r w:rsidRPr="008C6BF6">
        <w:rPr>
          <w:sz w:val="20"/>
          <w:szCs w:val="20"/>
        </w:rPr>
        <w:t>образования и форм обучения.</w:t>
      </w:r>
    </w:p>
    <w:p w:rsidR="00B375E0" w:rsidRPr="008C6BF6" w:rsidRDefault="001130BB" w:rsidP="008C6BF6">
      <w:pPr>
        <w:pStyle w:val="11"/>
        <w:numPr>
          <w:ilvl w:val="0"/>
          <w:numId w:val="2"/>
        </w:numPr>
        <w:tabs>
          <w:tab w:val="left" w:pos="486"/>
        </w:tabs>
        <w:jc w:val="both"/>
        <w:rPr>
          <w:sz w:val="20"/>
          <w:szCs w:val="20"/>
        </w:rPr>
      </w:pPr>
      <w:bookmarkStart w:id="25" w:name="bookmark21"/>
      <w:bookmarkEnd w:id="25"/>
      <w:r w:rsidRPr="008C6BF6">
        <w:rPr>
          <w:sz w:val="20"/>
          <w:szCs w:val="20"/>
        </w:rPr>
        <w:t>Обучение в различных формах получения общего образования и формах обучения организуется в соответствии с основными общеобразовательными программами начального общего, основного общего и среднего общего образования, разработанны</w:t>
      </w:r>
      <w:r w:rsidRPr="008C6BF6">
        <w:rPr>
          <w:sz w:val="20"/>
          <w:szCs w:val="20"/>
        </w:rPr>
        <w:t>ми Школой самостоятельно с учетом особенностей Школы как образовательной организации.</w:t>
      </w:r>
    </w:p>
    <w:p w:rsidR="00B375E0" w:rsidRPr="008C6BF6" w:rsidRDefault="001130BB" w:rsidP="008C6BF6">
      <w:pPr>
        <w:pStyle w:val="11"/>
        <w:numPr>
          <w:ilvl w:val="0"/>
          <w:numId w:val="2"/>
        </w:numPr>
        <w:tabs>
          <w:tab w:val="left" w:pos="481"/>
        </w:tabs>
        <w:jc w:val="both"/>
        <w:rPr>
          <w:sz w:val="20"/>
          <w:szCs w:val="20"/>
        </w:rPr>
      </w:pPr>
      <w:bookmarkStart w:id="26" w:name="bookmark22"/>
      <w:bookmarkEnd w:id="26"/>
      <w:r w:rsidRPr="008C6BF6">
        <w:rPr>
          <w:sz w:val="20"/>
          <w:szCs w:val="20"/>
        </w:rPr>
        <w:t>Для всех форм получения образования и форм обучения в пределах конкретной основной общеобразовательной программы действуют федеральные государственные образовательные ста</w:t>
      </w:r>
      <w:r w:rsidRPr="008C6BF6">
        <w:rPr>
          <w:sz w:val="20"/>
          <w:szCs w:val="20"/>
        </w:rPr>
        <w:t>ндарты.</w:t>
      </w:r>
    </w:p>
    <w:p w:rsidR="00B375E0" w:rsidRPr="008C6BF6" w:rsidRDefault="001130BB" w:rsidP="008C6BF6">
      <w:pPr>
        <w:pStyle w:val="11"/>
        <w:numPr>
          <w:ilvl w:val="0"/>
          <w:numId w:val="2"/>
        </w:numPr>
        <w:tabs>
          <w:tab w:val="left" w:pos="667"/>
        </w:tabs>
        <w:jc w:val="both"/>
        <w:rPr>
          <w:sz w:val="20"/>
          <w:szCs w:val="20"/>
        </w:rPr>
      </w:pPr>
      <w:bookmarkStart w:id="27" w:name="bookmark23"/>
      <w:bookmarkEnd w:id="27"/>
      <w:r w:rsidRPr="008C6BF6">
        <w:rPr>
          <w:sz w:val="20"/>
          <w:szCs w:val="20"/>
        </w:rPr>
        <w:t>Школа выдает выпускникам, прошедшим государственную итоговую аттестацию, документ государственного образца о соответствующем уровне образования независимо от формы получения образования и формы обучения.</w:t>
      </w:r>
    </w:p>
    <w:p w:rsidR="00B375E0" w:rsidRPr="008C6BF6" w:rsidRDefault="001130BB" w:rsidP="008C6BF6">
      <w:pPr>
        <w:pStyle w:val="11"/>
        <w:numPr>
          <w:ilvl w:val="0"/>
          <w:numId w:val="2"/>
        </w:numPr>
        <w:tabs>
          <w:tab w:val="left" w:pos="667"/>
        </w:tabs>
        <w:jc w:val="both"/>
        <w:rPr>
          <w:sz w:val="20"/>
          <w:szCs w:val="20"/>
        </w:rPr>
      </w:pPr>
      <w:bookmarkStart w:id="28" w:name="bookmark24"/>
      <w:bookmarkEnd w:id="28"/>
      <w:r w:rsidRPr="008C6BF6">
        <w:rPr>
          <w:sz w:val="20"/>
          <w:szCs w:val="20"/>
        </w:rPr>
        <w:t>При освоении основных образовательных програ</w:t>
      </w:r>
      <w:r w:rsidRPr="008C6BF6">
        <w:rPr>
          <w:sz w:val="20"/>
          <w:szCs w:val="20"/>
        </w:rPr>
        <w:t>мм в формах, предусмотренных настоящим Положением, совершеннолетний гражданин или родители (законные представители) несовершеннолетнего обучающегося должны быть ознакомлены:</w:t>
      </w:r>
    </w:p>
    <w:p w:rsidR="00B375E0" w:rsidRPr="008C6BF6" w:rsidRDefault="001130BB" w:rsidP="008C6BF6">
      <w:pPr>
        <w:pStyle w:val="11"/>
        <w:numPr>
          <w:ilvl w:val="0"/>
          <w:numId w:val="3"/>
        </w:numPr>
        <w:tabs>
          <w:tab w:val="left" w:pos="202"/>
        </w:tabs>
        <w:jc w:val="both"/>
        <w:rPr>
          <w:sz w:val="20"/>
          <w:szCs w:val="20"/>
        </w:rPr>
      </w:pPr>
      <w:bookmarkStart w:id="29" w:name="bookmark25"/>
      <w:bookmarkEnd w:id="29"/>
      <w:r w:rsidRPr="008C6BF6">
        <w:rPr>
          <w:sz w:val="20"/>
          <w:szCs w:val="20"/>
        </w:rPr>
        <w:t>со свидетельством о государственной регистрации;</w:t>
      </w:r>
    </w:p>
    <w:p w:rsidR="00B375E0" w:rsidRPr="008C6BF6" w:rsidRDefault="001130BB" w:rsidP="008C6BF6">
      <w:pPr>
        <w:pStyle w:val="11"/>
        <w:numPr>
          <w:ilvl w:val="0"/>
          <w:numId w:val="3"/>
        </w:numPr>
        <w:tabs>
          <w:tab w:val="left" w:pos="202"/>
        </w:tabs>
        <w:jc w:val="both"/>
        <w:rPr>
          <w:sz w:val="20"/>
          <w:szCs w:val="20"/>
        </w:rPr>
      </w:pPr>
      <w:bookmarkStart w:id="30" w:name="bookmark26"/>
      <w:bookmarkEnd w:id="30"/>
      <w:r w:rsidRPr="008C6BF6">
        <w:rPr>
          <w:sz w:val="20"/>
          <w:szCs w:val="20"/>
        </w:rPr>
        <w:t>с уставом Школы;</w:t>
      </w:r>
    </w:p>
    <w:p w:rsidR="00B375E0" w:rsidRPr="008C6BF6" w:rsidRDefault="001130BB" w:rsidP="008C6BF6">
      <w:pPr>
        <w:pStyle w:val="11"/>
        <w:numPr>
          <w:ilvl w:val="0"/>
          <w:numId w:val="3"/>
        </w:numPr>
        <w:tabs>
          <w:tab w:val="left" w:pos="207"/>
        </w:tabs>
        <w:jc w:val="both"/>
        <w:rPr>
          <w:sz w:val="20"/>
          <w:szCs w:val="20"/>
        </w:rPr>
      </w:pPr>
      <w:bookmarkStart w:id="31" w:name="bookmark27"/>
      <w:bookmarkEnd w:id="31"/>
      <w:r w:rsidRPr="008C6BF6">
        <w:rPr>
          <w:sz w:val="20"/>
          <w:szCs w:val="20"/>
        </w:rPr>
        <w:t>с лицензией на о</w:t>
      </w:r>
      <w:r w:rsidRPr="008C6BF6">
        <w:rPr>
          <w:sz w:val="20"/>
          <w:szCs w:val="20"/>
        </w:rPr>
        <w:t>существление образовательной деятельности;</w:t>
      </w:r>
    </w:p>
    <w:p w:rsidR="00B375E0" w:rsidRPr="008C6BF6" w:rsidRDefault="001130BB" w:rsidP="008C6BF6">
      <w:pPr>
        <w:pStyle w:val="11"/>
        <w:numPr>
          <w:ilvl w:val="0"/>
          <w:numId w:val="3"/>
        </w:numPr>
        <w:tabs>
          <w:tab w:val="left" w:pos="207"/>
        </w:tabs>
        <w:jc w:val="both"/>
        <w:rPr>
          <w:sz w:val="20"/>
          <w:szCs w:val="20"/>
        </w:rPr>
      </w:pPr>
      <w:bookmarkStart w:id="32" w:name="bookmark28"/>
      <w:bookmarkEnd w:id="32"/>
      <w:r w:rsidRPr="008C6BF6">
        <w:rPr>
          <w:sz w:val="20"/>
          <w:szCs w:val="20"/>
        </w:rPr>
        <w:t>со свидетельством о государственной аккредитации;</w:t>
      </w:r>
    </w:p>
    <w:p w:rsidR="00B375E0" w:rsidRPr="008C6BF6" w:rsidRDefault="001130BB" w:rsidP="008C6BF6">
      <w:pPr>
        <w:pStyle w:val="11"/>
        <w:jc w:val="both"/>
        <w:rPr>
          <w:sz w:val="20"/>
          <w:szCs w:val="20"/>
        </w:rPr>
      </w:pPr>
      <w:r w:rsidRPr="008C6BF6">
        <w:rPr>
          <w:sz w:val="20"/>
          <w:szCs w:val="20"/>
        </w:rPr>
        <w:t xml:space="preserve">с учебной документацией, регламентирующей организацию и осуществление образовательной деятельности в Школе по </w:t>
      </w:r>
      <w:r w:rsidRPr="008C6BF6">
        <w:rPr>
          <w:sz w:val="20"/>
          <w:szCs w:val="20"/>
        </w:rPr>
        <w:lastRenderedPageBreak/>
        <w:t xml:space="preserve">избранной форме образования и форме обучения; (в том </w:t>
      </w:r>
      <w:r w:rsidRPr="008C6BF6">
        <w:rPr>
          <w:sz w:val="20"/>
          <w:szCs w:val="20"/>
        </w:rPr>
        <w:t>числе с образовательными программами, учебным планом, программами учебных предметов, требованиями федерального государственного образовательного стандарта, нормами оценки учебный достижений обучающегося по каждому предмету учебного плана, порядком проведен</w:t>
      </w:r>
      <w:r w:rsidRPr="008C6BF6">
        <w:rPr>
          <w:sz w:val="20"/>
          <w:szCs w:val="20"/>
        </w:rPr>
        <w:t>ия промежуточной и итоговой аттестации и формами индивидуального учета учебных достижений).</w:t>
      </w:r>
    </w:p>
    <w:p w:rsidR="00B375E0" w:rsidRPr="008C6BF6" w:rsidRDefault="001130BB" w:rsidP="008C6BF6">
      <w:pPr>
        <w:pStyle w:val="22"/>
        <w:keepNext/>
        <w:keepLines/>
        <w:numPr>
          <w:ilvl w:val="0"/>
          <w:numId w:val="1"/>
        </w:numPr>
        <w:tabs>
          <w:tab w:val="left" w:pos="370"/>
        </w:tabs>
        <w:spacing w:after="0"/>
        <w:jc w:val="center"/>
        <w:rPr>
          <w:sz w:val="20"/>
          <w:szCs w:val="20"/>
        </w:rPr>
      </w:pPr>
      <w:bookmarkStart w:id="33" w:name="bookmark31"/>
      <w:bookmarkStart w:id="34" w:name="bookmark29"/>
      <w:bookmarkStart w:id="35" w:name="bookmark30"/>
      <w:bookmarkStart w:id="36" w:name="bookmark32"/>
      <w:bookmarkEnd w:id="33"/>
      <w:r w:rsidRPr="008C6BF6">
        <w:rPr>
          <w:sz w:val="20"/>
          <w:szCs w:val="20"/>
        </w:rPr>
        <w:t>ПОЛУЧЕНИЕ ОБРАЗОВАНИЯ В ОРГАНИЗАЦИИ, ОСУЩЕСТВЛЯЮЩЕЙ</w:t>
      </w:r>
      <w:r w:rsidRPr="008C6BF6">
        <w:rPr>
          <w:sz w:val="20"/>
          <w:szCs w:val="20"/>
        </w:rPr>
        <w:br/>
        <w:t>ОБРАЗОВАТЕЛЬНУЮ ДЕЯТЕЛЬНОСТЬ</w:t>
      </w:r>
      <w:bookmarkEnd w:id="34"/>
      <w:bookmarkEnd w:id="35"/>
      <w:bookmarkEnd w:id="36"/>
    </w:p>
    <w:p w:rsidR="00B375E0" w:rsidRPr="008C6BF6" w:rsidRDefault="008C6BF6" w:rsidP="008C6BF6">
      <w:pPr>
        <w:pStyle w:val="22"/>
        <w:keepNext/>
        <w:keepLines/>
        <w:tabs>
          <w:tab w:val="left" w:pos="370"/>
        </w:tabs>
        <w:spacing w:after="0"/>
        <w:rPr>
          <w:sz w:val="20"/>
          <w:szCs w:val="20"/>
        </w:rPr>
      </w:pPr>
      <w:r w:rsidRPr="008C6BF6">
        <w:rPr>
          <w:sz w:val="20"/>
          <w:szCs w:val="20"/>
        </w:rPr>
        <w:t xml:space="preserve">                                                        </w:t>
      </w:r>
      <w:bookmarkStart w:id="37" w:name="bookmark35"/>
      <w:bookmarkStart w:id="38" w:name="bookmark33"/>
      <w:bookmarkStart w:id="39" w:name="bookmark34"/>
      <w:bookmarkStart w:id="40" w:name="bookmark36"/>
      <w:bookmarkEnd w:id="37"/>
      <w:r w:rsidR="001130BB" w:rsidRPr="008C6BF6">
        <w:rPr>
          <w:sz w:val="20"/>
          <w:szCs w:val="20"/>
        </w:rPr>
        <w:t>Получение общего образования в очной форме обучения</w:t>
      </w:r>
      <w:bookmarkEnd w:id="38"/>
      <w:bookmarkEnd w:id="39"/>
      <w:bookmarkEnd w:id="40"/>
    </w:p>
    <w:p w:rsidR="00B375E0" w:rsidRPr="008C6BF6" w:rsidRDefault="001130BB" w:rsidP="008C6BF6">
      <w:pPr>
        <w:pStyle w:val="11"/>
        <w:numPr>
          <w:ilvl w:val="0"/>
          <w:numId w:val="5"/>
        </w:numPr>
        <w:tabs>
          <w:tab w:val="left" w:pos="667"/>
        </w:tabs>
        <w:rPr>
          <w:sz w:val="20"/>
          <w:szCs w:val="20"/>
        </w:rPr>
      </w:pPr>
      <w:bookmarkStart w:id="41" w:name="bookmark37"/>
      <w:bookmarkEnd w:id="41"/>
      <w:r w:rsidRPr="008C6BF6">
        <w:rPr>
          <w:sz w:val="20"/>
          <w:szCs w:val="20"/>
        </w:rPr>
        <w:t>При получении общего образовани</w:t>
      </w:r>
      <w:r w:rsidRPr="008C6BF6">
        <w:rPr>
          <w:sz w:val="20"/>
          <w:szCs w:val="20"/>
        </w:rPr>
        <w:t>я в очной форме обучения Школа обеспечивает реализацию в полном объеме основных образовательных программ и дополнительных образовательных программ, включающих в себя учебный план, календарный учебный график, рабочие программы учебных предметов, курсов, дис</w:t>
      </w:r>
      <w:r w:rsidRPr="008C6BF6">
        <w:rPr>
          <w:sz w:val="20"/>
          <w:szCs w:val="20"/>
        </w:rPr>
        <w:t>циплин (модулей), иные компоненты, а также оценочные и методические материалы.</w:t>
      </w:r>
    </w:p>
    <w:p w:rsidR="00B375E0" w:rsidRPr="008C6BF6" w:rsidRDefault="001130BB" w:rsidP="008C6BF6">
      <w:pPr>
        <w:pStyle w:val="11"/>
        <w:numPr>
          <w:ilvl w:val="0"/>
          <w:numId w:val="5"/>
        </w:numPr>
        <w:tabs>
          <w:tab w:val="left" w:pos="667"/>
        </w:tabs>
        <w:rPr>
          <w:sz w:val="20"/>
          <w:szCs w:val="20"/>
        </w:rPr>
      </w:pPr>
      <w:bookmarkStart w:id="42" w:name="bookmark38"/>
      <w:bookmarkEnd w:id="42"/>
      <w:r w:rsidRPr="008C6BF6">
        <w:rPr>
          <w:sz w:val="20"/>
          <w:szCs w:val="20"/>
        </w:rPr>
        <w:t>Школа несет ответственность перед обучающимися, их родителями (законными представителями) и учредителем за качество образования и его соответствие федеральным государственным об</w:t>
      </w:r>
      <w:r w:rsidRPr="008C6BF6">
        <w:rPr>
          <w:sz w:val="20"/>
          <w:szCs w:val="20"/>
        </w:rPr>
        <w:t>разовательным стандартам, за адекватность применяемых форм, методов и средств организации образовательной деятельности возрастным психофизиологическим особенностям, способностям, интересам обучающихся, требованиям охраны их жизни и здоровья.</w:t>
      </w:r>
    </w:p>
    <w:p w:rsidR="00B375E0" w:rsidRPr="008C6BF6" w:rsidRDefault="001130BB" w:rsidP="008C6BF6">
      <w:pPr>
        <w:pStyle w:val="11"/>
        <w:numPr>
          <w:ilvl w:val="0"/>
          <w:numId w:val="5"/>
        </w:numPr>
        <w:tabs>
          <w:tab w:val="left" w:pos="668"/>
        </w:tabs>
        <w:rPr>
          <w:sz w:val="20"/>
          <w:szCs w:val="20"/>
        </w:rPr>
      </w:pPr>
      <w:bookmarkStart w:id="43" w:name="bookmark39"/>
      <w:bookmarkEnd w:id="43"/>
      <w:r w:rsidRPr="008C6BF6">
        <w:rPr>
          <w:sz w:val="20"/>
          <w:szCs w:val="20"/>
        </w:rPr>
        <w:t xml:space="preserve">Для </w:t>
      </w:r>
      <w:r w:rsidRPr="008C6BF6">
        <w:rPr>
          <w:sz w:val="20"/>
          <w:szCs w:val="20"/>
        </w:rPr>
        <w:t>организации обучения в очной форме составляются календарный учебный график, учебный план, расписание занятий.</w:t>
      </w:r>
    </w:p>
    <w:p w:rsidR="00B375E0" w:rsidRPr="008C6BF6" w:rsidRDefault="001130BB" w:rsidP="008C6BF6">
      <w:pPr>
        <w:pStyle w:val="11"/>
        <w:numPr>
          <w:ilvl w:val="0"/>
          <w:numId w:val="5"/>
        </w:numPr>
        <w:tabs>
          <w:tab w:val="left" w:pos="667"/>
        </w:tabs>
        <w:rPr>
          <w:sz w:val="20"/>
          <w:szCs w:val="20"/>
        </w:rPr>
      </w:pPr>
      <w:bookmarkStart w:id="44" w:name="bookmark40"/>
      <w:bookmarkEnd w:id="44"/>
      <w:r w:rsidRPr="008C6BF6">
        <w:rPr>
          <w:sz w:val="20"/>
          <w:szCs w:val="20"/>
        </w:rPr>
        <w:t>Результаты текущей успеваемости и промежуточных аттестаций фиксируются в классных журналах (в электронном журнале). Индивидуальный учет результато</w:t>
      </w:r>
      <w:r w:rsidRPr="008C6BF6">
        <w:rPr>
          <w:sz w:val="20"/>
          <w:szCs w:val="20"/>
        </w:rPr>
        <w:t>в освоения обучающимися образовательных программ и поощрений обучающихся осуществляется Школой в электронной форме (в электронном журнале), хранение в архивах информации об этих результатах и поощрениях осуществляется на электронных и бумажных носителях.</w:t>
      </w:r>
    </w:p>
    <w:p w:rsidR="00B375E0" w:rsidRPr="008C6BF6" w:rsidRDefault="001130BB" w:rsidP="008C6BF6">
      <w:pPr>
        <w:pStyle w:val="11"/>
        <w:numPr>
          <w:ilvl w:val="0"/>
          <w:numId w:val="5"/>
        </w:numPr>
        <w:tabs>
          <w:tab w:val="left" w:pos="667"/>
        </w:tabs>
        <w:rPr>
          <w:sz w:val="20"/>
          <w:szCs w:val="20"/>
        </w:rPr>
      </w:pPr>
      <w:bookmarkStart w:id="45" w:name="bookmark41"/>
      <w:bookmarkEnd w:id="45"/>
      <w:r w:rsidRPr="008C6BF6">
        <w:rPr>
          <w:sz w:val="20"/>
          <w:szCs w:val="20"/>
        </w:rPr>
        <w:t>П</w:t>
      </w:r>
      <w:r w:rsidRPr="008C6BF6">
        <w:rPr>
          <w:sz w:val="20"/>
          <w:szCs w:val="20"/>
        </w:rPr>
        <w:t>олучение общего образования в очной форме обучения предполагает обязательное посещение обучающимися учебных занятий по предметам учебного плана, организуемым Школой. Обучающиеся имеют право на свободное посещение мероприятий, не предусмотренных учебным пла</w:t>
      </w:r>
      <w:r w:rsidRPr="008C6BF6">
        <w:rPr>
          <w:sz w:val="20"/>
          <w:szCs w:val="20"/>
        </w:rPr>
        <w:t>ном.</w:t>
      </w:r>
    </w:p>
    <w:p w:rsidR="00B375E0" w:rsidRPr="008C6BF6" w:rsidRDefault="001130BB" w:rsidP="008C6BF6">
      <w:pPr>
        <w:pStyle w:val="11"/>
        <w:numPr>
          <w:ilvl w:val="0"/>
          <w:numId w:val="5"/>
        </w:numPr>
        <w:tabs>
          <w:tab w:val="left" w:pos="740"/>
        </w:tabs>
        <w:jc w:val="both"/>
        <w:rPr>
          <w:sz w:val="20"/>
          <w:szCs w:val="20"/>
        </w:rPr>
      </w:pPr>
      <w:bookmarkStart w:id="46" w:name="bookmark42"/>
      <w:bookmarkEnd w:id="46"/>
      <w:r w:rsidRPr="008C6BF6">
        <w:rPr>
          <w:sz w:val="20"/>
          <w:szCs w:val="20"/>
        </w:rPr>
        <w:t>Организация образовательной деятельности процесса в очной форме обучения регламентируется расписанием занятий, которое утверждается директором Школы.</w:t>
      </w:r>
    </w:p>
    <w:p w:rsidR="00B375E0" w:rsidRPr="008C6BF6" w:rsidRDefault="001130BB" w:rsidP="008C6BF6">
      <w:pPr>
        <w:pStyle w:val="11"/>
        <w:numPr>
          <w:ilvl w:val="0"/>
          <w:numId w:val="5"/>
        </w:numPr>
        <w:tabs>
          <w:tab w:val="left" w:pos="740"/>
        </w:tabs>
        <w:jc w:val="both"/>
        <w:rPr>
          <w:sz w:val="20"/>
          <w:szCs w:val="20"/>
        </w:rPr>
      </w:pPr>
      <w:bookmarkStart w:id="47" w:name="bookmark43"/>
      <w:bookmarkEnd w:id="47"/>
      <w:r w:rsidRPr="008C6BF6">
        <w:rPr>
          <w:sz w:val="20"/>
          <w:szCs w:val="20"/>
        </w:rPr>
        <w:t>Обучающимся, осваивающим образовательные программы общего образования в очной форме обучения, предост</w:t>
      </w:r>
      <w:r w:rsidRPr="008C6BF6">
        <w:rPr>
          <w:sz w:val="20"/>
          <w:szCs w:val="20"/>
        </w:rPr>
        <w:t>авляются на время обучения бесплатно учебники и другая литература, имеющаяся в библиотеке Школы.</w:t>
      </w:r>
    </w:p>
    <w:p w:rsidR="00B375E0" w:rsidRPr="008C6BF6" w:rsidRDefault="001130BB" w:rsidP="008C6BF6">
      <w:pPr>
        <w:pStyle w:val="11"/>
        <w:jc w:val="both"/>
        <w:rPr>
          <w:sz w:val="20"/>
          <w:szCs w:val="20"/>
        </w:rPr>
      </w:pPr>
      <w:r w:rsidRPr="008C6BF6">
        <w:rPr>
          <w:sz w:val="20"/>
          <w:szCs w:val="20"/>
        </w:rPr>
        <w:t>2.1.</w:t>
      </w:r>
      <w:proofErr w:type="gramStart"/>
      <w:r w:rsidRPr="008C6BF6">
        <w:rPr>
          <w:sz w:val="20"/>
          <w:szCs w:val="20"/>
        </w:rPr>
        <w:t>8.Основой</w:t>
      </w:r>
      <w:proofErr w:type="gramEnd"/>
      <w:r w:rsidRPr="008C6BF6">
        <w:rPr>
          <w:sz w:val="20"/>
          <w:szCs w:val="20"/>
        </w:rPr>
        <w:t xml:space="preserve"> формой организации образовательной деятельности в очной форме обучения является урок.</w:t>
      </w:r>
    </w:p>
    <w:p w:rsidR="00B375E0" w:rsidRPr="008C6BF6" w:rsidRDefault="001130BB" w:rsidP="008C6BF6">
      <w:pPr>
        <w:pStyle w:val="11"/>
        <w:numPr>
          <w:ilvl w:val="0"/>
          <w:numId w:val="6"/>
        </w:numPr>
        <w:tabs>
          <w:tab w:val="left" w:pos="740"/>
        </w:tabs>
        <w:jc w:val="both"/>
        <w:rPr>
          <w:sz w:val="20"/>
          <w:szCs w:val="20"/>
        </w:rPr>
      </w:pPr>
      <w:bookmarkStart w:id="48" w:name="bookmark44"/>
      <w:bookmarkEnd w:id="48"/>
      <w:r w:rsidRPr="008C6BF6">
        <w:rPr>
          <w:sz w:val="20"/>
          <w:szCs w:val="20"/>
        </w:rPr>
        <w:t xml:space="preserve">Общеобразовательное учреждение осуществляет индивидуальный </w:t>
      </w:r>
      <w:r w:rsidRPr="008C6BF6">
        <w:rPr>
          <w:sz w:val="20"/>
          <w:szCs w:val="20"/>
        </w:rPr>
        <w:t>учет освоения обучающимися основных общеобразовательных программ начального общего, основного общего, среднего общего образования и поощрений, обучающихся в классных журналах (в том на электронных носителях). Хранение в архивах данных о результатах обучени</w:t>
      </w:r>
      <w:r w:rsidRPr="008C6BF6">
        <w:rPr>
          <w:sz w:val="20"/>
          <w:szCs w:val="20"/>
        </w:rPr>
        <w:t>я и поощрениях осуществляется на бумажных и (или) электронных носителях в порядке, утвержденном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Pr="008C6BF6">
        <w:rPr>
          <w:sz w:val="20"/>
          <w:szCs w:val="20"/>
        </w:rPr>
        <w:t>.</w:t>
      </w:r>
    </w:p>
    <w:p w:rsidR="00B375E0" w:rsidRPr="008C6BF6" w:rsidRDefault="001130BB" w:rsidP="008C6BF6">
      <w:pPr>
        <w:pStyle w:val="11"/>
        <w:numPr>
          <w:ilvl w:val="0"/>
          <w:numId w:val="6"/>
        </w:numPr>
        <w:tabs>
          <w:tab w:val="left" w:pos="778"/>
        </w:tabs>
        <w:jc w:val="both"/>
        <w:rPr>
          <w:sz w:val="20"/>
          <w:szCs w:val="20"/>
        </w:rPr>
      </w:pPr>
      <w:bookmarkStart w:id="49" w:name="bookmark45"/>
      <w:bookmarkEnd w:id="49"/>
      <w:r w:rsidRPr="008C6BF6">
        <w:rPr>
          <w:sz w:val="20"/>
          <w:szCs w:val="20"/>
        </w:rPr>
        <w:t>Обучающиеся, осваивающие образовательные программы общего образования в очной форме обучения, проходят промежуточную аттестацию по всем предметам учебного плана. Порядок прохождения промежуточной аттестации, ее формы, и периодичность проведения определяю</w:t>
      </w:r>
      <w:r w:rsidRPr="008C6BF6">
        <w:rPr>
          <w:sz w:val="20"/>
          <w:szCs w:val="20"/>
        </w:rPr>
        <w:t>тся «Положением о порядке проведения текущего контроля успеваемости и промежуточной аттестации обучающихся МБОУ СШ № 45».</w:t>
      </w:r>
    </w:p>
    <w:p w:rsidR="00B375E0" w:rsidRPr="008C6BF6" w:rsidRDefault="001130BB" w:rsidP="008C6BF6">
      <w:pPr>
        <w:pStyle w:val="11"/>
        <w:numPr>
          <w:ilvl w:val="0"/>
          <w:numId w:val="6"/>
        </w:numPr>
        <w:tabs>
          <w:tab w:val="left" w:pos="783"/>
        </w:tabs>
        <w:jc w:val="both"/>
        <w:rPr>
          <w:sz w:val="20"/>
          <w:szCs w:val="20"/>
        </w:rPr>
      </w:pPr>
      <w:bookmarkStart w:id="50" w:name="bookmark46"/>
      <w:bookmarkEnd w:id="50"/>
      <w:r w:rsidRPr="008C6BF6">
        <w:rPr>
          <w:sz w:val="20"/>
          <w:szCs w:val="20"/>
        </w:rPr>
        <w:t>Обучающиеся, освоившие в полном объеме образовательную программу учебного года, переводятся в следующий класс. Перевод обучающихся в с</w:t>
      </w:r>
      <w:r w:rsidRPr="008C6BF6">
        <w:rPr>
          <w:sz w:val="20"/>
          <w:szCs w:val="20"/>
        </w:rPr>
        <w:t>ледующий класс осуществляется по решению Педагогического совета Школы.</w:t>
      </w:r>
    </w:p>
    <w:p w:rsidR="00B375E0" w:rsidRPr="008C6BF6" w:rsidRDefault="001130BB" w:rsidP="008C6BF6">
      <w:pPr>
        <w:pStyle w:val="11"/>
        <w:jc w:val="both"/>
        <w:rPr>
          <w:sz w:val="20"/>
          <w:szCs w:val="20"/>
        </w:rPr>
      </w:pPr>
      <w:r w:rsidRPr="008C6BF6">
        <w:rPr>
          <w:sz w:val="20"/>
          <w:szCs w:val="20"/>
        </w:rPr>
        <w:t>2.1.</w:t>
      </w:r>
      <w:proofErr w:type="gramStart"/>
      <w:r w:rsidRPr="008C6BF6">
        <w:rPr>
          <w:sz w:val="20"/>
          <w:szCs w:val="20"/>
        </w:rPr>
        <w:t>12.Обучающиеся</w:t>
      </w:r>
      <w:proofErr w:type="gramEnd"/>
      <w:r w:rsidRPr="008C6BF6">
        <w:rPr>
          <w:sz w:val="20"/>
          <w:szCs w:val="20"/>
        </w:rPr>
        <w:t>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:rsidR="00B375E0" w:rsidRPr="008C6BF6" w:rsidRDefault="001130BB" w:rsidP="008C6BF6">
      <w:pPr>
        <w:pStyle w:val="11"/>
        <w:numPr>
          <w:ilvl w:val="0"/>
          <w:numId w:val="7"/>
        </w:numPr>
        <w:tabs>
          <w:tab w:val="left" w:pos="778"/>
        </w:tabs>
        <w:jc w:val="both"/>
        <w:rPr>
          <w:sz w:val="20"/>
          <w:szCs w:val="20"/>
        </w:rPr>
      </w:pPr>
      <w:bookmarkStart w:id="51" w:name="bookmark47"/>
      <w:bookmarkEnd w:id="51"/>
      <w:r w:rsidRPr="008C6BF6">
        <w:rPr>
          <w:sz w:val="20"/>
          <w:szCs w:val="20"/>
        </w:rPr>
        <w:t>Обучающиеся очной форм</w:t>
      </w:r>
      <w:r w:rsidRPr="008C6BF6">
        <w:rPr>
          <w:sz w:val="20"/>
          <w:szCs w:val="20"/>
        </w:rPr>
        <w:t>ы получения образования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</w:t>
      </w:r>
      <w:r w:rsidRPr="008C6BF6">
        <w:rPr>
          <w:sz w:val="20"/>
          <w:szCs w:val="20"/>
        </w:rPr>
        <w:t>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B375E0" w:rsidRPr="008C6BF6" w:rsidRDefault="001130BB" w:rsidP="008C6BF6">
      <w:pPr>
        <w:pStyle w:val="11"/>
        <w:numPr>
          <w:ilvl w:val="0"/>
          <w:numId w:val="7"/>
        </w:numPr>
        <w:tabs>
          <w:tab w:val="left" w:pos="783"/>
        </w:tabs>
        <w:jc w:val="both"/>
        <w:rPr>
          <w:sz w:val="20"/>
          <w:szCs w:val="20"/>
        </w:rPr>
      </w:pPr>
      <w:bookmarkStart w:id="52" w:name="bookmark48"/>
      <w:bookmarkEnd w:id="52"/>
      <w:r w:rsidRPr="008C6BF6">
        <w:rPr>
          <w:sz w:val="20"/>
          <w:szCs w:val="20"/>
        </w:rPr>
        <w:t>Обучающиеся, н</w:t>
      </w:r>
      <w:r w:rsidRPr="008C6BF6">
        <w:rPr>
          <w:sz w:val="20"/>
          <w:szCs w:val="20"/>
        </w:rPr>
        <w:t>е освоившие образовательную программу предыдущего уровня, не допускаются к обучению на следующем уровне общего образования. Школа создает условия обучающемуся для ликвидации академической задолженности и обеспечивает контроль за своевременностью ее ликвида</w:t>
      </w:r>
      <w:r w:rsidRPr="008C6BF6">
        <w:rPr>
          <w:sz w:val="20"/>
          <w:szCs w:val="20"/>
        </w:rPr>
        <w:t>ции.</w:t>
      </w:r>
    </w:p>
    <w:p w:rsidR="00B375E0" w:rsidRPr="008C6BF6" w:rsidRDefault="001130BB" w:rsidP="008C6BF6">
      <w:pPr>
        <w:pStyle w:val="11"/>
        <w:numPr>
          <w:ilvl w:val="0"/>
          <w:numId w:val="7"/>
        </w:numPr>
        <w:tabs>
          <w:tab w:val="left" w:pos="788"/>
        </w:tabs>
        <w:jc w:val="both"/>
        <w:rPr>
          <w:sz w:val="20"/>
          <w:szCs w:val="20"/>
        </w:rPr>
      </w:pPr>
      <w:bookmarkStart w:id="53" w:name="bookmark49"/>
      <w:bookmarkEnd w:id="53"/>
      <w:r w:rsidRPr="008C6BF6">
        <w:rPr>
          <w:sz w:val="20"/>
          <w:szCs w:val="20"/>
        </w:rPr>
        <w:t>Освоение основных образовательных программ основного общего и среднего общего образования в Школе завершается обязательной государственной итоговой аттестацией обучающихся. Порядок прохождения государственной итоговой аттестации определяется федеральн</w:t>
      </w:r>
      <w:r w:rsidRPr="008C6BF6">
        <w:rPr>
          <w:sz w:val="20"/>
          <w:szCs w:val="20"/>
        </w:rPr>
        <w:t>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B375E0" w:rsidRPr="008C6BF6" w:rsidRDefault="001130BB" w:rsidP="008C6BF6">
      <w:pPr>
        <w:pStyle w:val="11"/>
        <w:numPr>
          <w:ilvl w:val="0"/>
          <w:numId w:val="7"/>
        </w:numPr>
        <w:tabs>
          <w:tab w:val="left" w:pos="788"/>
        </w:tabs>
        <w:jc w:val="both"/>
        <w:rPr>
          <w:sz w:val="20"/>
          <w:szCs w:val="20"/>
        </w:rPr>
      </w:pPr>
      <w:bookmarkStart w:id="54" w:name="bookmark50"/>
      <w:bookmarkEnd w:id="54"/>
      <w:r w:rsidRPr="008C6BF6">
        <w:rPr>
          <w:sz w:val="20"/>
          <w:szCs w:val="20"/>
        </w:rPr>
        <w:t>Родителям (законным представителям) несовершеннолетних обучающихся Школой обеспечивается возможность оз</w:t>
      </w:r>
      <w:r w:rsidRPr="008C6BF6">
        <w:rPr>
          <w:sz w:val="20"/>
          <w:szCs w:val="20"/>
        </w:rPr>
        <w:t>накомления с ходом и содержанием образовательной деятельности, а также текущей успеваемостью и результатами промежуточной и итоговой аттестации обучающихся.</w:t>
      </w:r>
    </w:p>
    <w:p w:rsidR="00B375E0" w:rsidRPr="008C6BF6" w:rsidRDefault="001130BB" w:rsidP="008C6BF6">
      <w:pPr>
        <w:pStyle w:val="22"/>
        <w:keepNext/>
        <w:keepLines/>
        <w:numPr>
          <w:ilvl w:val="0"/>
          <w:numId w:val="4"/>
        </w:numPr>
        <w:tabs>
          <w:tab w:val="left" w:pos="481"/>
        </w:tabs>
        <w:spacing w:after="0"/>
        <w:jc w:val="both"/>
        <w:rPr>
          <w:sz w:val="20"/>
          <w:szCs w:val="20"/>
        </w:rPr>
      </w:pPr>
      <w:bookmarkStart w:id="55" w:name="bookmark53"/>
      <w:bookmarkStart w:id="56" w:name="bookmark51"/>
      <w:bookmarkStart w:id="57" w:name="bookmark52"/>
      <w:bookmarkStart w:id="58" w:name="bookmark54"/>
      <w:bookmarkEnd w:id="55"/>
      <w:r w:rsidRPr="008C6BF6">
        <w:rPr>
          <w:sz w:val="20"/>
          <w:szCs w:val="20"/>
        </w:rPr>
        <w:t>Получение общего образования в заочной форме обучения</w:t>
      </w:r>
      <w:bookmarkEnd w:id="56"/>
      <w:bookmarkEnd w:id="57"/>
      <w:bookmarkEnd w:id="58"/>
    </w:p>
    <w:p w:rsidR="00B375E0" w:rsidRPr="008C6BF6" w:rsidRDefault="001130BB" w:rsidP="008C6BF6">
      <w:pPr>
        <w:pStyle w:val="11"/>
        <w:numPr>
          <w:ilvl w:val="0"/>
          <w:numId w:val="8"/>
        </w:numPr>
        <w:tabs>
          <w:tab w:val="left" w:pos="740"/>
        </w:tabs>
        <w:jc w:val="both"/>
        <w:rPr>
          <w:sz w:val="20"/>
          <w:szCs w:val="20"/>
        </w:rPr>
      </w:pPr>
      <w:bookmarkStart w:id="59" w:name="bookmark55"/>
      <w:bookmarkEnd w:id="59"/>
      <w:r w:rsidRPr="008C6BF6">
        <w:rPr>
          <w:sz w:val="20"/>
          <w:szCs w:val="20"/>
        </w:rPr>
        <w:t xml:space="preserve">Прием (перевод) на заочную форму </w:t>
      </w:r>
      <w:r w:rsidRPr="008C6BF6">
        <w:rPr>
          <w:sz w:val="20"/>
          <w:szCs w:val="20"/>
        </w:rPr>
        <w:t>обучения осуществляется по заявлению (Приложение 1) совершеннолетних обучающихся или родителей (законных представителей) несовершеннолетних обучающихся.</w:t>
      </w:r>
    </w:p>
    <w:p w:rsidR="00B375E0" w:rsidRPr="008C6BF6" w:rsidRDefault="001130BB" w:rsidP="008C6BF6">
      <w:pPr>
        <w:pStyle w:val="11"/>
        <w:numPr>
          <w:ilvl w:val="0"/>
          <w:numId w:val="8"/>
        </w:numPr>
        <w:tabs>
          <w:tab w:val="left" w:pos="740"/>
        </w:tabs>
        <w:jc w:val="both"/>
        <w:rPr>
          <w:sz w:val="20"/>
          <w:szCs w:val="20"/>
        </w:rPr>
      </w:pPr>
      <w:bookmarkStart w:id="60" w:name="bookmark56"/>
      <w:bookmarkEnd w:id="60"/>
      <w:r w:rsidRPr="008C6BF6">
        <w:rPr>
          <w:sz w:val="20"/>
          <w:szCs w:val="20"/>
        </w:rPr>
        <w:t>Основанием возникновения образовательных отношений в случае получения общего образования в заочной форм</w:t>
      </w:r>
      <w:r w:rsidRPr="008C6BF6">
        <w:rPr>
          <w:sz w:val="20"/>
          <w:szCs w:val="20"/>
        </w:rPr>
        <w:t xml:space="preserve">е </w:t>
      </w:r>
      <w:r w:rsidRPr="008C6BF6">
        <w:rPr>
          <w:sz w:val="20"/>
          <w:szCs w:val="20"/>
        </w:rPr>
        <w:lastRenderedPageBreak/>
        <w:t>является приказ о приеме лица на обучение в Школу.</w:t>
      </w:r>
    </w:p>
    <w:p w:rsidR="00B375E0" w:rsidRPr="008C6BF6" w:rsidRDefault="001130BB" w:rsidP="008C6BF6">
      <w:pPr>
        <w:pStyle w:val="11"/>
        <w:numPr>
          <w:ilvl w:val="0"/>
          <w:numId w:val="8"/>
        </w:numPr>
        <w:tabs>
          <w:tab w:val="left" w:pos="740"/>
        </w:tabs>
        <w:jc w:val="both"/>
        <w:rPr>
          <w:sz w:val="20"/>
          <w:szCs w:val="20"/>
        </w:rPr>
      </w:pPr>
      <w:bookmarkStart w:id="61" w:name="bookmark57"/>
      <w:bookmarkEnd w:id="61"/>
      <w:r w:rsidRPr="008C6BF6">
        <w:rPr>
          <w:sz w:val="20"/>
          <w:szCs w:val="20"/>
        </w:rPr>
        <w:t>Форма обучения указывается, в договоре об образовании (Приложение 2), заключенном между Школой и родителями (законными представителями) несовершеннолетнего лица.</w:t>
      </w:r>
    </w:p>
    <w:p w:rsidR="00B375E0" w:rsidRPr="008C6BF6" w:rsidRDefault="001130BB" w:rsidP="008C6BF6">
      <w:pPr>
        <w:pStyle w:val="11"/>
        <w:numPr>
          <w:ilvl w:val="0"/>
          <w:numId w:val="8"/>
        </w:numPr>
        <w:tabs>
          <w:tab w:val="left" w:pos="670"/>
        </w:tabs>
        <w:jc w:val="both"/>
        <w:rPr>
          <w:sz w:val="20"/>
          <w:szCs w:val="20"/>
        </w:rPr>
      </w:pPr>
      <w:bookmarkStart w:id="62" w:name="bookmark58"/>
      <w:bookmarkEnd w:id="62"/>
      <w:r w:rsidRPr="008C6BF6">
        <w:rPr>
          <w:sz w:val="20"/>
          <w:szCs w:val="20"/>
        </w:rPr>
        <w:t>Обучающийся, получающий образование в зао</w:t>
      </w:r>
      <w:r w:rsidRPr="008C6BF6">
        <w:rPr>
          <w:sz w:val="20"/>
          <w:szCs w:val="20"/>
        </w:rPr>
        <w:t>чной форме, включается в контингент обучающихся Школы, все данные о нем вносятся в классный журнал (в том числе на электронных носителях) того класса, в котором он числится.</w:t>
      </w:r>
    </w:p>
    <w:p w:rsidR="00B375E0" w:rsidRPr="008C6BF6" w:rsidRDefault="001130BB" w:rsidP="008C6BF6">
      <w:pPr>
        <w:pStyle w:val="11"/>
        <w:numPr>
          <w:ilvl w:val="0"/>
          <w:numId w:val="8"/>
        </w:numPr>
        <w:tabs>
          <w:tab w:val="left" w:pos="670"/>
        </w:tabs>
        <w:jc w:val="both"/>
        <w:rPr>
          <w:sz w:val="20"/>
          <w:szCs w:val="20"/>
        </w:rPr>
      </w:pPr>
      <w:bookmarkStart w:id="63" w:name="bookmark59"/>
      <w:bookmarkEnd w:id="63"/>
      <w:r w:rsidRPr="008C6BF6">
        <w:rPr>
          <w:sz w:val="20"/>
          <w:szCs w:val="20"/>
        </w:rPr>
        <w:t xml:space="preserve">Для обучающегося в заочной форме составляется календарный учебный график, </w:t>
      </w:r>
      <w:r w:rsidRPr="008C6BF6">
        <w:rPr>
          <w:sz w:val="20"/>
          <w:szCs w:val="20"/>
        </w:rPr>
        <w:t>учебный план, расписание консультаций и промежуточной аттестации</w:t>
      </w:r>
    </w:p>
    <w:p w:rsidR="00B375E0" w:rsidRPr="008C6BF6" w:rsidRDefault="001130BB" w:rsidP="008C6BF6">
      <w:pPr>
        <w:pStyle w:val="11"/>
        <w:numPr>
          <w:ilvl w:val="0"/>
          <w:numId w:val="8"/>
        </w:numPr>
        <w:tabs>
          <w:tab w:val="left" w:pos="670"/>
        </w:tabs>
        <w:jc w:val="both"/>
        <w:rPr>
          <w:sz w:val="20"/>
          <w:szCs w:val="20"/>
        </w:rPr>
      </w:pPr>
      <w:bookmarkStart w:id="64" w:name="bookmark60"/>
      <w:bookmarkEnd w:id="64"/>
      <w:r w:rsidRPr="008C6BF6">
        <w:rPr>
          <w:sz w:val="20"/>
          <w:szCs w:val="20"/>
        </w:rPr>
        <w:t>Заочное обучение предполагает самостоятельное освоение обучающимся основных общеобразовательных программ начального общего, основного общего и среднего общего образования в соответствии с тре</w:t>
      </w:r>
      <w:r w:rsidRPr="008C6BF6">
        <w:rPr>
          <w:sz w:val="20"/>
          <w:szCs w:val="20"/>
        </w:rPr>
        <w:t>бованиями федеральных государственных общеобразовательных стандартов и прохождение промежуточной и государственной итоговой аттестации по предметам учебного плана, в соответствии с «Положением о порядке проведения текущего контроля успеваемости и промежуто</w:t>
      </w:r>
      <w:r w:rsidRPr="008C6BF6">
        <w:rPr>
          <w:sz w:val="20"/>
          <w:szCs w:val="20"/>
        </w:rPr>
        <w:t xml:space="preserve">чной аттестации обучающихся </w:t>
      </w:r>
      <w:r w:rsidR="00290FD4" w:rsidRPr="008C6BF6">
        <w:rPr>
          <w:sz w:val="20"/>
          <w:szCs w:val="20"/>
        </w:rPr>
        <w:t>ОУ</w:t>
      </w:r>
      <w:r w:rsidRPr="008C6BF6">
        <w:rPr>
          <w:sz w:val="20"/>
          <w:szCs w:val="20"/>
        </w:rPr>
        <w:t xml:space="preserve"> и «Положением о Государственной итоговой аттестации обучающихся </w:t>
      </w:r>
      <w:r w:rsidR="008C6BF6" w:rsidRPr="008C6BF6">
        <w:rPr>
          <w:sz w:val="20"/>
          <w:szCs w:val="20"/>
        </w:rPr>
        <w:t>ОУ</w:t>
      </w:r>
      <w:r w:rsidRPr="008C6BF6">
        <w:rPr>
          <w:sz w:val="20"/>
          <w:szCs w:val="20"/>
        </w:rPr>
        <w:t>».</w:t>
      </w:r>
    </w:p>
    <w:p w:rsidR="00B375E0" w:rsidRPr="008C6BF6" w:rsidRDefault="001130BB" w:rsidP="008C6BF6">
      <w:pPr>
        <w:pStyle w:val="11"/>
        <w:numPr>
          <w:ilvl w:val="0"/>
          <w:numId w:val="8"/>
        </w:numPr>
        <w:tabs>
          <w:tab w:val="left" w:pos="670"/>
        </w:tabs>
        <w:jc w:val="both"/>
        <w:rPr>
          <w:sz w:val="20"/>
          <w:szCs w:val="20"/>
        </w:rPr>
      </w:pPr>
      <w:bookmarkStart w:id="65" w:name="bookmark61"/>
      <w:bookmarkEnd w:id="65"/>
      <w:r w:rsidRPr="008C6BF6">
        <w:rPr>
          <w:sz w:val="20"/>
          <w:szCs w:val="20"/>
        </w:rPr>
        <w:t>Основной формой организации учебной работы с обучающегося заочной формы обучения являются индивидуальные консультации, самостоятельная ра</w:t>
      </w:r>
      <w:r w:rsidRPr="008C6BF6">
        <w:rPr>
          <w:sz w:val="20"/>
          <w:szCs w:val="20"/>
        </w:rPr>
        <w:t>бота обучающегося, экзамены и зачеты с возможным использованием дистанционных образовательных технологий и (или) дистанционного (опосредованного) взаимодействия обучающегося и учителя при помощи информационно-телекоммуникационных технологий. Зачетные работ</w:t>
      </w:r>
      <w:r w:rsidRPr="008C6BF6">
        <w:rPr>
          <w:sz w:val="20"/>
          <w:szCs w:val="20"/>
        </w:rPr>
        <w:t xml:space="preserve">ы, для определения уровня освоения образовательной программы, организуются не реже 1 раза в четверть. Обучающийся имеет право на получение индивидуальных консультаций по всем учебным предметам учебного плана </w:t>
      </w:r>
      <w:proofErr w:type="gramStart"/>
      <w:r w:rsidRPr="008C6BF6">
        <w:rPr>
          <w:sz w:val="20"/>
          <w:szCs w:val="20"/>
        </w:rPr>
        <w:t>в пред</w:t>
      </w:r>
      <w:proofErr w:type="gramEnd"/>
      <w:r w:rsidRPr="008C6BF6">
        <w:rPr>
          <w:sz w:val="20"/>
          <w:szCs w:val="20"/>
        </w:rPr>
        <w:t xml:space="preserve"> зачетный период. Зачетная работа проводит</w:t>
      </w:r>
      <w:r w:rsidRPr="008C6BF6">
        <w:rPr>
          <w:sz w:val="20"/>
          <w:szCs w:val="20"/>
        </w:rPr>
        <w:t>ся по всем учебным предметам обязательной части учебного плана.</w:t>
      </w:r>
    </w:p>
    <w:p w:rsidR="00B375E0" w:rsidRPr="008C6BF6" w:rsidRDefault="001130BB" w:rsidP="008C6BF6">
      <w:pPr>
        <w:pStyle w:val="11"/>
        <w:numPr>
          <w:ilvl w:val="0"/>
          <w:numId w:val="8"/>
        </w:numPr>
        <w:tabs>
          <w:tab w:val="left" w:pos="840"/>
        </w:tabs>
        <w:jc w:val="both"/>
        <w:rPr>
          <w:sz w:val="20"/>
          <w:szCs w:val="20"/>
        </w:rPr>
      </w:pPr>
      <w:bookmarkStart w:id="66" w:name="bookmark62"/>
      <w:bookmarkEnd w:id="66"/>
      <w:r w:rsidRPr="008C6BF6">
        <w:rPr>
          <w:sz w:val="20"/>
          <w:szCs w:val="20"/>
        </w:rPr>
        <w:t>Формы зачетных мероприятий могут быть устными, письменными или комбинированными, для подготовки к ним проводятся индивидуальные занятия и консультации учителей по утвержденному приказом директ</w:t>
      </w:r>
      <w:r w:rsidRPr="008C6BF6">
        <w:rPr>
          <w:sz w:val="20"/>
          <w:szCs w:val="20"/>
        </w:rPr>
        <w:t>ора Школы расписанию. Проведение консультаций фиксируется в журнале консультационных занятий.</w:t>
      </w:r>
    </w:p>
    <w:p w:rsidR="00B375E0" w:rsidRPr="008C6BF6" w:rsidRDefault="001130BB" w:rsidP="008C6BF6">
      <w:pPr>
        <w:pStyle w:val="11"/>
        <w:numPr>
          <w:ilvl w:val="0"/>
          <w:numId w:val="9"/>
        </w:numPr>
        <w:tabs>
          <w:tab w:val="left" w:pos="778"/>
        </w:tabs>
        <w:spacing w:line="276" w:lineRule="auto"/>
        <w:jc w:val="both"/>
        <w:rPr>
          <w:sz w:val="20"/>
          <w:szCs w:val="20"/>
        </w:rPr>
      </w:pPr>
      <w:bookmarkStart w:id="67" w:name="bookmark63"/>
      <w:bookmarkEnd w:id="67"/>
      <w:r w:rsidRPr="008C6BF6">
        <w:rPr>
          <w:sz w:val="20"/>
          <w:szCs w:val="20"/>
        </w:rPr>
        <w:t>Результаты промежуточной и итоговой аттестации фиксируются в протоколе, классном журнале (в том числе и на электронных носителях) класса, в который зачислен обуча</w:t>
      </w:r>
      <w:r w:rsidRPr="008C6BF6">
        <w:rPr>
          <w:sz w:val="20"/>
          <w:szCs w:val="20"/>
        </w:rPr>
        <w:t>ющийся по заочной форме получения образования.</w:t>
      </w:r>
    </w:p>
    <w:p w:rsidR="00B375E0" w:rsidRPr="008C6BF6" w:rsidRDefault="001130BB" w:rsidP="008C6BF6">
      <w:pPr>
        <w:pStyle w:val="22"/>
        <w:keepNext/>
        <w:keepLines/>
        <w:numPr>
          <w:ilvl w:val="0"/>
          <w:numId w:val="4"/>
        </w:numPr>
        <w:tabs>
          <w:tab w:val="left" w:pos="476"/>
        </w:tabs>
        <w:spacing w:after="0" w:line="276" w:lineRule="auto"/>
        <w:jc w:val="both"/>
        <w:rPr>
          <w:sz w:val="20"/>
          <w:szCs w:val="20"/>
        </w:rPr>
      </w:pPr>
      <w:bookmarkStart w:id="68" w:name="bookmark66"/>
      <w:bookmarkStart w:id="69" w:name="bookmark64"/>
      <w:bookmarkStart w:id="70" w:name="bookmark65"/>
      <w:bookmarkStart w:id="71" w:name="bookmark67"/>
      <w:bookmarkEnd w:id="68"/>
      <w:r w:rsidRPr="008C6BF6">
        <w:rPr>
          <w:sz w:val="20"/>
          <w:szCs w:val="20"/>
        </w:rPr>
        <w:t xml:space="preserve">Получение общего образования </w:t>
      </w:r>
      <w:r w:rsidRPr="008C6BF6">
        <w:rPr>
          <w:color w:val="000000"/>
          <w:sz w:val="20"/>
          <w:szCs w:val="20"/>
        </w:rPr>
        <w:t xml:space="preserve">в </w:t>
      </w:r>
      <w:r w:rsidRPr="008C6BF6">
        <w:rPr>
          <w:sz w:val="20"/>
          <w:szCs w:val="20"/>
        </w:rPr>
        <w:t xml:space="preserve">очно-заочной </w:t>
      </w:r>
      <w:r w:rsidRPr="008C6BF6">
        <w:rPr>
          <w:color w:val="000000"/>
          <w:sz w:val="20"/>
          <w:szCs w:val="20"/>
        </w:rPr>
        <w:t xml:space="preserve">форме </w:t>
      </w:r>
      <w:r w:rsidRPr="008C6BF6">
        <w:rPr>
          <w:sz w:val="20"/>
          <w:szCs w:val="20"/>
        </w:rPr>
        <w:t>обучения</w:t>
      </w:r>
      <w:bookmarkEnd w:id="69"/>
      <w:bookmarkEnd w:id="70"/>
      <w:bookmarkEnd w:id="71"/>
    </w:p>
    <w:p w:rsidR="00B375E0" w:rsidRPr="008C6BF6" w:rsidRDefault="001130BB" w:rsidP="008C6BF6">
      <w:pPr>
        <w:pStyle w:val="11"/>
        <w:numPr>
          <w:ilvl w:val="0"/>
          <w:numId w:val="10"/>
        </w:numPr>
        <w:tabs>
          <w:tab w:val="left" w:pos="670"/>
        </w:tabs>
        <w:jc w:val="both"/>
        <w:rPr>
          <w:sz w:val="20"/>
          <w:szCs w:val="20"/>
        </w:rPr>
      </w:pPr>
      <w:bookmarkStart w:id="72" w:name="bookmark68"/>
      <w:bookmarkEnd w:id="72"/>
      <w:r w:rsidRPr="008C6BF6">
        <w:rPr>
          <w:sz w:val="20"/>
          <w:szCs w:val="20"/>
        </w:rPr>
        <w:t>Очно-заочная форма получения образования сочетает принципы обучения по очной и заочной формах обучения.</w:t>
      </w:r>
    </w:p>
    <w:p w:rsidR="00B375E0" w:rsidRPr="008C6BF6" w:rsidRDefault="001130BB" w:rsidP="008C6BF6">
      <w:pPr>
        <w:pStyle w:val="11"/>
        <w:numPr>
          <w:ilvl w:val="0"/>
          <w:numId w:val="10"/>
        </w:numPr>
        <w:tabs>
          <w:tab w:val="left" w:pos="670"/>
        </w:tabs>
        <w:jc w:val="both"/>
        <w:rPr>
          <w:sz w:val="20"/>
          <w:szCs w:val="20"/>
        </w:rPr>
      </w:pPr>
      <w:bookmarkStart w:id="73" w:name="bookmark69"/>
      <w:bookmarkEnd w:id="73"/>
      <w:r w:rsidRPr="008C6BF6">
        <w:rPr>
          <w:sz w:val="20"/>
          <w:szCs w:val="20"/>
        </w:rPr>
        <w:t>Переход на обучение по очно-заочной форме полу</w:t>
      </w:r>
      <w:r w:rsidRPr="008C6BF6">
        <w:rPr>
          <w:sz w:val="20"/>
          <w:szCs w:val="20"/>
        </w:rPr>
        <w:t>чения образования осуществляется по заявлению (Приложение 1) совершеннолетнего обучающегося или родителей (законных представителей) несовершеннолетних обучающихся.</w:t>
      </w:r>
    </w:p>
    <w:p w:rsidR="00B375E0" w:rsidRPr="008C6BF6" w:rsidRDefault="001130BB" w:rsidP="008C6BF6">
      <w:pPr>
        <w:pStyle w:val="11"/>
        <w:numPr>
          <w:ilvl w:val="0"/>
          <w:numId w:val="10"/>
        </w:numPr>
        <w:tabs>
          <w:tab w:val="left" w:pos="670"/>
        </w:tabs>
        <w:jc w:val="both"/>
        <w:rPr>
          <w:sz w:val="20"/>
          <w:szCs w:val="20"/>
        </w:rPr>
      </w:pPr>
      <w:bookmarkStart w:id="74" w:name="bookmark70"/>
      <w:bookmarkEnd w:id="74"/>
      <w:r w:rsidRPr="008C6BF6">
        <w:rPr>
          <w:sz w:val="20"/>
          <w:szCs w:val="20"/>
        </w:rPr>
        <w:t>Форма обучения указывается, в договоре об образовании (Приложение 3), заключенном между Школ</w:t>
      </w:r>
      <w:r w:rsidRPr="008C6BF6">
        <w:rPr>
          <w:sz w:val="20"/>
          <w:szCs w:val="20"/>
        </w:rPr>
        <w:t>ой совершеннолетним обучающимся или родителями (законными представителями) несовершеннолетнего лица.</w:t>
      </w:r>
    </w:p>
    <w:p w:rsidR="00B375E0" w:rsidRPr="008C6BF6" w:rsidRDefault="001130BB" w:rsidP="008C6BF6">
      <w:pPr>
        <w:pStyle w:val="11"/>
        <w:numPr>
          <w:ilvl w:val="0"/>
          <w:numId w:val="10"/>
        </w:numPr>
        <w:tabs>
          <w:tab w:val="left" w:pos="670"/>
        </w:tabs>
        <w:jc w:val="both"/>
        <w:rPr>
          <w:sz w:val="20"/>
          <w:szCs w:val="20"/>
        </w:rPr>
      </w:pPr>
      <w:bookmarkStart w:id="75" w:name="bookmark71"/>
      <w:bookmarkEnd w:id="75"/>
      <w:r w:rsidRPr="008C6BF6">
        <w:rPr>
          <w:sz w:val="20"/>
          <w:szCs w:val="20"/>
        </w:rPr>
        <w:t>Основанием возникновения образовательных отношений в случае получения общего образования в очно-заочной форме является приказ о приеме или переводе лица на</w:t>
      </w:r>
      <w:r w:rsidRPr="008C6BF6">
        <w:rPr>
          <w:sz w:val="20"/>
          <w:szCs w:val="20"/>
        </w:rPr>
        <w:t xml:space="preserve"> обучение в Школу по указанной форме получения образования.</w:t>
      </w:r>
    </w:p>
    <w:p w:rsidR="00B375E0" w:rsidRPr="008C6BF6" w:rsidRDefault="001130BB" w:rsidP="008C6BF6">
      <w:pPr>
        <w:pStyle w:val="11"/>
        <w:numPr>
          <w:ilvl w:val="0"/>
          <w:numId w:val="10"/>
        </w:numPr>
        <w:tabs>
          <w:tab w:val="left" w:pos="673"/>
        </w:tabs>
        <w:jc w:val="both"/>
        <w:rPr>
          <w:sz w:val="20"/>
          <w:szCs w:val="20"/>
        </w:rPr>
      </w:pPr>
      <w:bookmarkStart w:id="76" w:name="bookmark72"/>
      <w:bookmarkEnd w:id="76"/>
      <w:r w:rsidRPr="008C6BF6">
        <w:rPr>
          <w:sz w:val="20"/>
          <w:szCs w:val="20"/>
        </w:rPr>
        <w:t>Обучающийся, сочетающий заочную и очную формы получения образования, включается в контингент обучающихся Школы, все данные о нем вносятся в классный журнал того класса, в котором он числится.</w:t>
      </w:r>
    </w:p>
    <w:p w:rsidR="00B375E0" w:rsidRPr="008C6BF6" w:rsidRDefault="001130BB" w:rsidP="008C6BF6">
      <w:pPr>
        <w:pStyle w:val="11"/>
        <w:numPr>
          <w:ilvl w:val="0"/>
          <w:numId w:val="10"/>
        </w:numPr>
        <w:tabs>
          <w:tab w:val="left" w:pos="670"/>
        </w:tabs>
        <w:jc w:val="both"/>
        <w:rPr>
          <w:sz w:val="20"/>
          <w:szCs w:val="20"/>
        </w:rPr>
      </w:pPr>
      <w:bookmarkStart w:id="77" w:name="bookmark73"/>
      <w:bookmarkEnd w:id="77"/>
      <w:r w:rsidRPr="008C6BF6">
        <w:rPr>
          <w:sz w:val="20"/>
          <w:szCs w:val="20"/>
        </w:rPr>
        <w:t xml:space="preserve">Для обучающегося по очно-заочной форме составляется календарный учебный график, учебный план с указанием формы освоения учебных предметов (модулей, дисциплин) и расписание очных занятий и промежуточной аттестации по предметам, осваиваемым в заочной форме. </w:t>
      </w:r>
      <w:r w:rsidRPr="008C6BF6">
        <w:rPr>
          <w:sz w:val="20"/>
          <w:szCs w:val="20"/>
        </w:rPr>
        <w:t>Перечень учебных предметов (дисциплин, модулей), изучаемых в очной или заочной форме определяется по согласованию с обучающимися и их родителями (законными представителями).</w:t>
      </w:r>
    </w:p>
    <w:p w:rsidR="00B375E0" w:rsidRPr="008C6BF6" w:rsidRDefault="001130BB" w:rsidP="008C6BF6">
      <w:pPr>
        <w:pStyle w:val="11"/>
        <w:numPr>
          <w:ilvl w:val="0"/>
          <w:numId w:val="10"/>
        </w:numPr>
        <w:tabs>
          <w:tab w:val="left" w:pos="670"/>
        </w:tabs>
        <w:jc w:val="both"/>
        <w:rPr>
          <w:sz w:val="20"/>
          <w:szCs w:val="20"/>
        </w:rPr>
      </w:pPr>
      <w:bookmarkStart w:id="78" w:name="bookmark74"/>
      <w:bookmarkEnd w:id="78"/>
      <w:r w:rsidRPr="008C6BF6">
        <w:rPr>
          <w:sz w:val="20"/>
          <w:szCs w:val="20"/>
        </w:rPr>
        <w:t>Обучающийся, зачисленный на обучение в заочной форме, записывается в классный журн</w:t>
      </w:r>
      <w:r w:rsidRPr="008C6BF6">
        <w:rPr>
          <w:sz w:val="20"/>
          <w:szCs w:val="20"/>
        </w:rPr>
        <w:t>ал (в том числе на электронных носителях), в который вносятся оценки текущей успеваемости обучающегося, результаты промежуточной и итоговой аттестации, в том числе по предметам, изучаемым в заочной форме.</w:t>
      </w:r>
    </w:p>
    <w:p w:rsidR="00B375E0" w:rsidRPr="008C6BF6" w:rsidRDefault="001130BB" w:rsidP="008C6BF6">
      <w:pPr>
        <w:pStyle w:val="11"/>
        <w:numPr>
          <w:ilvl w:val="0"/>
          <w:numId w:val="10"/>
        </w:numPr>
        <w:tabs>
          <w:tab w:val="left" w:pos="677"/>
        </w:tabs>
        <w:jc w:val="both"/>
        <w:rPr>
          <w:sz w:val="20"/>
          <w:szCs w:val="20"/>
        </w:rPr>
      </w:pPr>
      <w:bookmarkStart w:id="79" w:name="bookmark75"/>
      <w:bookmarkEnd w:id="79"/>
      <w:r w:rsidRPr="008C6BF6">
        <w:rPr>
          <w:sz w:val="20"/>
          <w:szCs w:val="20"/>
        </w:rPr>
        <w:t>По учебным предметам, которые обучающиеся по очно-з</w:t>
      </w:r>
      <w:r w:rsidRPr="008C6BF6">
        <w:rPr>
          <w:sz w:val="20"/>
          <w:szCs w:val="20"/>
        </w:rPr>
        <w:t>аочной форме обучения осваивают самостоятельно, в Школе проводятся индивидуальные консультации. Посещение консультаций, содержание консультативных занятий и их результаты фиксируются в журнале консультативных занятий.</w:t>
      </w:r>
    </w:p>
    <w:p w:rsidR="00B375E0" w:rsidRPr="008C6BF6" w:rsidRDefault="001130BB" w:rsidP="008C6BF6">
      <w:pPr>
        <w:pStyle w:val="11"/>
        <w:numPr>
          <w:ilvl w:val="0"/>
          <w:numId w:val="10"/>
        </w:numPr>
        <w:tabs>
          <w:tab w:val="left" w:pos="677"/>
        </w:tabs>
        <w:jc w:val="both"/>
        <w:rPr>
          <w:sz w:val="20"/>
          <w:szCs w:val="20"/>
        </w:rPr>
      </w:pPr>
      <w:bookmarkStart w:id="80" w:name="bookmark76"/>
      <w:bookmarkEnd w:id="80"/>
      <w:r w:rsidRPr="008C6BF6">
        <w:rPr>
          <w:sz w:val="20"/>
          <w:szCs w:val="20"/>
        </w:rPr>
        <w:t xml:space="preserve">Прохождение обучающимся промежуточной </w:t>
      </w:r>
      <w:r w:rsidRPr="008C6BF6">
        <w:rPr>
          <w:sz w:val="20"/>
          <w:szCs w:val="20"/>
        </w:rPr>
        <w:t>аттестации и государственной итоговой аттестации по всем предметам учебного плана, осуществляется в соответствии с «Положением о порядке проведения текущего контроля успеваемости и промежуточной аттестации обучающихся МБОУ СШ 45» и «Положением о Государств</w:t>
      </w:r>
      <w:r w:rsidRPr="008C6BF6">
        <w:rPr>
          <w:sz w:val="20"/>
          <w:szCs w:val="20"/>
        </w:rPr>
        <w:t>енной итоговой аттестации обучающихся МБОУ СШ № 45».</w:t>
      </w:r>
    </w:p>
    <w:p w:rsidR="00B375E0" w:rsidRPr="008C6BF6" w:rsidRDefault="001130BB" w:rsidP="008C6BF6">
      <w:pPr>
        <w:pStyle w:val="11"/>
        <w:numPr>
          <w:ilvl w:val="0"/>
          <w:numId w:val="10"/>
        </w:numPr>
        <w:tabs>
          <w:tab w:val="left" w:pos="778"/>
        </w:tabs>
        <w:jc w:val="both"/>
        <w:rPr>
          <w:sz w:val="20"/>
          <w:szCs w:val="20"/>
        </w:rPr>
      </w:pPr>
      <w:bookmarkStart w:id="81" w:name="bookmark77"/>
      <w:bookmarkEnd w:id="81"/>
      <w:r w:rsidRPr="008C6BF6">
        <w:rPr>
          <w:sz w:val="20"/>
          <w:szCs w:val="20"/>
        </w:rPr>
        <w:t>Объем учебных занятий по очно-заочной форме обучения зависит от возможностей штатного расписания Школы.</w:t>
      </w:r>
    </w:p>
    <w:p w:rsidR="00B375E0" w:rsidRPr="008C6BF6" w:rsidRDefault="001130BB" w:rsidP="008C6BF6">
      <w:pPr>
        <w:pStyle w:val="22"/>
        <w:keepNext/>
        <w:keepLines/>
        <w:numPr>
          <w:ilvl w:val="0"/>
          <w:numId w:val="4"/>
        </w:numPr>
        <w:tabs>
          <w:tab w:val="left" w:pos="476"/>
        </w:tabs>
        <w:spacing w:after="0"/>
        <w:jc w:val="both"/>
        <w:rPr>
          <w:sz w:val="20"/>
          <w:szCs w:val="20"/>
        </w:rPr>
      </w:pPr>
      <w:bookmarkStart w:id="82" w:name="bookmark80"/>
      <w:bookmarkStart w:id="83" w:name="bookmark78"/>
      <w:bookmarkStart w:id="84" w:name="bookmark79"/>
      <w:bookmarkStart w:id="85" w:name="bookmark81"/>
      <w:bookmarkEnd w:id="82"/>
      <w:r w:rsidRPr="008C6BF6">
        <w:rPr>
          <w:sz w:val="20"/>
          <w:szCs w:val="20"/>
        </w:rPr>
        <w:t>Получение общего образования индивидуально на дому</w:t>
      </w:r>
      <w:bookmarkEnd w:id="83"/>
      <w:bookmarkEnd w:id="84"/>
      <w:bookmarkEnd w:id="85"/>
    </w:p>
    <w:p w:rsidR="00B375E0" w:rsidRPr="008C6BF6" w:rsidRDefault="001130BB" w:rsidP="008C6BF6">
      <w:pPr>
        <w:pStyle w:val="11"/>
        <w:numPr>
          <w:ilvl w:val="0"/>
          <w:numId w:val="11"/>
        </w:numPr>
        <w:tabs>
          <w:tab w:val="left" w:pos="677"/>
        </w:tabs>
        <w:jc w:val="both"/>
        <w:rPr>
          <w:sz w:val="20"/>
          <w:szCs w:val="20"/>
        </w:rPr>
      </w:pPr>
      <w:bookmarkStart w:id="86" w:name="bookmark82"/>
      <w:bookmarkEnd w:id="86"/>
      <w:r w:rsidRPr="008C6BF6">
        <w:rPr>
          <w:sz w:val="20"/>
          <w:szCs w:val="20"/>
        </w:rPr>
        <w:t>Школа обеспечивает конституционное право на обра</w:t>
      </w:r>
      <w:r w:rsidRPr="008C6BF6">
        <w:rPr>
          <w:sz w:val="20"/>
          <w:szCs w:val="20"/>
        </w:rPr>
        <w:t>зование обучающихся в части получения ими общего образования по индивидуальному учебному плану на дому или в медицинских организациях и создает условия для освоения обучающимися образовательных программ начального общего, основного общего и среднего общего</w:t>
      </w:r>
      <w:r w:rsidRPr="008C6BF6">
        <w:rPr>
          <w:sz w:val="20"/>
          <w:szCs w:val="20"/>
        </w:rPr>
        <w:t xml:space="preserve"> образования в соответствии федеральными государственными образовательными стандартами общего образования.</w:t>
      </w:r>
    </w:p>
    <w:p w:rsidR="00B375E0" w:rsidRPr="008C6BF6" w:rsidRDefault="001130BB" w:rsidP="008C6BF6">
      <w:pPr>
        <w:pStyle w:val="11"/>
        <w:jc w:val="both"/>
        <w:rPr>
          <w:sz w:val="20"/>
          <w:szCs w:val="20"/>
        </w:rPr>
      </w:pPr>
      <w:r w:rsidRPr="008C6BF6">
        <w:rPr>
          <w:sz w:val="20"/>
          <w:szCs w:val="20"/>
        </w:rPr>
        <w:t>2.4.2 Обучение по основным образовательным программам индивидуально на дому является разновидностью получения общего образования в очной форме, предн</w:t>
      </w:r>
      <w:r w:rsidRPr="008C6BF6">
        <w:rPr>
          <w:sz w:val="20"/>
          <w:szCs w:val="20"/>
        </w:rPr>
        <w:t>азначенной для обучающихся Школы, нуждающихся в длительном лечении, а также детей-инвалидов, которые по состоянию здоровья не могут посещать школу.</w:t>
      </w:r>
    </w:p>
    <w:p w:rsidR="00B375E0" w:rsidRPr="008C6BF6" w:rsidRDefault="001130BB" w:rsidP="008C6BF6">
      <w:pPr>
        <w:pStyle w:val="11"/>
        <w:numPr>
          <w:ilvl w:val="0"/>
          <w:numId w:val="12"/>
        </w:numPr>
        <w:tabs>
          <w:tab w:val="left" w:pos="677"/>
        </w:tabs>
        <w:jc w:val="both"/>
        <w:rPr>
          <w:sz w:val="20"/>
          <w:szCs w:val="20"/>
        </w:rPr>
      </w:pPr>
      <w:bookmarkStart w:id="87" w:name="bookmark83"/>
      <w:bookmarkEnd w:id="87"/>
      <w:r w:rsidRPr="008C6BF6">
        <w:rPr>
          <w:sz w:val="20"/>
          <w:szCs w:val="20"/>
        </w:rPr>
        <w:t>Основанием для организации обучения ребенка на дому или в медицинской организации является заключение медици</w:t>
      </w:r>
      <w:r w:rsidRPr="008C6BF6">
        <w:rPr>
          <w:sz w:val="20"/>
          <w:szCs w:val="20"/>
        </w:rPr>
        <w:t>нской организации и обращение родителей (законных представителей) в письменной форме.</w:t>
      </w:r>
    </w:p>
    <w:p w:rsidR="00B375E0" w:rsidRPr="008C6BF6" w:rsidRDefault="001130BB" w:rsidP="008C6BF6">
      <w:pPr>
        <w:pStyle w:val="11"/>
        <w:numPr>
          <w:ilvl w:val="0"/>
          <w:numId w:val="12"/>
        </w:numPr>
        <w:tabs>
          <w:tab w:val="left" w:pos="677"/>
        </w:tabs>
        <w:jc w:val="both"/>
        <w:rPr>
          <w:sz w:val="20"/>
          <w:szCs w:val="20"/>
        </w:rPr>
      </w:pPr>
      <w:bookmarkStart w:id="88" w:name="bookmark84"/>
      <w:bookmarkEnd w:id="88"/>
      <w:r w:rsidRPr="008C6BF6">
        <w:rPr>
          <w:sz w:val="20"/>
          <w:szCs w:val="20"/>
        </w:rPr>
        <w:t>Родители (законные представители) представляют в образовательную организацию следующие документы: заявление (Приложение 4) на имя руководителя образовательной организации</w:t>
      </w:r>
      <w:r w:rsidRPr="008C6BF6">
        <w:rPr>
          <w:sz w:val="20"/>
          <w:szCs w:val="20"/>
        </w:rPr>
        <w:t xml:space="preserve"> с просьбой об организации обучения на дому или в </w:t>
      </w:r>
      <w:r w:rsidRPr="008C6BF6">
        <w:rPr>
          <w:sz w:val="20"/>
          <w:szCs w:val="20"/>
        </w:rPr>
        <w:lastRenderedPageBreak/>
        <w:t xml:space="preserve">медицинской организации (с указанием фактического адреса); заключение врачебной комиссии медицинской организации (при организации обучения на дому); индивидуальную программу реабилитации или </w:t>
      </w:r>
      <w:proofErr w:type="spellStart"/>
      <w:r w:rsidRPr="008C6BF6">
        <w:rPr>
          <w:sz w:val="20"/>
          <w:szCs w:val="20"/>
        </w:rPr>
        <w:t>абилитации</w:t>
      </w:r>
      <w:proofErr w:type="spellEnd"/>
      <w:r w:rsidRPr="008C6BF6">
        <w:rPr>
          <w:sz w:val="20"/>
          <w:szCs w:val="20"/>
        </w:rPr>
        <w:t xml:space="preserve"> инва</w:t>
      </w:r>
      <w:r w:rsidRPr="008C6BF6">
        <w:rPr>
          <w:sz w:val="20"/>
          <w:szCs w:val="20"/>
        </w:rPr>
        <w:t>лида (ИПРА) (при наличии).</w:t>
      </w:r>
    </w:p>
    <w:p w:rsidR="00B375E0" w:rsidRPr="008C6BF6" w:rsidRDefault="001130BB" w:rsidP="008C6BF6">
      <w:pPr>
        <w:pStyle w:val="11"/>
        <w:numPr>
          <w:ilvl w:val="0"/>
          <w:numId w:val="12"/>
        </w:numPr>
        <w:tabs>
          <w:tab w:val="left" w:pos="677"/>
        </w:tabs>
        <w:jc w:val="both"/>
        <w:rPr>
          <w:sz w:val="20"/>
          <w:szCs w:val="20"/>
        </w:rPr>
      </w:pPr>
      <w:bookmarkStart w:id="89" w:name="bookmark85"/>
      <w:bookmarkEnd w:id="89"/>
      <w:r w:rsidRPr="008C6BF6">
        <w:rPr>
          <w:sz w:val="20"/>
          <w:szCs w:val="20"/>
        </w:rPr>
        <w:t>Между образовательной организацией и родителями (законными представителями) заключается договор (Приложение 5) об организации обучения по основным общеобразовательным программам на индивидуально дому или в медицинской организации</w:t>
      </w:r>
      <w:r w:rsidRPr="008C6BF6">
        <w:rPr>
          <w:sz w:val="20"/>
          <w:szCs w:val="20"/>
        </w:rPr>
        <w:t xml:space="preserve"> в соответствии с установленной в Школе формой.</w:t>
      </w:r>
    </w:p>
    <w:p w:rsidR="00B375E0" w:rsidRPr="008C6BF6" w:rsidRDefault="001130BB" w:rsidP="008C6BF6">
      <w:pPr>
        <w:pStyle w:val="11"/>
        <w:numPr>
          <w:ilvl w:val="0"/>
          <w:numId w:val="12"/>
        </w:numPr>
        <w:tabs>
          <w:tab w:val="left" w:pos="677"/>
        </w:tabs>
        <w:jc w:val="both"/>
        <w:rPr>
          <w:sz w:val="20"/>
          <w:szCs w:val="20"/>
        </w:rPr>
      </w:pPr>
      <w:bookmarkStart w:id="90" w:name="bookmark86"/>
      <w:bookmarkEnd w:id="90"/>
      <w:r w:rsidRPr="008C6BF6">
        <w:rPr>
          <w:sz w:val="20"/>
          <w:szCs w:val="20"/>
        </w:rPr>
        <w:t>При получении обучающимся образования по основным образовательным программам индивидуально на дому или в медицинских организациях Школа:</w:t>
      </w:r>
    </w:p>
    <w:p w:rsidR="00B375E0" w:rsidRPr="008C6BF6" w:rsidRDefault="001130BB" w:rsidP="008C6BF6">
      <w:pPr>
        <w:pStyle w:val="11"/>
        <w:numPr>
          <w:ilvl w:val="0"/>
          <w:numId w:val="3"/>
        </w:numPr>
        <w:tabs>
          <w:tab w:val="left" w:pos="248"/>
        </w:tabs>
        <w:jc w:val="both"/>
        <w:rPr>
          <w:sz w:val="20"/>
          <w:szCs w:val="20"/>
        </w:rPr>
      </w:pPr>
      <w:bookmarkStart w:id="91" w:name="bookmark87"/>
      <w:bookmarkEnd w:id="91"/>
      <w:r w:rsidRPr="008C6BF6">
        <w:rPr>
          <w:sz w:val="20"/>
          <w:szCs w:val="20"/>
        </w:rPr>
        <w:t>издает приказ об организации обучения индивидуально на дому или в медиц</w:t>
      </w:r>
      <w:r w:rsidRPr="008C6BF6">
        <w:rPr>
          <w:sz w:val="20"/>
          <w:szCs w:val="20"/>
        </w:rPr>
        <w:t>инской организации;</w:t>
      </w:r>
    </w:p>
    <w:p w:rsidR="00B375E0" w:rsidRPr="008C6BF6" w:rsidRDefault="001130BB" w:rsidP="008C6BF6">
      <w:pPr>
        <w:pStyle w:val="11"/>
        <w:numPr>
          <w:ilvl w:val="0"/>
          <w:numId w:val="3"/>
        </w:numPr>
        <w:tabs>
          <w:tab w:val="left" w:pos="248"/>
        </w:tabs>
        <w:jc w:val="both"/>
        <w:rPr>
          <w:sz w:val="20"/>
          <w:szCs w:val="20"/>
        </w:rPr>
      </w:pPr>
      <w:bookmarkStart w:id="92" w:name="bookmark88"/>
      <w:bookmarkEnd w:id="92"/>
      <w:r w:rsidRPr="008C6BF6">
        <w:rPr>
          <w:sz w:val="20"/>
          <w:szCs w:val="20"/>
        </w:rPr>
        <w:t xml:space="preserve">разрабатывает и утверждает индивидуальный учебный план в соответствии с федеральными государственными образовательными стандартами, основными образовательными программами с учетом особенностей психофизического развития и </w:t>
      </w:r>
      <w:r w:rsidRPr="008C6BF6">
        <w:rPr>
          <w:sz w:val="20"/>
          <w:szCs w:val="20"/>
        </w:rPr>
        <w:t>индивидуальных возможностей обучающихся и согласовывает его с родителями (законными представителями);</w:t>
      </w:r>
    </w:p>
    <w:p w:rsidR="00B375E0" w:rsidRPr="008C6BF6" w:rsidRDefault="001130BB" w:rsidP="008C6BF6">
      <w:pPr>
        <w:pStyle w:val="11"/>
        <w:numPr>
          <w:ilvl w:val="0"/>
          <w:numId w:val="3"/>
        </w:numPr>
        <w:tabs>
          <w:tab w:val="left" w:pos="248"/>
        </w:tabs>
        <w:jc w:val="both"/>
        <w:rPr>
          <w:sz w:val="20"/>
          <w:szCs w:val="20"/>
        </w:rPr>
      </w:pPr>
      <w:bookmarkStart w:id="93" w:name="bookmark89"/>
      <w:bookmarkEnd w:id="93"/>
      <w:r w:rsidRPr="008C6BF6">
        <w:rPr>
          <w:sz w:val="20"/>
          <w:szCs w:val="20"/>
        </w:rPr>
        <w:t>утверждает расписание занятий и согласовывает его с родителями (законными представителями);</w:t>
      </w:r>
    </w:p>
    <w:p w:rsidR="00B375E0" w:rsidRPr="008C6BF6" w:rsidRDefault="001130BB" w:rsidP="008C6BF6">
      <w:pPr>
        <w:pStyle w:val="11"/>
        <w:numPr>
          <w:ilvl w:val="0"/>
          <w:numId w:val="3"/>
        </w:numPr>
        <w:tabs>
          <w:tab w:val="left" w:pos="248"/>
        </w:tabs>
        <w:jc w:val="both"/>
        <w:rPr>
          <w:sz w:val="20"/>
          <w:szCs w:val="20"/>
        </w:rPr>
      </w:pPr>
      <w:bookmarkStart w:id="94" w:name="bookmark90"/>
      <w:bookmarkEnd w:id="94"/>
      <w:r w:rsidRPr="008C6BF6">
        <w:rPr>
          <w:sz w:val="20"/>
          <w:szCs w:val="20"/>
        </w:rPr>
        <w:t>предоставляет обучающемуся бесплатно учебники и учебные пособи</w:t>
      </w:r>
      <w:r w:rsidRPr="008C6BF6">
        <w:rPr>
          <w:sz w:val="20"/>
          <w:szCs w:val="20"/>
        </w:rPr>
        <w:t>я, иную учебную литературу, специальные учебники и учебные пособия, дидактические, игровые пособия, имеющиеся в библиотеке Школы, на время обучения;</w:t>
      </w:r>
    </w:p>
    <w:p w:rsidR="00B375E0" w:rsidRPr="008C6BF6" w:rsidRDefault="001130BB" w:rsidP="008C6BF6">
      <w:pPr>
        <w:pStyle w:val="11"/>
        <w:numPr>
          <w:ilvl w:val="0"/>
          <w:numId w:val="3"/>
        </w:numPr>
        <w:tabs>
          <w:tab w:val="left" w:pos="248"/>
        </w:tabs>
        <w:jc w:val="both"/>
        <w:rPr>
          <w:sz w:val="20"/>
          <w:szCs w:val="20"/>
        </w:rPr>
      </w:pPr>
      <w:bookmarkStart w:id="95" w:name="bookmark91"/>
      <w:bookmarkEnd w:id="95"/>
      <w:r w:rsidRPr="008C6BF6">
        <w:rPr>
          <w:sz w:val="20"/>
          <w:szCs w:val="20"/>
        </w:rPr>
        <w:t>обеспечивает специалистами из числа педагогических работников образовательной организации;</w:t>
      </w:r>
    </w:p>
    <w:p w:rsidR="00B375E0" w:rsidRPr="008C6BF6" w:rsidRDefault="001130BB" w:rsidP="008C6BF6">
      <w:pPr>
        <w:pStyle w:val="11"/>
        <w:numPr>
          <w:ilvl w:val="0"/>
          <w:numId w:val="3"/>
        </w:numPr>
        <w:tabs>
          <w:tab w:val="left" w:pos="234"/>
        </w:tabs>
        <w:jc w:val="both"/>
        <w:rPr>
          <w:sz w:val="20"/>
          <w:szCs w:val="20"/>
        </w:rPr>
      </w:pPr>
      <w:bookmarkStart w:id="96" w:name="bookmark92"/>
      <w:bookmarkEnd w:id="96"/>
      <w:r w:rsidRPr="008C6BF6">
        <w:rPr>
          <w:sz w:val="20"/>
          <w:szCs w:val="20"/>
        </w:rPr>
        <w:t>оказывает обучаю</w:t>
      </w:r>
      <w:r w:rsidRPr="008C6BF6">
        <w:rPr>
          <w:sz w:val="20"/>
          <w:szCs w:val="20"/>
        </w:rPr>
        <w:t>щемуся психолого-педагогическую помощь, необходимую для освоения основных общеобразовательных программ;</w:t>
      </w:r>
    </w:p>
    <w:p w:rsidR="00B375E0" w:rsidRPr="008C6BF6" w:rsidRDefault="001130BB" w:rsidP="008C6BF6">
      <w:pPr>
        <w:pStyle w:val="11"/>
        <w:numPr>
          <w:ilvl w:val="0"/>
          <w:numId w:val="3"/>
        </w:numPr>
        <w:tabs>
          <w:tab w:val="left" w:pos="234"/>
        </w:tabs>
        <w:jc w:val="both"/>
        <w:rPr>
          <w:sz w:val="20"/>
          <w:szCs w:val="20"/>
        </w:rPr>
      </w:pPr>
      <w:bookmarkStart w:id="97" w:name="bookmark93"/>
      <w:bookmarkEnd w:id="97"/>
      <w:r w:rsidRPr="008C6BF6">
        <w:rPr>
          <w:sz w:val="20"/>
          <w:szCs w:val="20"/>
        </w:rPr>
        <w:t>осуществляет безвозмездное психолого-педагогическое консультирование родителей (законных представителей) обучающегося;</w:t>
      </w:r>
    </w:p>
    <w:p w:rsidR="00B375E0" w:rsidRPr="008C6BF6" w:rsidRDefault="001130BB" w:rsidP="008C6BF6">
      <w:pPr>
        <w:pStyle w:val="11"/>
        <w:numPr>
          <w:ilvl w:val="0"/>
          <w:numId w:val="3"/>
        </w:numPr>
        <w:tabs>
          <w:tab w:val="left" w:pos="234"/>
        </w:tabs>
        <w:jc w:val="both"/>
        <w:rPr>
          <w:sz w:val="20"/>
          <w:szCs w:val="20"/>
        </w:rPr>
      </w:pPr>
      <w:bookmarkStart w:id="98" w:name="bookmark94"/>
      <w:bookmarkEnd w:id="98"/>
      <w:r w:rsidRPr="008C6BF6">
        <w:rPr>
          <w:sz w:val="20"/>
          <w:szCs w:val="20"/>
        </w:rPr>
        <w:t>привлекает при необходимости спец</w:t>
      </w:r>
      <w:r w:rsidRPr="008C6BF6">
        <w:rPr>
          <w:sz w:val="20"/>
          <w:szCs w:val="20"/>
        </w:rPr>
        <w:t xml:space="preserve">иалистов организаций, осуществляющих деятельность в области реабилитации и </w:t>
      </w:r>
      <w:proofErr w:type="spellStart"/>
      <w:r w:rsidRPr="008C6BF6">
        <w:rPr>
          <w:sz w:val="20"/>
          <w:szCs w:val="20"/>
        </w:rPr>
        <w:t>абилитации</w:t>
      </w:r>
      <w:proofErr w:type="spellEnd"/>
      <w:r w:rsidRPr="008C6BF6">
        <w:rPr>
          <w:sz w:val="20"/>
          <w:szCs w:val="20"/>
        </w:rPr>
        <w:t xml:space="preserve"> инвалидов, и их структурных подразделений;</w:t>
      </w:r>
    </w:p>
    <w:p w:rsidR="00B375E0" w:rsidRPr="008C6BF6" w:rsidRDefault="001130BB" w:rsidP="008C6BF6">
      <w:pPr>
        <w:pStyle w:val="11"/>
        <w:numPr>
          <w:ilvl w:val="0"/>
          <w:numId w:val="3"/>
        </w:numPr>
        <w:tabs>
          <w:tab w:val="left" w:pos="234"/>
        </w:tabs>
        <w:jc w:val="both"/>
        <w:rPr>
          <w:sz w:val="20"/>
          <w:szCs w:val="20"/>
        </w:rPr>
      </w:pPr>
      <w:bookmarkStart w:id="99" w:name="bookmark95"/>
      <w:bookmarkEnd w:id="99"/>
      <w:r w:rsidRPr="008C6BF6">
        <w:rPr>
          <w:sz w:val="20"/>
          <w:szCs w:val="20"/>
        </w:rPr>
        <w:t>осуществляет контроль работы педагогических работников, обучающих индивидуально на дому или в медицинских организациях;</w:t>
      </w:r>
    </w:p>
    <w:p w:rsidR="00B375E0" w:rsidRPr="008C6BF6" w:rsidRDefault="001130BB" w:rsidP="008C6BF6">
      <w:pPr>
        <w:pStyle w:val="11"/>
        <w:numPr>
          <w:ilvl w:val="0"/>
          <w:numId w:val="3"/>
        </w:numPr>
        <w:tabs>
          <w:tab w:val="left" w:pos="234"/>
        </w:tabs>
        <w:jc w:val="both"/>
        <w:rPr>
          <w:sz w:val="20"/>
          <w:szCs w:val="20"/>
        </w:rPr>
      </w:pPr>
      <w:bookmarkStart w:id="100" w:name="bookmark96"/>
      <w:bookmarkEnd w:id="100"/>
      <w:r w:rsidRPr="008C6BF6">
        <w:rPr>
          <w:sz w:val="20"/>
          <w:szCs w:val="20"/>
        </w:rPr>
        <w:t>осущест</w:t>
      </w:r>
      <w:r w:rsidRPr="008C6BF6">
        <w:rPr>
          <w:sz w:val="20"/>
          <w:szCs w:val="20"/>
        </w:rPr>
        <w:t>вляет промежуточную, итоговую и государственную итоговую аттестации обучающихся, получающих образование по основным образовательным программам индивидуально на дому или в медицинских организациях;</w:t>
      </w:r>
    </w:p>
    <w:p w:rsidR="00B375E0" w:rsidRPr="008C6BF6" w:rsidRDefault="001130BB" w:rsidP="008C6BF6">
      <w:pPr>
        <w:pStyle w:val="11"/>
        <w:numPr>
          <w:ilvl w:val="0"/>
          <w:numId w:val="3"/>
        </w:numPr>
        <w:tabs>
          <w:tab w:val="left" w:pos="234"/>
        </w:tabs>
        <w:jc w:val="both"/>
        <w:rPr>
          <w:sz w:val="20"/>
          <w:szCs w:val="20"/>
        </w:rPr>
      </w:pPr>
      <w:bookmarkStart w:id="101" w:name="bookmark97"/>
      <w:bookmarkEnd w:id="101"/>
      <w:r w:rsidRPr="008C6BF6">
        <w:rPr>
          <w:sz w:val="20"/>
          <w:szCs w:val="20"/>
        </w:rPr>
        <w:t>выдает обучающемуся, успешно прошедшему государственную ито</w:t>
      </w:r>
      <w:r w:rsidRPr="008C6BF6">
        <w:rPr>
          <w:sz w:val="20"/>
          <w:szCs w:val="20"/>
        </w:rPr>
        <w:t>говую аттестацию, документ об образовании.</w:t>
      </w:r>
    </w:p>
    <w:p w:rsidR="00B375E0" w:rsidRPr="008C6BF6" w:rsidRDefault="001130BB" w:rsidP="008C6BF6">
      <w:pPr>
        <w:pStyle w:val="11"/>
        <w:numPr>
          <w:ilvl w:val="0"/>
          <w:numId w:val="12"/>
        </w:numPr>
        <w:tabs>
          <w:tab w:val="left" w:pos="689"/>
        </w:tabs>
        <w:jc w:val="both"/>
        <w:rPr>
          <w:sz w:val="20"/>
          <w:szCs w:val="20"/>
        </w:rPr>
      </w:pPr>
      <w:bookmarkStart w:id="102" w:name="bookmark98"/>
      <w:bookmarkEnd w:id="102"/>
      <w:r w:rsidRPr="008C6BF6">
        <w:rPr>
          <w:sz w:val="20"/>
          <w:szCs w:val="20"/>
        </w:rPr>
        <w:t>По письменному обращению родителей (законных представителей) обучающегося обучение индивидуально на дому может быть организовано по адаптированной образовательной программе в соответствии с рекомендациями медицинс</w:t>
      </w:r>
      <w:r w:rsidRPr="008C6BF6">
        <w:rPr>
          <w:sz w:val="20"/>
          <w:szCs w:val="20"/>
        </w:rPr>
        <w:t>ких учреждений, психолого-медико-педагогической комиссии, индивидуальной программой реабилитации инвалида, в том числе с использованием дистанционных технологий.</w:t>
      </w:r>
    </w:p>
    <w:p w:rsidR="00B375E0" w:rsidRPr="008C6BF6" w:rsidRDefault="001130BB" w:rsidP="008C6BF6">
      <w:pPr>
        <w:pStyle w:val="11"/>
        <w:numPr>
          <w:ilvl w:val="0"/>
          <w:numId w:val="12"/>
        </w:numPr>
        <w:tabs>
          <w:tab w:val="left" w:pos="689"/>
        </w:tabs>
        <w:jc w:val="both"/>
        <w:rPr>
          <w:sz w:val="20"/>
          <w:szCs w:val="20"/>
        </w:rPr>
      </w:pPr>
      <w:bookmarkStart w:id="103" w:name="bookmark99"/>
      <w:bookmarkEnd w:id="103"/>
      <w:r w:rsidRPr="008C6BF6">
        <w:rPr>
          <w:sz w:val="20"/>
          <w:szCs w:val="20"/>
        </w:rPr>
        <w:t>Школа организует обучение обучающегося индивидуально на дому по индивидуальному учебному плану</w:t>
      </w:r>
      <w:r w:rsidRPr="008C6BF6">
        <w:rPr>
          <w:sz w:val="20"/>
          <w:szCs w:val="20"/>
        </w:rPr>
        <w:t xml:space="preserve"> из расчета недельной учебной нагрузки с учетом </w:t>
      </w:r>
      <w:proofErr w:type="spellStart"/>
      <w:r w:rsidRPr="008C6BF6">
        <w:rPr>
          <w:sz w:val="20"/>
          <w:szCs w:val="20"/>
        </w:rPr>
        <w:t>санитарно</w:t>
      </w:r>
      <w:r w:rsidRPr="008C6BF6">
        <w:rPr>
          <w:sz w:val="20"/>
          <w:szCs w:val="20"/>
        </w:rPr>
        <w:softHyphen/>
        <w:t>эпидемиологических</w:t>
      </w:r>
      <w:proofErr w:type="spellEnd"/>
      <w:r w:rsidRPr="008C6BF6">
        <w:rPr>
          <w:sz w:val="20"/>
          <w:szCs w:val="20"/>
        </w:rPr>
        <w:t xml:space="preserve"> требований по следующей максимальной дневной нагрузке:</w:t>
      </w:r>
    </w:p>
    <w:p w:rsidR="00B375E0" w:rsidRPr="008C6BF6" w:rsidRDefault="001130BB" w:rsidP="008C6BF6">
      <w:pPr>
        <w:pStyle w:val="11"/>
        <w:jc w:val="both"/>
        <w:rPr>
          <w:sz w:val="20"/>
          <w:szCs w:val="20"/>
        </w:rPr>
      </w:pPr>
      <w:r w:rsidRPr="008C6BF6">
        <w:rPr>
          <w:sz w:val="20"/>
          <w:szCs w:val="20"/>
        </w:rPr>
        <w:t>в 1 -4 классах - до 8 часов в неделю;</w:t>
      </w:r>
    </w:p>
    <w:p w:rsidR="00B375E0" w:rsidRPr="008C6BF6" w:rsidRDefault="001130BB" w:rsidP="008C6BF6">
      <w:pPr>
        <w:pStyle w:val="11"/>
        <w:jc w:val="both"/>
        <w:rPr>
          <w:sz w:val="20"/>
          <w:szCs w:val="20"/>
        </w:rPr>
      </w:pPr>
      <w:r w:rsidRPr="008C6BF6">
        <w:rPr>
          <w:sz w:val="20"/>
          <w:szCs w:val="20"/>
        </w:rPr>
        <w:t>в 5-7 классах - до 10 часов в неделю;</w:t>
      </w:r>
    </w:p>
    <w:p w:rsidR="00B375E0" w:rsidRPr="008C6BF6" w:rsidRDefault="001130BB" w:rsidP="008C6BF6">
      <w:pPr>
        <w:pStyle w:val="11"/>
        <w:jc w:val="both"/>
        <w:rPr>
          <w:sz w:val="20"/>
          <w:szCs w:val="20"/>
        </w:rPr>
      </w:pPr>
      <w:r w:rsidRPr="008C6BF6">
        <w:rPr>
          <w:sz w:val="20"/>
          <w:szCs w:val="20"/>
        </w:rPr>
        <w:t>в 8-9 классах - до 11 часов в неделю;</w:t>
      </w:r>
    </w:p>
    <w:p w:rsidR="00B375E0" w:rsidRPr="008C6BF6" w:rsidRDefault="001130BB" w:rsidP="008C6BF6">
      <w:pPr>
        <w:pStyle w:val="11"/>
        <w:jc w:val="both"/>
        <w:rPr>
          <w:sz w:val="20"/>
          <w:szCs w:val="20"/>
        </w:rPr>
      </w:pPr>
      <w:r w:rsidRPr="008C6BF6">
        <w:rPr>
          <w:sz w:val="20"/>
          <w:szCs w:val="20"/>
        </w:rPr>
        <w:t>в 10-11 кл</w:t>
      </w:r>
      <w:r w:rsidRPr="008C6BF6">
        <w:rPr>
          <w:sz w:val="20"/>
          <w:szCs w:val="20"/>
        </w:rPr>
        <w:t>ассах - до 12 часов в неделю.</w:t>
      </w:r>
    </w:p>
    <w:p w:rsidR="00B375E0" w:rsidRPr="008C6BF6" w:rsidRDefault="001130BB" w:rsidP="008C6BF6">
      <w:pPr>
        <w:pStyle w:val="11"/>
        <w:numPr>
          <w:ilvl w:val="0"/>
          <w:numId w:val="12"/>
        </w:numPr>
        <w:tabs>
          <w:tab w:val="left" w:pos="689"/>
        </w:tabs>
        <w:jc w:val="both"/>
        <w:rPr>
          <w:sz w:val="20"/>
          <w:szCs w:val="20"/>
        </w:rPr>
      </w:pPr>
      <w:bookmarkStart w:id="104" w:name="bookmark100"/>
      <w:bookmarkEnd w:id="104"/>
      <w:r w:rsidRPr="008C6BF6">
        <w:rPr>
          <w:sz w:val="20"/>
          <w:szCs w:val="20"/>
        </w:rPr>
        <w:t>Индивидуальные занятия с обучающимся проводятся не менее трех раз в неделю в соответствии с индивидуальным учебным планом. Время проведения занятий согласовывается с родителями (законными представителями). Продолжительность об</w:t>
      </w:r>
      <w:r w:rsidRPr="008C6BF6">
        <w:rPr>
          <w:sz w:val="20"/>
          <w:szCs w:val="20"/>
        </w:rPr>
        <w:t xml:space="preserve">учения по индивидуальному учебному плану может быть изменена с учетом психофизического развития, индивидуальных возможностей и образовательных потребностей конкретного обучающегося, рекомендаций врачебной комиссии, психолого-медико-педагогической комиссии </w:t>
      </w:r>
      <w:r w:rsidRPr="008C6BF6">
        <w:rPr>
          <w:sz w:val="20"/>
          <w:szCs w:val="20"/>
        </w:rPr>
        <w:t>(при их наличии).</w:t>
      </w:r>
    </w:p>
    <w:p w:rsidR="00B375E0" w:rsidRPr="008C6BF6" w:rsidRDefault="001130BB" w:rsidP="008C6BF6">
      <w:pPr>
        <w:pStyle w:val="11"/>
        <w:numPr>
          <w:ilvl w:val="0"/>
          <w:numId w:val="12"/>
        </w:numPr>
        <w:tabs>
          <w:tab w:val="left" w:pos="893"/>
        </w:tabs>
        <w:jc w:val="both"/>
        <w:rPr>
          <w:sz w:val="20"/>
          <w:szCs w:val="20"/>
        </w:rPr>
      </w:pPr>
      <w:bookmarkStart w:id="105" w:name="bookmark101"/>
      <w:bookmarkEnd w:id="105"/>
      <w:r w:rsidRPr="008C6BF6">
        <w:rPr>
          <w:sz w:val="20"/>
          <w:szCs w:val="20"/>
        </w:rPr>
        <w:t>При организации обучения на дому обучающихся допускается (при отсутствии медицинских противопоказаний</w:t>
      </w:r>
      <w:proofErr w:type="gramStart"/>
      <w:r w:rsidRPr="008C6BF6">
        <w:rPr>
          <w:sz w:val="20"/>
          <w:szCs w:val="20"/>
        </w:rPr>
        <w:t>):обучение</w:t>
      </w:r>
      <w:proofErr w:type="gramEnd"/>
      <w:r w:rsidRPr="008C6BF6">
        <w:rPr>
          <w:sz w:val="20"/>
          <w:szCs w:val="20"/>
        </w:rPr>
        <w:t xml:space="preserve"> в помещениях образовательной организации; обучение по отдельным учебным предметам в классе, в который зачислен обучающийся; уч</w:t>
      </w:r>
      <w:r w:rsidRPr="008C6BF6">
        <w:rPr>
          <w:sz w:val="20"/>
          <w:szCs w:val="20"/>
        </w:rPr>
        <w:t>астие обучающихся в мероприятиях, проводимых образовательной организацией.</w:t>
      </w:r>
    </w:p>
    <w:p w:rsidR="00B375E0" w:rsidRPr="008C6BF6" w:rsidRDefault="001130BB" w:rsidP="008C6BF6">
      <w:pPr>
        <w:pStyle w:val="11"/>
        <w:numPr>
          <w:ilvl w:val="0"/>
          <w:numId w:val="12"/>
        </w:numPr>
        <w:tabs>
          <w:tab w:val="left" w:pos="893"/>
        </w:tabs>
        <w:jc w:val="both"/>
        <w:rPr>
          <w:sz w:val="20"/>
          <w:szCs w:val="20"/>
        </w:rPr>
      </w:pPr>
      <w:bookmarkStart w:id="106" w:name="bookmark102"/>
      <w:bookmarkEnd w:id="106"/>
      <w:r w:rsidRPr="008C6BF6">
        <w:rPr>
          <w:sz w:val="20"/>
          <w:szCs w:val="20"/>
        </w:rPr>
        <w:t xml:space="preserve">Осуществление образовательной деятельности при организации обучения индивидуально на дому регламентируется образовательной программой, которая представлена в виде </w:t>
      </w:r>
      <w:r w:rsidRPr="008C6BF6">
        <w:rPr>
          <w:sz w:val="20"/>
          <w:szCs w:val="20"/>
        </w:rPr>
        <w:t>индивидуального учебного плана, календарного учебного графика, расписания учебных занятий, которые рассматриваются и принимаются на Педагогическом совете Школы, согласовываются с родителями (законными представителями) обучающегося, утверждаются приказом ди</w:t>
      </w:r>
      <w:r w:rsidRPr="008C6BF6">
        <w:rPr>
          <w:sz w:val="20"/>
          <w:szCs w:val="20"/>
        </w:rPr>
        <w:t>ректора Школы и доводятся до сведения родителей (законных представителей) под роспись.</w:t>
      </w:r>
    </w:p>
    <w:p w:rsidR="00B375E0" w:rsidRPr="008C6BF6" w:rsidRDefault="001130BB" w:rsidP="008C6BF6">
      <w:pPr>
        <w:pStyle w:val="11"/>
        <w:numPr>
          <w:ilvl w:val="0"/>
          <w:numId w:val="12"/>
        </w:numPr>
        <w:tabs>
          <w:tab w:val="left" w:pos="778"/>
        </w:tabs>
        <w:jc w:val="both"/>
        <w:rPr>
          <w:sz w:val="20"/>
          <w:szCs w:val="20"/>
        </w:rPr>
      </w:pPr>
      <w:bookmarkStart w:id="107" w:name="bookmark103"/>
      <w:bookmarkEnd w:id="107"/>
      <w:r w:rsidRPr="008C6BF6">
        <w:rPr>
          <w:sz w:val="20"/>
          <w:szCs w:val="20"/>
        </w:rPr>
        <w:t>Содержание образования и условия организации обучения детей с ограниченными возможностями здоровья индивидуально на дому определяются адаптированными образовательными пр</w:t>
      </w:r>
      <w:r w:rsidRPr="008C6BF6">
        <w:rPr>
          <w:sz w:val="20"/>
          <w:szCs w:val="20"/>
        </w:rPr>
        <w:t xml:space="preserve">ограммами, а для детей-инвалидов - в соответствии с индивидуальной программой реабилитации или </w:t>
      </w:r>
      <w:proofErr w:type="spellStart"/>
      <w:r w:rsidRPr="008C6BF6">
        <w:rPr>
          <w:sz w:val="20"/>
          <w:szCs w:val="20"/>
        </w:rPr>
        <w:t>абилитации</w:t>
      </w:r>
      <w:proofErr w:type="spellEnd"/>
      <w:r w:rsidRPr="008C6BF6">
        <w:rPr>
          <w:sz w:val="20"/>
          <w:szCs w:val="20"/>
        </w:rPr>
        <w:t xml:space="preserve"> инвалида (ИПРА) (при наличии).</w:t>
      </w:r>
    </w:p>
    <w:p w:rsidR="00B375E0" w:rsidRPr="008C6BF6" w:rsidRDefault="001130BB" w:rsidP="008C6BF6">
      <w:pPr>
        <w:pStyle w:val="11"/>
        <w:numPr>
          <w:ilvl w:val="0"/>
          <w:numId w:val="12"/>
        </w:numPr>
        <w:tabs>
          <w:tab w:val="left" w:pos="893"/>
        </w:tabs>
        <w:jc w:val="both"/>
        <w:rPr>
          <w:sz w:val="20"/>
          <w:szCs w:val="20"/>
        </w:rPr>
      </w:pPr>
      <w:bookmarkStart w:id="108" w:name="bookmark104"/>
      <w:bookmarkEnd w:id="108"/>
      <w:r w:rsidRPr="008C6BF6">
        <w:rPr>
          <w:sz w:val="20"/>
          <w:szCs w:val="20"/>
        </w:rPr>
        <w:t xml:space="preserve">Педагогическими работниками, обучающими ребенка индивидуально на дому, заполняется журнал </w:t>
      </w:r>
      <w:r w:rsidRPr="008C6BF6">
        <w:rPr>
          <w:sz w:val="20"/>
          <w:szCs w:val="20"/>
        </w:rPr>
        <w:t>индивидуального обучения (в том числе на электронных носителях) проведенных занятий, где записывается дата занятия, содержание изучаемого материала, выставляемые текущие и итоговые отметки обучающихся по основным образовательным программам.</w:t>
      </w:r>
    </w:p>
    <w:p w:rsidR="00B375E0" w:rsidRPr="008C6BF6" w:rsidRDefault="001130BB" w:rsidP="008C6BF6">
      <w:pPr>
        <w:pStyle w:val="11"/>
        <w:numPr>
          <w:ilvl w:val="0"/>
          <w:numId w:val="12"/>
        </w:numPr>
        <w:tabs>
          <w:tab w:val="left" w:pos="774"/>
        </w:tabs>
        <w:jc w:val="both"/>
        <w:rPr>
          <w:sz w:val="20"/>
          <w:szCs w:val="20"/>
        </w:rPr>
      </w:pPr>
      <w:bookmarkStart w:id="109" w:name="bookmark105"/>
      <w:bookmarkEnd w:id="109"/>
      <w:r w:rsidRPr="008C6BF6">
        <w:rPr>
          <w:sz w:val="20"/>
          <w:szCs w:val="20"/>
        </w:rPr>
        <w:t>Освоение обучаю</w:t>
      </w:r>
      <w:r w:rsidRPr="008C6BF6">
        <w:rPr>
          <w:sz w:val="20"/>
          <w:szCs w:val="20"/>
        </w:rPr>
        <w:t>щимся основной образовательной программы соответствующего уровня индивидуально на дому, в том числе отдельной части или всего объема учебного предмета, курса дисциплины (модуля) образовательной программы, сопровождается промежуточной аттестацией обучающего</w:t>
      </w:r>
      <w:r w:rsidRPr="008C6BF6">
        <w:rPr>
          <w:sz w:val="20"/>
          <w:szCs w:val="20"/>
        </w:rPr>
        <w:t>ся, проводимой в формах и порядке, определенных «Положением о порядке проведения текущего контроля успеваемости и промежуточной аттестации обучающихся МБОУ СШ 45» и «Положением о Государственной итоговой аттестации обучающихся МБОУ СШ № 45».</w:t>
      </w:r>
    </w:p>
    <w:p w:rsidR="00B375E0" w:rsidRPr="008C6BF6" w:rsidRDefault="001130BB" w:rsidP="008C6BF6">
      <w:pPr>
        <w:pStyle w:val="11"/>
        <w:numPr>
          <w:ilvl w:val="0"/>
          <w:numId w:val="12"/>
        </w:numPr>
        <w:tabs>
          <w:tab w:val="left" w:pos="778"/>
        </w:tabs>
        <w:jc w:val="both"/>
        <w:rPr>
          <w:sz w:val="20"/>
          <w:szCs w:val="20"/>
        </w:rPr>
      </w:pPr>
      <w:bookmarkStart w:id="110" w:name="bookmark106"/>
      <w:bookmarkEnd w:id="110"/>
      <w:r w:rsidRPr="008C6BF6">
        <w:rPr>
          <w:sz w:val="20"/>
          <w:szCs w:val="20"/>
        </w:rPr>
        <w:t>Результаты про</w:t>
      </w:r>
      <w:r w:rsidRPr="008C6BF6">
        <w:rPr>
          <w:sz w:val="20"/>
          <w:szCs w:val="20"/>
        </w:rPr>
        <w:t xml:space="preserve">межуточной аттестации обучающегося, осваивающего основную образовательную программу </w:t>
      </w:r>
      <w:r w:rsidRPr="008C6BF6">
        <w:rPr>
          <w:sz w:val="20"/>
          <w:szCs w:val="20"/>
        </w:rPr>
        <w:lastRenderedPageBreak/>
        <w:t xml:space="preserve">соответствующего уровня индивидуально на дому, отражаются в индивидуальном журнале учета успеваемости обучающихся (в том числе на электронных носителях). В классный журнал </w:t>
      </w:r>
      <w:r w:rsidRPr="008C6BF6">
        <w:rPr>
          <w:sz w:val="20"/>
          <w:szCs w:val="20"/>
        </w:rPr>
        <w:t>(в том числе на электронных носителях) заносится запись о периоде обучения на дому, указывается дата и номер приказа образовательной организации.</w:t>
      </w:r>
    </w:p>
    <w:p w:rsidR="00B375E0" w:rsidRPr="008C6BF6" w:rsidRDefault="001130BB" w:rsidP="008C6BF6">
      <w:pPr>
        <w:pStyle w:val="22"/>
        <w:keepNext/>
        <w:keepLines/>
        <w:numPr>
          <w:ilvl w:val="0"/>
          <w:numId w:val="1"/>
        </w:numPr>
        <w:tabs>
          <w:tab w:val="left" w:pos="457"/>
        </w:tabs>
        <w:spacing w:after="0"/>
        <w:jc w:val="center"/>
        <w:rPr>
          <w:sz w:val="20"/>
          <w:szCs w:val="20"/>
        </w:rPr>
      </w:pPr>
      <w:bookmarkStart w:id="111" w:name="bookmark109"/>
      <w:bookmarkStart w:id="112" w:name="bookmark107"/>
      <w:bookmarkStart w:id="113" w:name="bookmark108"/>
      <w:bookmarkStart w:id="114" w:name="bookmark110"/>
      <w:bookmarkEnd w:id="111"/>
      <w:r w:rsidRPr="008C6BF6">
        <w:rPr>
          <w:sz w:val="20"/>
          <w:szCs w:val="20"/>
        </w:rPr>
        <w:t>ПОЛУЧЕНИЕ ОБРАЗОВАНИЯ ВНЕ ОРГАНИЗАЦИИ, ОСУЩЕСТВЛЯЮЩЕЙ</w:t>
      </w:r>
      <w:r w:rsidRPr="008C6BF6">
        <w:rPr>
          <w:sz w:val="20"/>
          <w:szCs w:val="20"/>
        </w:rPr>
        <w:br/>
        <w:t>ОБРАЗОВАТЕЛЬНУЮ ДЕЯТЕЛЬНОСТЬ</w:t>
      </w:r>
      <w:bookmarkEnd w:id="112"/>
      <w:bookmarkEnd w:id="113"/>
      <w:bookmarkEnd w:id="114"/>
    </w:p>
    <w:p w:rsidR="00B375E0" w:rsidRPr="008C6BF6" w:rsidRDefault="001130BB" w:rsidP="008C6BF6">
      <w:pPr>
        <w:pStyle w:val="22"/>
        <w:keepNext/>
        <w:keepLines/>
        <w:numPr>
          <w:ilvl w:val="0"/>
          <w:numId w:val="13"/>
        </w:numPr>
        <w:tabs>
          <w:tab w:val="left" w:pos="476"/>
        </w:tabs>
        <w:spacing w:after="0"/>
        <w:jc w:val="both"/>
        <w:rPr>
          <w:sz w:val="20"/>
          <w:szCs w:val="20"/>
        </w:rPr>
      </w:pPr>
      <w:bookmarkStart w:id="115" w:name="bookmark113"/>
      <w:bookmarkStart w:id="116" w:name="bookmark111"/>
      <w:bookmarkStart w:id="117" w:name="bookmark112"/>
      <w:bookmarkStart w:id="118" w:name="bookmark114"/>
      <w:bookmarkEnd w:id="115"/>
      <w:r w:rsidRPr="008C6BF6">
        <w:rPr>
          <w:sz w:val="20"/>
          <w:szCs w:val="20"/>
        </w:rPr>
        <w:t xml:space="preserve">Получение образовании </w:t>
      </w:r>
      <w:r w:rsidRPr="008C6BF6">
        <w:rPr>
          <w:color w:val="000000"/>
          <w:sz w:val="20"/>
          <w:szCs w:val="20"/>
        </w:rPr>
        <w:t xml:space="preserve">в </w:t>
      </w:r>
      <w:r w:rsidRPr="008C6BF6">
        <w:rPr>
          <w:sz w:val="20"/>
          <w:szCs w:val="20"/>
        </w:rPr>
        <w:t>фор</w:t>
      </w:r>
      <w:r w:rsidRPr="008C6BF6">
        <w:rPr>
          <w:sz w:val="20"/>
          <w:szCs w:val="20"/>
        </w:rPr>
        <w:t>ме семейного образования</w:t>
      </w:r>
      <w:bookmarkEnd w:id="116"/>
      <w:bookmarkEnd w:id="117"/>
      <w:bookmarkEnd w:id="118"/>
    </w:p>
    <w:p w:rsidR="00B375E0" w:rsidRPr="008C6BF6" w:rsidRDefault="001130BB" w:rsidP="008C6BF6">
      <w:pPr>
        <w:pStyle w:val="11"/>
        <w:numPr>
          <w:ilvl w:val="0"/>
          <w:numId w:val="14"/>
        </w:numPr>
        <w:tabs>
          <w:tab w:val="left" w:pos="658"/>
        </w:tabs>
        <w:jc w:val="both"/>
        <w:rPr>
          <w:sz w:val="20"/>
          <w:szCs w:val="20"/>
        </w:rPr>
      </w:pPr>
      <w:bookmarkStart w:id="119" w:name="bookmark115"/>
      <w:bookmarkEnd w:id="119"/>
      <w:r w:rsidRPr="008C6BF6">
        <w:rPr>
          <w:sz w:val="20"/>
          <w:szCs w:val="20"/>
        </w:rPr>
        <w:t>Вне организаций, осуществляющих образовательную деятельность, общее образование может быть получено в семейной форме.</w:t>
      </w:r>
    </w:p>
    <w:p w:rsidR="00B375E0" w:rsidRPr="008C6BF6" w:rsidRDefault="001130BB" w:rsidP="008C6BF6">
      <w:pPr>
        <w:pStyle w:val="11"/>
        <w:numPr>
          <w:ilvl w:val="0"/>
          <w:numId w:val="14"/>
        </w:numPr>
        <w:tabs>
          <w:tab w:val="left" w:pos="763"/>
        </w:tabs>
        <w:jc w:val="both"/>
        <w:rPr>
          <w:sz w:val="20"/>
          <w:szCs w:val="20"/>
        </w:rPr>
      </w:pPr>
      <w:bookmarkStart w:id="120" w:name="bookmark116"/>
      <w:bookmarkEnd w:id="120"/>
      <w:r w:rsidRPr="008C6BF6">
        <w:rPr>
          <w:sz w:val="20"/>
          <w:szCs w:val="20"/>
        </w:rPr>
        <w:t>При выборе родителями (законными представителями) несовершеннолетнего обучающегося формы получения общего образов</w:t>
      </w:r>
      <w:r w:rsidRPr="008C6BF6">
        <w:rPr>
          <w:sz w:val="20"/>
          <w:szCs w:val="20"/>
        </w:rPr>
        <w:t>ания в форме семейного образования учитывается мнение ребенка.</w:t>
      </w:r>
    </w:p>
    <w:p w:rsidR="00B375E0" w:rsidRPr="008C6BF6" w:rsidRDefault="001130BB" w:rsidP="008C6BF6">
      <w:pPr>
        <w:pStyle w:val="11"/>
        <w:numPr>
          <w:ilvl w:val="0"/>
          <w:numId w:val="14"/>
        </w:numPr>
        <w:tabs>
          <w:tab w:val="left" w:pos="658"/>
        </w:tabs>
        <w:jc w:val="both"/>
        <w:rPr>
          <w:sz w:val="20"/>
          <w:szCs w:val="20"/>
        </w:rPr>
      </w:pPr>
      <w:bookmarkStart w:id="121" w:name="bookmark117"/>
      <w:bookmarkEnd w:id="121"/>
      <w:r w:rsidRPr="008C6BF6">
        <w:rPr>
          <w:sz w:val="20"/>
          <w:szCs w:val="20"/>
        </w:rPr>
        <w:t>В форме семейного образования обучающийся вправе осваивать образовательные программы начального общего, основного общего, среднего общего образования.</w:t>
      </w:r>
    </w:p>
    <w:p w:rsidR="00B375E0" w:rsidRPr="008C6BF6" w:rsidRDefault="001130BB" w:rsidP="008C6BF6">
      <w:pPr>
        <w:pStyle w:val="11"/>
        <w:numPr>
          <w:ilvl w:val="0"/>
          <w:numId w:val="14"/>
        </w:numPr>
        <w:tabs>
          <w:tab w:val="left" w:pos="658"/>
        </w:tabs>
        <w:jc w:val="both"/>
        <w:rPr>
          <w:sz w:val="20"/>
          <w:szCs w:val="20"/>
        </w:rPr>
      </w:pPr>
      <w:bookmarkStart w:id="122" w:name="bookmark118"/>
      <w:bookmarkEnd w:id="122"/>
      <w:r w:rsidRPr="008C6BF6">
        <w:rPr>
          <w:sz w:val="20"/>
          <w:szCs w:val="20"/>
        </w:rPr>
        <w:t>Учащиеся, обучающиеся в форме семейного об</w:t>
      </w:r>
      <w:r w:rsidRPr="008C6BF6">
        <w:rPr>
          <w:sz w:val="20"/>
          <w:szCs w:val="20"/>
        </w:rPr>
        <w:t>разования, не относятся к контингенту Школы.</w:t>
      </w:r>
    </w:p>
    <w:p w:rsidR="00B375E0" w:rsidRPr="008C6BF6" w:rsidRDefault="001130BB" w:rsidP="008C6BF6">
      <w:pPr>
        <w:pStyle w:val="11"/>
        <w:numPr>
          <w:ilvl w:val="0"/>
          <w:numId w:val="14"/>
        </w:numPr>
        <w:tabs>
          <w:tab w:val="left" w:pos="668"/>
        </w:tabs>
        <w:jc w:val="both"/>
        <w:rPr>
          <w:sz w:val="20"/>
          <w:szCs w:val="20"/>
        </w:rPr>
      </w:pPr>
      <w:bookmarkStart w:id="123" w:name="bookmark119"/>
      <w:bookmarkEnd w:id="123"/>
      <w:r w:rsidRPr="008C6BF6">
        <w:rPr>
          <w:sz w:val="20"/>
          <w:szCs w:val="20"/>
        </w:rPr>
        <w:t>Родители (законные представители) обучающегося, выбирая получение образования в семейной форме, отказываются от получения образования в Школе и принимают на себя, обязательства, возникающие при семейной форме по</w:t>
      </w:r>
      <w:r w:rsidRPr="008C6BF6">
        <w:rPr>
          <w:sz w:val="20"/>
          <w:szCs w:val="20"/>
        </w:rPr>
        <w:t>лучения образования (вне образовательных организаций), в том числе обязательства по целенаправленной организации деятельности обучающегося по овладению знаниями, умениями, навыками и компетенциями, приобретению опыта деятельности, развитию способностей, пр</w:t>
      </w:r>
      <w:r w:rsidRPr="008C6BF6">
        <w:rPr>
          <w:sz w:val="20"/>
          <w:szCs w:val="20"/>
        </w:rPr>
        <w:t>иобретению опыта применения знаний в повседневной жизни и формированию у обучающегося мотивации получения образования в течение всей жизни.</w:t>
      </w:r>
    </w:p>
    <w:p w:rsidR="00B375E0" w:rsidRPr="008C6BF6" w:rsidRDefault="001130BB" w:rsidP="008C6BF6">
      <w:pPr>
        <w:pStyle w:val="11"/>
        <w:numPr>
          <w:ilvl w:val="0"/>
          <w:numId w:val="14"/>
        </w:numPr>
        <w:tabs>
          <w:tab w:val="left" w:pos="663"/>
        </w:tabs>
        <w:jc w:val="both"/>
        <w:rPr>
          <w:sz w:val="20"/>
          <w:szCs w:val="20"/>
        </w:rPr>
      </w:pPr>
      <w:bookmarkStart w:id="124" w:name="bookmark120"/>
      <w:bookmarkEnd w:id="124"/>
      <w:r w:rsidRPr="008C6BF6">
        <w:rPr>
          <w:sz w:val="20"/>
          <w:szCs w:val="20"/>
        </w:rPr>
        <w:t>При получении общего образования в форме семейного образования за качество образования несут ответственность родител</w:t>
      </w:r>
      <w:r w:rsidRPr="008C6BF6">
        <w:rPr>
          <w:sz w:val="20"/>
          <w:szCs w:val="20"/>
        </w:rPr>
        <w:t xml:space="preserve">и (законные представители) обучающегося. Родители (законные представители) несут ответственность за освоение обучающимися в полном объеме общеобразовательных программ в соответствии с федеральными государственными образовательными стандартами. Школа несет </w:t>
      </w:r>
      <w:r w:rsidRPr="008C6BF6">
        <w:rPr>
          <w:sz w:val="20"/>
          <w:szCs w:val="20"/>
        </w:rPr>
        <w:t>ответственность только за организацию и проведение промежуточной и итоговой аттестации, а также за обеспечение соответствующих академических прав обучающегося.</w:t>
      </w:r>
    </w:p>
    <w:p w:rsidR="00B375E0" w:rsidRPr="008C6BF6" w:rsidRDefault="001130BB" w:rsidP="008C6BF6">
      <w:pPr>
        <w:pStyle w:val="11"/>
        <w:numPr>
          <w:ilvl w:val="0"/>
          <w:numId w:val="14"/>
        </w:numPr>
        <w:tabs>
          <w:tab w:val="left" w:pos="663"/>
        </w:tabs>
        <w:jc w:val="both"/>
        <w:rPr>
          <w:sz w:val="20"/>
          <w:szCs w:val="20"/>
        </w:rPr>
      </w:pPr>
      <w:bookmarkStart w:id="125" w:name="bookmark121"/>
      <w:bookmarkEnd w:id="125"/>
      <w:r w:rsidRPr="008C6BF6">
        <w:rPr>
          <w:sz w:val="20"/>
          <w:szCs w:val="20"/>
        </w:rPr>
        <w:t>При выборе родителями (законными представителями) детей формы получения общего образования в фор</w:t>
      </w:r>
      <w:r w:rsidRPr="008C6BF6">
        <w:rPr>
          <w:sz w:val="20"/>
          <w:szCs w:val="20"/>
        </w:rPr>
        <w:t>ме семейного образования родители (законные представители) в письменной форме информируют об этом орган местного самоуправления - Главное управление образования города Красноярка.</w:t>
      </w:r>
    </w:p>
    <w:p w:rsidR="00B375E0" w:rsidRPr="008C6BF6" w:rsidRDefault="001130BB" w:rsidP="008C6BF6">
      <w:pPr>
        <w:pStyle w:val="11"/>
        <w:numPr>
          <w:ilvl w:val="0"/>
          <w:numId w:val="14"/>
        </w:numPr>
        <w:tabs>
          <w:tab w:val="left" w:pos="668"/>
        </w:tabs>
        <w:jc w:val="both"/>
        <w:rPr>
          <w:sz w:val="20"/>
          <w:szCs w:val="20"/>
        </w:rPr>
      </w:pPr>
      <w:bookmarkStart w:id="126" w:name="bookmark122"/>
      <w:bookmarkEnd w:id="126"/>
      <w:r w:rsidRPr="008C6BF6">
        <w:rPr>
          <w:sz w:val="20"/>
          <w:szCs w:val="20"/>
        </w:rPr>
        <w:t>Ребенок, получающий образование в семейной форме, по решению его родителей (</w:t>
      </w:r>
      <w:r w:rsidRPr="008C6BF6">
        <w:rPr>
          <w:sz w:val="20"/>
          <w:szCs w:val="20"/>
        </w:rPr>
        <w:t>законных представителей) с учетом его мнения на любом этапе обучения вправе продолжить его в любой иной форме, предусмотренной Федеральным законом. При этом ребенку необходимо пройти промежуточную аттестацию в целях определения уровня освоения образователь</w:t>
      </w:r>
      <w:r w:rsidRPr="008C6BF6">
        <w:rPr>
          <w:sz w:val="20"/>
          <w:szCs w:val="20"/>
        </w:rPr>
        <w:t>ной программы. Если обучение в форме самообразования продолжалось более одного аттестационного периода (четверть или полугодие). Процедура прохождения внеочередной промежуточной аттестации утверждается приказом директора Школы.</w:t>
      </w:r>
    </w:p>
    <w:p w:rsidR="00B375E0" w:rsidRPr="008C6BF6" w:rsidRDefault="001130BB" w:rsidP="008C6BF6">
      <w:pPr>
        <w:pStyle w:val="11"/>
        <w:numPr>
          <w:ilvl w:val="0"/>
          <w:numId w:val="14"/>
        </w:numPr>
        <w:tabs>
          <w:tab w:val="left" w:pos="759"/>
        </w:tabs>
        <w:jc w:val="both"/>
        <w:rPr>
          <w:sz w:val="20"/>
          <w:szCs w:val="20"/>
        </w:rPr>
      </w:pPr>
      <w:bookmarkStart w:id="127" w:name="bookmark123"/>
      <w:bookmarkEnd w:id="127"/>
      <w:r w:rsidRPr="008C6BF6">
        <w:rPr>
          <w:sz w:val="20"/>
          <w:szCs w:val="20"/>
        </w:rPr>
        <w:t xml:space="preserve">Обучающийся в форме </w:t>
      </w:r>
      <w:r w:rsidRPr="008C6BF6">
        <w:rPr>
          <w:sz w:val="20"/>
          <w:szCs w:val="20"/>
        </w:rPr>
        <w:t>семейного образования в соответствии с частью 3 статьи 34 Федерального закона № 273-ФЗ «Об образовании в Российской Федерации» имеют право пройти промежуточную и государственную итоговую аттестацию в Школе по соответствующей имеющей государственную аккреди</w:t>
      </w:r>
      <w:r w:rsidRPr="008C6BF6">
        <w:rPr>
          <w:sz w:val="20"/>
          <w:szCs w:val="20"/>
        </w:rPr>
        <w:t>тацию образовательной программе.</w:t>
      </w:r>
    </w:p>
    <w:p w:rsidR="00B375E0" w:rsidRPr="008C6BF6" w:rsidRDefault="001130BB" w:rsidP="008C6BF6">
      <w:pPr>
        <w:pStyle w:val="11"/>
        <w:numPr>
          <w:ilvl w:val="0"/>
          <w:numId w:val="14"/>
        </w:numPr>
        <w:tabs>
          <w:tab w:val="left" w:pos="778"/>
        </w:tabs>
        <w:jc w:val="both"/>
        <w:rPr>
          <w:sz w:val="20"/>
          <w:szCs w:val="20"/>
        </w:rPr>
      </w:pPr>
      <w:bookmarkStart w:id="128" w:name="bookmark124"/>
      <w:bookmarkEnd w:id="128"/>
      <w:r w:rsidRPr="008C6BF6">
        <w:rPr>
          <w:sz w:val="20"/>
          <w:szCs w:val="20"/>
        </w:rPr>
        <w:t>На период прохождения промежуточной и государственной итоговой аттестации по имеющим государственную аккредитацию образовательным программам обучающийся в форме семейного образования зачисляется в контингент Школы и приобре</w:t>
      </w:r>
      <w:r w:rsidRPr="008C6BF6">
        <w:rPr>
          <w:sz w:val="20"/>
          <w:szCs w:val="20"/>
        </w:rPr>
        <w:t>тает статус экстерна.</w:t>
      </w:r>
    </w:p>
    <w:p w:rsidR="00B375E0" w:rsidRPr="008C6BF6" w:rsidRDefault="001130BB" w:rsidP="008C6BF6">
      <w:pPr>
        <w:pStyle w:val="11"/>
        <w:numPr>
          <w:ilvl w:val="0"/>
          <w:numId w:val="14"/>
        </w:numPr>
        <w:tabs>
          <w:tab w:val="left" w:pos="783"/>
        </w:tabs>
        <w:jc w:val="both"/>
        <w:rPr>
          <w:sz w:val="20"/>
          <w:szCs w:val="20"/>
        </w:rPr>
      </w:pPr>
      <w:bookmarkStart w:id="129" w:name="bookmark125"/>
      <w:bookmarkEnd w:id="129"/>
      <w:r w:rsidRPr="008C6BF6">
        <w:rPr>
          <w:sz w:val="20"/>
          <w:szCs w:val="20"/>
        </w:rPr>
        <w:t>Основаниями возникновения образовательных отношений между экстерном и Школой являются заявление (Приложение 6) его родителей (законных представителей) о прохождении промежуточной и (или) государственной итоговой аттестации в Школе и п</w:t>
      </w:r>
      <w:r w:rsidRPr="008C6BF6">
        <w:rPr>
          <w:sz w:val="20"/>
          <w:szCs w:val="20"/>
        </w:rPr>
        <w:t>риказ о приеме лица для прохождения промежуточной аттестации и (или) государственной итоговой аттестации.</w:t>
      </w:r>
    </w:p>
    <w:p w:rsidR="00B375E0" w:rsidRPr="008C6BF6" w:rsidRDefault="001130BB" w:rsidP="008C6BF6">
      <w:pPr>
        <w:pStyle w:val="11"/>
        <w:numPr>
          <w:ilvl w:val="0"/>
          <w:numId w:val="15"/>
        </w:numPr>
        <w:tabs>
          <w:tab w:val="left" w:pos="783"/>
        </w:tabs>
        <w:jc w:val="both"/>
        <w:rPr>
          <w:sz w:val="20"/>
          <w:szCs w:val="20"/>
        </w:rPr>
      </w:pPr>
      <w:bookmarkStart w:id="130" w:name="bookmark126"/>
      <w:bookmarkEnd w:id="130"/>
      <w:r w:rsidRPr="008C6BF6">
        <w:rPr>
          <w:sz w:val="20"/>
          <w:szCs w:val="20"/>
        </w:rPr>
        <w:t>По желанию родителей (законных представителей) обучающегося в семейной форме получения образования Школа может быть определена ими образовательной орг</w:t>
      </w:r>
      <w:r w:rsidRPr="008C6BF6">
        <w:rPr>
          <w:sz w:val="20"/>
          <w:szCs w:val="20"/>
        </w:rPr>
        <w:t>анизацией для прохождения промежуточной аттестации на весь период получения общего образования, на период прохождения конкретной аттестации или на период одного учебного года.</w:t>
      </w:r>
    </w:p>
    <w:p w:rsidR="00B375E0" w:rsidRPr="008C6BF6" w:rsidRDefault="001130BB" w:rsidP="008C6BF6">
      <w:pPr>
        <w:pStyle w:val="11"/>
        <w:numPr>
          <w:ilvl w:val="0"/>
          <w:numId w:val="15"/>
        </w:numPr>
        <w:tabs>
          <w:tab w:val="left" w:pos="778"/>
        </w:tabs>
        <w:jc w:val="both"/>
        <w:rPr>
          <w:sz w:val="20"/>
          <w:szCs w:val="20"/>
        </w:rPr>
      </w:pPr>
      <w:bookmarkStart w:id="131" w:name="bookmark127"/>
      <w:bookmarkEnd w:id="131"/>
      <w:r w:rsidRPr="008C6BF6">
        <w:rPr>
          <w:sz w:val="20"/>
          <w:szCs w:val="20"/>
        </w:rPr>
        <w:t>Перед зачислением в Школу обучающийся в семейной форме получения образования и (</w:t>
      </w:r>
      <w:r w:rsidRPr="008C6BF6">
        <w:rPr>
          <w:sz w:val="20"/>
          <w:szCs w:val="20"/>
        </w:rPr>
        <w:t>или) его законные представители должны быть ознакомлены с уставом, лицензией, свидетельством о государственной аккредитации, образовательной программой, по которой обучающийся будет проходить промежуточную аттестацию, локальными нормативными актами, реглам</w:t>
      </w:r>
      <w:r w:rsidRPr="008C6BF6">
        <w:rPr>
          <w:sz w:val="20"/>
          <w:szCs w:val="20"/>
        </w:rPr>
        <w:t>ентирующими формы, порядок и сроки прохождения промежуточной аттестации, а также с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B375E0" w:rsidRPr="008C6BF6" w:rsidRDefault="001130BB" w:rsidP="008C6BF6">
      <w:pPr>
        <w:pStyle w:val="11"/>
        <w:numPr>
          <w:ilvl w:val="0"/>
          <w:numId w:val="15"/>
        </w:numPr>
        <w:tabs>
          <w:tab w:val="left" w:pos="783"/>
        </w:tabs>
        <w:jc w:val="both"/>
        <w:rPr>
          <w:sz w:val="20"/>
          <w:szCs w:val="20"/>
        </w:rPr>
      </w:pPr>
      <w:bookmarkStart w:id="132" w:name="bookmark128"/>
      <w:bookmarkEnd w:id="132"/>
      <w:r w:rsidRPr="008C6BF6">
        <w:rPr>
          <w:sz w:val="20"/>
          <w:szCs w:val="20"/>
        </w:rPr>
        <w:t>Экстерны обладают всеми академическими прав</w:t>
      </w:r>
      <w:r w:rsidRPr="008C6BF6">
        <w:rPr>
          <w:sz w:val="20"/>
          <w:szCs w:val="20"/>
        </w:rPr>
        <w:t xml:space="preserve">ами, предоставленными обучающимся в соответствии со статьей 34 Федерального закона № 273-ФЗ «Об образовании в Российской Федерации, а именно: наравне с другими обучающимися имеют право на развитие своих творческих способностей и интересов, включая участие </w:t>
      </w:r>
      <w:r w:rsidRPr="008C6BF6">
        <w:rPr>
          <w:sz w:val="20"/>
          <w:szCs w:val="20"/>
        </w:rPr>
        <w:t>в конкурсах, олимпиадах, в том числе, всероссийской олимпиаде школьников,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</w:p>
    <w:p w:rsidR="00B375E0" w:rsidRPr="008C6BF6" w:rsidRDefault="001130BB" w:rsidP="008C6BF6">
      <w:pPr>
        <w:pStyle w:val="11"/>
        <w:numPr>
          <w:ilvl w:val="0"/>
          <w:numId w:val="15"/>
        </w:numPr>
        <w:tabs>
          <w:tab w:val="left" w:pos="778"/>
        </w:tabs>
        <w:jc w:val="both"/>
        <w:rPr>
          <w:sz w:val="20"/>
          <w:szCs w:val="20"/>
        </w:rPr>
      </w:pPr>
      <w:bookmarkStart w:id="133" w:name="bookmark129"/>
      <w:bookmarkEnd w:id="133"/>
      <w:r w:rsidRPr="008C6BF6">
        <w:rPr>
          <w:sz w:val="20"/>
          <w:szCs w:val="20"/>
        </w:rPr>
        <w:t xml:space="preserve">С целью создания условий </w:t>
      </w:r>
      <w:r w:rsidRPr="008C6BF6">
        <w:rPr>
          <w:sz w:val="20"/>
          <w:szCs w:val="20"/>
        </w:rPr>
        <w:t>для социализации обучающихся в форме семейного образования, их интеграции в детские коллективы Школа предоставляет экстернам право осваивать дополнительные образовательные программы в Школе.</w:t>
      </w:r>
    </w:p>
    <w:p w:rsidR="00B375E0" w:rsidRPr="008C6BF6" w:rsidRDefault="001130BB" w:rsidP="008C6BF6">
      <w:pPr>
        <w:pStyle w:val="11"/>
        <w:numPr>
          <w:ilvl w:val="0"/>
          <w:numId w:val="15"/>
        </w:numPr>
        <w:tabs>
          <w:tab w:val="left" w:pos="788"/>
        </w:tabs>
        <w:jc w:val="both"/>
        <w:rPr>
          <w:sz w:val="20"/>
          <w:szCs w:val="20"/>
        </w:rPr>
      </w:pPr>
      <w:bookmarkStart w:id="134" w:name="bookmark130"/>
      <w:bookmarkEnd w:id="134"/>
      <w:r w:rsidRPr="008C6BF6">
        <w:rPr>
          <w:sz w:val="20"/>
          <w:szCs w:val="20"/>
        </w:rPr>
        <w:t>Школа гарантирует экстернам право на бесплатное пользование во вр</w:t>
      </w:r>
      <w:r w:rsidRPr="008C6BF6">
        <w:rPr>
          <w:sz w:val="20"/>
          <w:szCs w:val="20"/>
        </w:rPr>
        <w:t>емя обучения учебниками и учебными пособиями, необходимыми в учебном процессе.</w:t>
      </w:r>
    </w:p>
    <w:p w:rsidR="00B375E0" w:rsidRPr="008C6BF6" w:rsidRDefault="001130BB" w:rsidP="008C6BF6">
      <w:pPr>
        <w:pStyle w:val="11"/>
        <w:numPr>
          <w:ilvl w:val="0"/>
          <w:numId w:val="15"/>
        </w:numPr>
        <w:tabs>
          <w:tab w:val="left" w:pos="783"/>
        </w:tabs>
        <w:jc w:val="both"/>
        <w:rPr>
          <w:sz w:val="20"/>
          <w:szCs w:val="20"/>
        </w:rPr>
      </w:pPr>
      <w:bookmarkStart w:id="135" w:name="bookmark131"/>
      <w:bookmarkEnd w:id="135"/>
      <w:r w:rsidRPr="008C6BF6">
        <w:rPr>
          <w:sz w:val="20"/>
          <w:szCs w:val="20"/>
        </w:rPr>
        <w:t xml:space="preserve">На экстерна, зачисленного в школу для прохождения промежуточной аттестации, возлагаются все обязанности, определенные Федеральным Законом № 273- ФЗ «Об образовании в Российской </w:t>
      </w:r>
      <w:r w:rsidRPr="008C6BF6">
        <w:rPr>
          <w:sz w:val="20"/>
          <w:szCs w:val="20"/>
        </w:rPr>
        <w:t xml:space="preserve">Федерации» и уставом школы, в том числе </w:t>
      </w:r>
      <w:r w:rsidRPr="008C6BF6">
        <w:rPr>
          <w:sz w:val="20"/>
          <w:szCs w:val="20"/>
        </w:rPr>
        <w:lastRenderedPageBreak/>
        <w:t>экстерн обязан выполнять требования правил внутреннего распорядка обучающихся, уважать честь и достоинство других обучающихся и работников Школы, бережно относиться к имуществу Школы.</w:t>
      </w:r>
    </w:p>
    <w:p w:rsidR="00B375E0" w:rsidRPr="008C6BF6" w:rsidRDefault="001130BB" w:rsidP="008C6BF6">
      <w:pPr>
        <w:pStyle w:val="11"/>
        <w:numPr>
          <w:ilvl w:val="0"/>
          <w:numId w:val="15"/>
        </w:numPr>
        <w:tabs>
          <w:tab w:val="left" w:pos="788"/>
        </w:tabs>
        <w:jc w:val="both"/>
        <w:rPr>
          <w:sz w:val="20"/>
          <w:szCs w:val="20"/>
        </w:rPr>
      </w:pPr>
      <w:bookmarkStart w:id="136" w:name="bookmark132"/>
      <w:bookmarkEnd w:id="136"/>
      <w:r w:rsidRPr="008C6BF6">
        <w:rPr>
          <w:sz w:val="20"/>
          <w:szCs w:val="20"/>
        </w:rPr>
        <w:t>Заявление (Приложение 6) о прохо</w:t>
      </w:r>
      <w:r w:rsidRPr="008C6BF6">
        <w:rPr>
          <w:sz w:val="20"/>
          <w:szCs w:val="20"/>
        </w:rPr>
        <w:t>ждении аттестации подается директору Школы родителями (законными представителями) несовершеннолетнего обучающегося с приложением следующих документов:</w:t>
      </w:r>
    </w:p>
    <w:p w:rsidR="00B375E0" w:rsidRPr="008C6BF6" w:rsidRDefault="001130BB" w:rsidP="008C6BF6">
      <w:pPr>
        <w:pStyle w:val="11"/>
        <w:numPr>
          <w:ilvl w:val="0"/>
          <w:numId w:val="3"/>
        </w:numPr>
        <w:tabs>
          <w:tab w:val="left" w:pos="230"/>
        </w:tabs>
        <w:jc w:val="both"/>
        <w:rPr>
          <w:sz w:val="20"/>
          <w:szCs w:val="20"/>
        </w:rPr>
      </w:pPr>
      <w:bookmarkStart w:id="137" w:name="bookmark133"/>
      <w:bookmarkEnd w:id="137"/>
      <w:r w:rsidRPr="008C6BF6">
        <w:rPr>
          <w:sz w:val="20"/>
          <w:szCs w:val="20"/>
        </w:rPr>
        <w:t>документ, удостоверяющий личность совершеннолетнего обучающегося и родителя (законного представителя) нес</w:t>
      </w:r>
      <w:r w:rsidRPr="008C6BF6">
        <w:rPr>
          <w:sz w:val="20"/>
          <w:szCs w:val="20"/>
        </w:rPr>
        <w:t>овершеннолетнего обучающегося;</w:t>
      </w:r>
    </w:p>
    <w:p w:rsidR="00B375E0" w:rsidRPr="008C6BF6" w:rsidRDefault="001130BB" w:rsidP="008C6BF6">
      <w:pPr>
        <w:pStyle w:val="11"/>
        <w:numPr>
          <w:ilvl w:val="0"/>
          <w:numId w:val="3"/>
        </w:numPr>
        <w:tabs>
          <w:tab w:val="left" w:pos="230"/>
        </w:tabs>
        <w:jc w:val="both"/>
        <w:rPr>
          <w:sz w:val="20"/>
          <w:szCs w:val="20"/>
        </w:rPr>
      </w:pPr>
      <w:bookmarkStart w:id="138" w:name="bookmark134"/>
      <w:bookmarkEnd w:id="138"/>
      <w:r w:rsidRPr="008C6BF6">
        <w:rPr>
          <w:sz w:val="20"/>
          <w:szCs w:val="20"/>
        </w:rPr>
        <w:t>свидетельство о рождении ребенка либо заверенную в установленном порядке копию документа, подтверждающее законное представительство;</w:t>
      </w:r>
    </w:p>
    <w:p w:rsidR="00B375E0" w:rsidRPr="008C6BF6" w:rsidRDefault="001130BB" w:rsidP="008C6BF6">
      <w:pPr>
        <w:pStyle w:val="11"/>
        <w:numPr>
          <w:ilvl w:val="0"/>
          <w:numId w:val="3"/>
        </w:numPr>
        <w:tabs>
          <w:tab w:val="left" w:pos="230"/>
        </w:tabs>
        <w:spacing w:line="276" w:lineRule="auto"/>
        <w:jc w:val="both"/>
        <w:rPr>
          <w:sz w:val="20"/>
          <w:szCs w:val="20"/>
        </w:rPr>
      </w:pPr>
      <w:bookmarkStart w:id="139" w:name="bookmark135"/>
      <w:bookmarkEnd w:id="139"/>
      <w:r w:rsidRPr="008C6BF6">
        <w:rPr>
          <w:sz w:val="20"/>
          <w:szCs w:val="20"/>
        </w:rPr>
        <w:t>документы (при их наличии), подтверждающие освоение экстерном общеобразовательных программ (</w:t>
      </w:r>
      <w:r w:rsidRPr="008C6BF6">
        <w:rPr>
          <w:sz w:val="20"/>
          <w:szCs w:val="20"/>
        </w:rPr>
        <w:t>справка об обучении в образовательной организации, реализующей основные общеобразовательные программы начального общего, основного общего, среднего общего образования, в том числе в образовательных учреждениях иностранных государств, справка о промежуточно</w:t>
      </w:r>
      <w:r w:rsidRPr="008C6BF6">
        <w:rPr>
          <w:sz w:val="20"/>
          <w:szCs w:val="20"/>
        </w:rPr>
        <w:t>й аттестации в образовательной организации). При отсутствии вышеназванных документов установление уровня освоения образовательных программ экстерном осуществляется в порядке, определяемом уставом и учебным планом Школы.</w:t>
      </w:r>
    </w:p>
    <w:p w:rsidR="00B375E0" w:rsidRPr="008C6BF6" w:rsidRDefault="001130BB" w:rsidP="008C6BF6">
      <w:pPr>
        <w:pStyle w:val="11"/>
        <w:numPr>
          <w:ilvl w:val="0"/>
          <w:numId w:val="15"/>
        </w:numPr>
        <w:tabs>
          <w:tab w:val="left" w:pos="778"/>
        </w:tabs>
        <w:jc w:val="both"/>
        <w:rPr>
          <w:sz w:val="20"/>
          <w:szCs w:val="20"/>
        </w:rPr>
      </w:pPr>
      <w:bookmarkStart w:id="140" w:name="bookmark136"/>
      <w:bookmarkEnd w:id="140"/>
      <w:r w:rsidRPr="008C6BF6">
        <w:rPr>
          <w:sz w:val="20"/>
          <w:szCs w:val="20"/>
        </w:rPr>
        <w:t xml:space="preserve">Срок подачи заявления о прохождении </w:t>
      </w:r>
      <w:r w:rsidRPr="008C6BF6">
        <w:rPr>
          <w:sz w:val="20"/>
          <w:szCs w:val="20"/>
        </w:rPr>
        <w:t>промежуточной аттестации не может быть менее одной недели до ее начала. Сроки подачи заявления о прохождении государственной итоговой аттестации определяются федеральным органом исполнительной власти, осуществляющим функции по выработке государственной пол</w:t>
      </w:r>
      <w:r w:rsidRPr="008C6BF6">
        <w:rPr>
          <w:sz w:val="20"/>
          <w:szCs w:val="20"/>
        </w:rPr>
        <w:t>итики и нормативно-правовому регулированию в сфере образования. Промежуточная и государственная итоговая аттестация могут проводиться в течение одного учебного года, но не должны совпадать по срокам.</w:t>
      </w:r>
    </w:p>
    <w:p w:rsidR="00B375E0" w:rsidRPr="008C6BF6" w:rsidRDefault="001130BB" w:rsidP="008C6BF6">
      <w:pPr>
        <w:pStyle w:val="11"/>
        <w:numPr>
          <w:ilvl w:val="0"/>
          <w:numId w:val="15"/>
        </w:numPr>
        <w:tabs>
          <w:tab w:val="left" w:pos="783"/>
        </w:tabs>
        <w:jc w:val="both"/>
        <w:rPr>
          <w:sz w:val="20"/>
          <w:szCs w:val="20"/>
        </w:rPr>
      </w:pPr>
      <w:bookmarkStart w:id="141" w:name="bookmark137"/>
      <w:bookmarkEnd w:id="141"/>
      <w:r w:rsidRPr="008C6BF6">
        <w:rPr>
          <w:sz w:val="20"/>
          <w:szCs w:val="20"/>
        </w:rPr>
        <w:t>Школа организует и проводит промежуточную и государствен</w:t>
      </w:r>
      <w:r w:rsidRPr="008C6BF6">
        <w:rPr>
          <w:sz w:val="20"/>
          <w:szCs w:val="20"/>
        </w:rPr>
        <w:t>ную итоговую аттестацию для экстернов по соответствующей имеющей государственную аккредитацию основной общеобразовательной программе бесплатно. Форма, периодичность и порядок прохождения промежуточной аттестации обучающимся, получающим образование в семейн</w:t>
      </w:r>
      <w:r w:rsidRPr="008C6BF6">
        <w:rPr>
          <w:sz w:val="20"/>
          <w:szCs w:val="20"/>
        </w:rPr>
        <w:t>ой форме и зачисленным в Школу для прохождения аттестации, определяется Школой самостоятельно с учетом мнения родителей (законных представителей), исходя из темпов и последовательности изучения учебного материала, и утверждается приказом директора Школы.</w:t>
      </w:r>
    </w:p>
    <w:p w:rsidR="00B375E0" w:rsidRPr="008C6BF6" w:rsidRDefault="001130BB" w:rsidP="008C6BF6">
      <w:pPr>
        <w:pStyle w:val="11"/>
        <w:jc w:val="both"/>
        <w:rPr>
          <w:sz w:val="20"/>
          <w:szCs w:val="20"/>
        </w:rPr>
      </w:pPr>
      <w:r w:rsidRPr="008C6BF6">
        <w:rPr>
          <w:sz w:val="20"/>
          <w:szCs w:val="20"/>
        </w:rPr>
        <w:t>Д</w:t>
      </w:r>
      <w:r w:rsidRPr="008C6BF6">
        <w:rPr>
          <w:sz w:val="20"/>
          <w:szCs w:val="20"/>
        </w:rPr>
        <w:t>ля проведения промежуточной аттестации экстерна приказом директора Школы создается аттестационная комиссия. Состав и сроки действия комиссии устанавливаются Школой самостоятельно. Промежуточная аттестация экстерна по соответствующей имеющей государственную</w:t>
      </w:r>
      <w:r w:rsidRPr="008C6BF6">
        <w:rPr>
          <w:sz w:val="20"/>
          <w:szCs w:val="20"/>
        </w:rPr>
        <w:t xml:space="preserve"> аккредитацию образовательной программе осуществляется в сроки проведения промежуточной аттестации, регламентированные календарным учебным графиком школы. При необходимости с учетом особенностей развития и здоровья обучающегося, а также объема учебного мат</w:t>
      </w:r>
      <w:r w:rsidRPr="008C6BF6">
        <w:rPr>
          <w:sz w:val="20"/>
          <w:szCs w:val="20"/>
        </w:rPr>
        <w:t xml:space="preserve">ериала, вынесенного на промежуточную аттестацию, сроки промежуточной аттестации для экстерна могут быть увеличены. Увеличение сроков проведения промежуточной аттестации осуществляется по письменному заявлению родителей (законных представителей) экстерна и </w:t>
      </w:r>
      <w:r w:rsidRPr="008C6BF6">
        <w:rPr>
          <w:sz w:val="20"/>
          <w:szCs w:val="20"/>
        </w:rPr>
        <w:t>представлении медицинских или иных документов.</w:t>
      </w:r>
    </w:p>
    <w:p w:rsidR="00B375E0" w:rsidRPr="008C6BF6" w:rsidRDefault="001130BB" w:rsidP="008C6BF6">
      <w:pPr>
        <w:pStyle w:val="11"/>
        <w:numPr>
          <w:ilvl w:val="0"/>
          <w:numId w:val="15"/>
        </w:numPr>
        <w:tabs>
          <w:tab w:val="left" w:pos="778"/>
        </w:tabs>
        <w:jc w:val="both"/>
        <w:rPr>
          <w:sz w:val="20"/>
          <w:szCs w:val="20"/>
        </w:rPr>
      </w:pPr>
      <w:bookmarkStart w:id="142" w:name="bookmark138"/>
      <w:bookmarkEnd w:id="142"/>
      <w:r w:rsidRPr="008C6BF6">
        <w:rPr>
          <w:sz w:val="20"/>
          <w:szCs w:val="20"/>
        </w:rPr>
        <w:t>Обучающиеся, их родители (законные представители) не вправе требовать от школы конкретных, удобных именно им, сроков, периодичности и форм промежуточной аттестации.</w:t>
      </w:r>
    </w:p>
    <w:p w:rsidR="00B375E0" w:rsidRPr="008C6BF6" w:rsidRDefault="001130BB" w:rsidP="008C6BF6">
      <w:pPr>
        <w:pStyle w:val="11"/>
        <w:numPr>
          <w:ilvl w:val="0"/>
          <w:numId w:val="15"/>
        </w:numPr>
        <w:tabs>
          <w:tab w:val="left" w:pos="788"/>
        </w:tabs>
        <w:jc w:val="both"/>
        <w:rPr>
          <w:sz w:val="20"/>
          <w:szCs w:val="20"/>
        </w:rPr>
      </w:pPr>
      <w:bookmarkStart w:id="143" w:name="bookmark139"/>
      <w:bookmarkEnd w:id="143"/>
      <w:r w:rsidRPr="008C6BF6">
        <w:rPr>
          <w:sz w:val="20"/>
          <w:szCs w:val="20"/>
        </w:rPr>
        <w:t xml:space="preserve">Экстерн вправе пройти в Школе </w:t>
      </w:r>
      <w:r w:rsidRPr="008C6BF6">
        <w:rPr>
          <w:sz w:val="20"/>
          <w:szCs w:val="20"/>
        </w:rPr>
        <w:t>аттестацию, целью которой является оценка качества усвоения обучающимся всего объема содержания учебного предмета за учебный год (годовая аттестация) и (или) качества усвоения обучающимся содержания какой-либо части (частей), темы (тем) конкретного учебног</w:t>
      </w:r>
      <w:r w:rsidRPr="008C6BF6">
        <w:rPr>
          <w:sz w:val="20"/>
          <w:szCs w:val="20"/>
        </w:rPr>
        <w:t>о предмета (четвертная, полугодовая аттестация).</w:t>
      </w:r>
    </w:p>
    <w:p w:rsidR="00B375E0" w:rsidRPr="008C6BF6" w:rsidRDefault="001130BB" w:rsidP="008C6BF6">
      <w:pPr>
        <w:pStyle w:val="11"/>
        <w:numPr>
          <w:ilvl w:val="0"/>
          <w:numId w:val="15"/>
        </w:numPr>
        <w:tabs>
          <w:tab w:val="left" w:pos="788"/>
        </w:tabs>
        <w:jc w:val="both"/>
        <w:rPr>
          <w:sz w:val="20"/>
          <w:szCs w:val="20"/>
        </w:rPr>
      </w:pPr>
      <w:bookmarkStart w:id="144" w:name="bookmark140"/>
      <w:bookmarkEnd w:id="144"/>
      <w:r w:rsidRPr="008C6BF6">
        <w:rPr>
          <w:sz w:val="20"/>
          <w:szCs w:val="20"/>
        </w:rPr>
        <w:t>Экстерн имеет право на получение консультаций по каждому предмету, по которому он проходит аттестацию, в том числе на выполнение экстерном практических и лабораторных работ.</w:t>
      </w:r>
    </w:p>
    <w:p w:rsidR="00B375E0" w:rsidRPr="008C6BF6" w:rsidRDefault="001130BB" w:rsidP="008C6BF6">
      <w:pPr>
        <w:pStyle w:val="11"/>
        <w:numPr>
          <w:ilvl w:val="0"/>
          <w:numId w:val="15"/>
        </w:numPr>
        <w:tabs>
          <w:tab w:val="left" w:pos="1656"/>
        </w:tabs>
        <w:jc w:val="both"/>
        <w:rPr>
          <w:sz w:val="20"/>
          <w:szCs w:val="20"/>
        </w:rPr>
      </w:pPr>
      <w:bookmarkStart w:id="145" w:name="bookmark141"/>
      <w:bookmarkEnd w:id="145"/>
      <w:r w:rsidRPr="008C6BF6">
        <w:rPr>
          <w:sz w:val="20"/>
          <w:szCs w:val="20"/>
        </w:rPr>
        <w:t xml:space="preserve"> Школа</w:t>
      </w:r>
      <w:r w:rsidRPr="008C6BF6">
        <w:rPr>
          <w:sz w:val="20"/>
          <w:szCs w:val="20"/>
        </w:rPr>
        <w:tab/>
        <w:t>организует проведение пром</w:t>
      </w:r>
      <w:r w:rsidRPr="008C6BF6">
        <w:rPr>
          <w:sz w:val="20"/>
          <w:szCs w:val="20"/>
        </w:rPr>
        <w:t>ежуточной аттестации по предметам обязательной/инвариантной части учебного плана.</w:t>
      </w:r>
    </w:p>
    <w:p w:rsidR="00B375E0" w:rsidRPr="008C6BF6" w:rsidRDefault="001130BB" w:rsidP="008C6BF6">
      <w:pPr>
        <w:pStyle w:val="11"/>
        <w:numPr>
          <w:ilvl w:val="0"/>
          <w:numId w:val="15"/>
        </w:numPr>
        <w:tabs>
          <w:tab w:val="left" w:pos="788"/>
        </w:tabs>
        <w:jc w:val="both"/>
        <w:rPr>
          <w:sz w:val="20"/>
          <w:szCs w:val="20"/>
        </w:rPr>
      </w:pPr>
      <w:bookmarkStart w:id="146" w:name="bookmark142"/>
      <w:bookmarkEnd w:id="146"/>
      <w:r w:rsidRPr="008C6BF6">
        <w:rPr>
          <w:sz w:val="20"/>
          <w:szCs w:val="20"/>
        </w:rPr>
        <w:t>Расписание прохождения экстерном промежуточной аттестации составляет заместитель директора школы по учебно-воспитательной работе. Родители (законные представители) экстерна д</w:t>
      </w:r>
      <w:r w:rsidRPr="008C6BF6">
        <w:rPr>
          <w:sz w:val="20"/>
          <w:szCs w:val="20"/>
        </w:rPr>
        <w:t>олжны быть уведомлены заместителем директора по учебно-воспитательной работе о расписании промежуточной аттестации под роспись.</w:t>
      </w:r>
    </w:p>
    <w:p w:rsidR="00B375E0" w:rsidRPr="008C6BF6" w:rsidRDefault="001130BB" w:rsidP="008C6BF6">
      <w:pPr>
        <w:pStyle w:val="11"/>
        <w:numPr>
          <w:ilvl w:val="0"/>
          <w:numId w:val="15"/>
        </w:numPr>
        <w:tabs>
          <w:tab w:val="left" w:pos="788"/>
        </w:tabs>
        <w:jc w:val="both"/>
        <w:rPr>
          <w:sz w:val="20"/>
          <w:szCs w:val="20"/>
        </w:rPr>
      </w:pPr>
      <w:bookmarkStart w:id="147" w:name="bookmark143"/>
      <w:bookmarkEnd w:id="147"/>
      <w:r w:rsidRPr="008C6BF6">
        <w:rPr>
          <w:sz w:val="20"/>
          <w:szCs w:val="20"/>
        </w:rPr>
        <w:t>Неудовлетворительные результаты промежуточной аттестации экстерна по одному или нескольким учебным предметам, курсам, дисциплина</w:t>
      </w:r>
      <w:r w:rsidRPr="008C6BF6">
        <w:rPr>
          <w:sz w:val="20"/>
          <w:szCs w:val="20"/>
        </w:rPr>
        <w:t>м (модулям) образовательной программы или не прохождение промежуточной аттестации в сроки, определенные приказом, при отсутствии уважительных причин признаются академической задолженностью. Экстерн, имеющий академическую задолженность, вправе пройти промеж</w:t>
      </w:r>
      <w:r w:rsidRPr="008C6BF6">
        <w:rPr>
          <w:sz w:val="20"/>
          <w:szCs w:val="20"/>
        </w:rPr>
        <w:t>уточную аттестацию по соответствующим учебному предмету, курсу, дисциплине (модулю) не более двух раз в сроки, определяемые образовательной организацией в пределах одного года с момента образования академической задолженности. В указанный период не включаю</w:t>
      </w:r>
      <w:r w:rsidRPr="008C6BF6">
        <w:rPr>
          <w:sz w:val="20"/>
          <w:szCs w:val="20"/>
        </w:rPr>
        <w:t>тся время болезни экстерна.</w:t>
      </w:r>
    </w:p>
    <w:p w:rsidR="00B375E0" w:rsidRPr="008C6BF6" w:rsidRDefault="001130BB" w:rsidP="008C6BF6">
      <w:pPr>
        <w:pStyle w:val="11"/>
        <w:numPr>
          <w:ilvl w:val="0"/>
          <w:numId w:val="15"/>
        </w:numPr>
        <w:tabs>
          <w:tab w:val="left" w:pos="788"/>
        </w:tabs>
        <w:jc w:val="both"/>
        <w:rPr>
          <w:sz w:val="20"/>
          <w:szCs w:val="20"/>
        </w:rPr>
      </w:pPr>
      <w:bookmarkStart w:id="148" w:name="bookmark144"/>
      <w:bookmarkEnd w:id="148"/>
      <w:r w:rsidRPr="008C6BF6">
        <w:rPr>
          <w:sz w:val="20"/>
          <w:szCs w:val="20"/>
        </w:rPr>
        <w:t>После прохождения промежуточной аттестации экстерн отчисляется из школы, и ему в трехдневный срок выдается справка о прохождении промежуточной аттестации по образцу, самостоятельно установленному Школой.</w:t>
      </w:r>
      <w:r w:rsidRPr="008C6BF6">
        <w:rPr>
          <w:sz w:val="20"/>
          <w:szCs w:val="20"/>
        </w:rPr>
        <w:br w:type="page"/>
      </w:r>
    </w:p>
    <w:p w:rsidR="00B375E0" w:rsidRPr="008C6BF6" w:rsidRDefault="001130BB" w:rsidP="008C6BF6">
      <w:pPr>
        <w:spacing w:line="1" w:lineRule="exact"/>
        <w:rPr>
          <w:sz w:val="20"/>
          <w:szCs w:val="20"/>
        </w:rPr>
      </w:pPr>
      <w:r w:rsidRPr="008C6BF6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EFEFE" stroked="f"/>
            </w:pict>
          </mc:Fallback>
        </mc:AlternateContent>
      </w:r>
    </w:p>
    <w:p w:rsidR="00B375E0" w:rsidRPr="008C6BF6" w:rsidRDefault="001130BB" w:rsidP="008C6BF6">
      <w:pPr>
        <w:pStyle w:val="11"/>
        <w:numPr>
          <w:ilvl w:val="0"/>
          <w:numId w:val="15"/>
        </w:numPr>
        <w:tabs>
          <w:tab w:val="left" w:pos="783"/>
        </w:tabs>
        <w:jc w:val="both"/>
        <w:rPr>
          <w:sz w:val="20"/>
          <w:szCs w:val="20"/>
        </w:rPr>
      </w:pPr>
      <w:bookmarkStart w:id="149" w:name="bookmark145"/>
      <w:bookmarkEnd w:id="149"/>
      <w:r w:rsidRPr="008C6BF6">
        <w:rPr>
          <w:sz w:val="20"/>
          <w:szCs w:val="20"/>
        </w:rPr>
        <w:t>Для получения докумен</w:t>
      </w:r>
      <w:r w:rsidRPr="008C6BF6">
        <w:rPr>
          <w:sz w:val="20"/>
          <w:szCs w:val="20"/>
        </w:rPr>
        <w:t>та об образовании соответствующего уровня экстерн должен пройти государственную итоговую аттестацию. Порядок прохождения экстерном государственной итоговой аттестации определяется нормативными документами, принятыми федеральным органом исполнительной власт</w:t>
      </w:r>
      <w:r w:rsidRPr="008C6BF6">
        <w:rPr>
          <w:sz w:val="20"/>
          <w:szCs w:val="20"/>
        </w:rPr>
        <w:t>и, осуществляющим функции по выработке государственной политики и нормативно-правовому регулированию в сфере образования. Для обучающихся, получающих образование в семейной форме, претендующих на получение аттестата об основном общем образовании прохождени</w:t>
      </w:r>
      <w:r w:rsidRPr="008C6BF6">
        <w:rPr>
          <w:sz w:val="20"/>
          <w:szCs w:val="20"/>
        </w:rPr>
        <w:t>е промежуточной аттестации является обязательным.</w:t>
      </w:r>
    </w:p>
    <w:p w:rsidR="00B375E0" w:rsidRPr="008C6BF6" w:rsidRDefault="001130BB" w:rsidP="008C6BF6">
      <w:pPr>
        <w:pStyle w:val="11"/>
        <w:numPr>
          <w:ilvl w:val="0"/>
          <w:numId w:val="15"/>
        </w:numPr>
        <w:tabs>
          <w:tab w:val="left" w:pos="774"/>
        </w:tabs>
        <w:jc w:val="both"/>
        <w:rPr>
          <w:sz w:val="20"/>
          <w:szCs w:val="20"/>
        </w:rPr>
      </w:pPr>
      <w:bookmarkStart w:id="150" w:name="bookmark146"/>
      <w:bookmarkEnd w:id="150"/>
      <w:r w:rsidRPr="008C6BF6">
        <w:rPr>
          <w:sz w:val="20"/>
          <w:szCs w:val="20"/>
        </w:rPr>
        <w:t>Школа выдает аттестат об основном общем образовании экстернам, зачисленным в Школу для прохождения государственной итоговой аттестации и успешно ее прошедшим.</w:t>
      </w:r>
    </w:p>
    <w:p w:rsidR="00B375E0" w:rsidRPr="008C6BF6" w:rsidRDefault="001130BB" w:rsidP="008C6BF6">
      <w:pPr>
        <w:pStyle w:val="11"/>
        <w:numPr>
          <w:ilvl w:val="0"/>
          <w:numId w:val="15"/>
        </w:numPr>
        <w:tabs>
          <w:tab w:val="left" w:pos="783"/>
        </w:tabs>
        <w:jc w:val="both"/>
        <w:rPr>
          <w:sz w:val="20"/>
          <w:szCs w:val="20"/>
        </w:rPr>
      </w:pPr>
      <w:bookmarkStart w:id="151" w:name="bookmark147"/>
      <w:bookmarkEnd w:id="151"/>
      <w:r w:rsidRPr="008C6BF6">
        <w:rPr>
          <w:sz w:val="20"/>
          <w:szCs w:val="20"/>
        </w:rPr>
        <w:t xml:space="preserve">Экстерны, не прошедшие </w:t>
      </w:r>
      <w:r w:rsidRPr="008C6BF6">
        <w:rPr>
          <w:sz w:val="20"/>
          <w:szCs w:val="20"/>
        </w:rPr>
        <w:t>государственную итоговую аттестацию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</w:t>
      </w:r>
      <w:r w:rsidRPr="008C6BF6">
        <w:rPr>
          <w:sz w:val="20"/>
          <w:szCs w:val="20"/>
        </w:rPr>
        <w:t>ответствующим образовательным программам.</w:t>
      </w:r>
    </w:p>
    <w:p w:rsidR="00B375E0" w:rsidRPr="008C6BF6" w:rsidRDefault="001130BB" w:rsidP="008C6BF6">
      <w:pPr>
        <w:pStyle w:val="22"/>
        <w:keepNext/>
        <w:keepLines/>
        <w:numPr>
          <w:ilvl w:val="0"/>
          <w:numId w:val="13"/>
        </w:numPr>
        <w:tabs>
          <w:tab w:val="left" w:pos="486"/>
        </w:tabs>
        <w:spacing w:after="0"/>
        <w:jc w:val="both"/>
        <w:rPr>
          <w:sz w:val="20"/>
          <w:szCs w:val="20"/>
        </w:rPr>
      </w:pPr>
      <w:bookmarkStart w:id="152" w:name="bookmark150"/>
      <w:bookmarkStart w:id="153" w:name="bookmark148"/>
      <w:bookmarkStart w:id="154" w:name="bookmark149"/>
      <w:bookmarkStart w:id="155" w:name="bookmark151"/>
      <w:bookmarkEnd w:id="152"/>
      <w:r w:rsidRPr="008C6BF6">
        <w:rPr>
          <w:sz w:val="20"/>
          <w:szCs w:val="20"/>
        </w:rPr>
        <w:t>Получение образования в форме самообразования</w:t>
      </w:r>
      <w:bookmarkEnd w:id="153"/>
      <w:bookmarkEnd w:id="154"/>
      <w:bookmarkEnd w:id="155"/>
    </w:p>
    <w:p w:rsidR="00B375E0" w:rsidRPr="008C6BF6" w:rsidRDefault="001130BB" w:rsidP="008C6BF6">
      <w:pPr>
        <w:pStyle w:val="11"/>
        <w:numPr>
          <w:ilvl w:val="0"/>
          <w:numId w:val="16"/>
        </w:numPr>
        <w:tabs>
          <w:tab w:val="left" w:pos="668"/>
        </w:tabs>
        <w:rPr>
          <w:sz w:val="20"/>
          <w:szCs w:val="20"/>
        </w:rPr>
      </w:pPr>
      <w:bookmarkStart w:id="156" w:name="bookmark152"/>
      <w:bookmarkEnd w:id="156"/>
      <w:r w:rsidRPr="008C6BF6">
        <w:rPr>
          <w:sz w:val="20"/>
          <w:szCs w:val="20"/>
        </w:rPr>
        <w:t>Вне организаций, осуществляющих образовательную деятельность, общее образование может быть получено в форме самообразования.</w:t>
      </w:r>
    </w:p>
    <w:p w:rsidR="00B375E0" w:rsidRPr="008C6BF6" w:rsidRDefault="001130BB" w:rsidP="008C6BF6">
      <w:pPr>
        <w:pStyle w:val="11"/>
        <w:numPr>
          <w:ilvl w:val="0"/>
          <w:numId w:val="16"/>
        </w:numPr>
        <w:tabs>
          <w:tab w:val="left" w:pos="673"/>
        </w:tabs>
        <w:jc w:val="both"/>
        <w:rPr>
          <w:sz w:val="20"/>
          <w:szCs w:val="20"/>
        </w:rPr>
      </w:pPr>
      <w:bookmarkStart w:id="157" w:name="bookmark153"/>
      <w:bookmarkEnd w:id="157"/>
      <w:r w:rsidRPr="008C6BF6">
        <w:rPr>
          <w:sz w:val="20"/>
          <w:szCs w:val="20"/>
        </w:rPr>
        <w:t xml:space="preserve">В форме самообразования обучающийся вправе </w:t>
      </w:r>
      <w:r w:rsidRPr="008C6BF6">
        <w:rPr>
          <w:sz w:val="20"/>
          <w:szCs w:val="20"/>
        </w:rPr>
        <w:t>осваивать образовательные программы только среднего общего образования (т.е. обучаться в форме самообразования могут только учащиеся 10-11 классов)</w:t>
      </w:r>
    </w:p>
    <w:p w:rsidR="00B375E0" w:rsidRPr="008C6BF6" w:rsidRDefault="001130BB" w:rsidP="008C6BF6">
      <w:pPr>
        <w:pStyle w:val="11"/>
        <w:numPr>
          <w:ilvl w:val="0"/>
          <w:numId w:val="16"/>
        </w:numPr>
        <w:tabs>
          <w:tab w:val="left" w:pos="668"/>
        </w:tabs>
        <w:jc w:val="both"/>
        <w:rPr>
          <w:sz w:val="20"/>
          <w:szCs w:val="20"/>
        </w:rPr>
      </w:pPr>
      <w:bookmarkStart w:id="158" w:name="bookmark154"/>
      <w:bookmarkEnd w:id="158"/>
      <w:r w:rsidRPr="008C6BF6">
        <w:rPr>
          <w:sz w:val="20"/>
          <w:szCs w:val="20"/>
        </w:rPr>
        <w:t>Переход совершеннолетнего обучающегося на форму самообразования не требуется согласие его родителей (законны</w:t>
      </w:r>
      <w:r w:rsidRPr="008C6BF6">
        <w:rPr>
          <w:sz w:val="20"/>
          <w:szCs w:val="20"/>
        </w:rPr>
        <w:t>х представителей). Обучающийся, перешедший на получение образования в форме самообразования, исключается из контингента Школы.</w:t>
      </w:r>
    </w:p>
    <w:p w:rsidR="00B375E0" w:rsidRPr="008C6BF6" w:rsidRDefault="001130BB" w:rsidP="008C6BF6">
      <w:pPr>
        <w:pStyle w:val="11"/>
        <w:numPr>
          <w:ilvl w:val="0"/>
          <w:numId w:val="16"/>
        </w:numPr>
        <w:tabs>
          <w:tab w:val="left" w:pos="668"/>
        </w:tabs>
        <w:jc w:val="both"/>
        <w:rPr>
          <w:sz w:val="20"/>
          <w:szCs w:val="20"/>
        </w:rPr>
      </w:pPr>
      <w:bookmarkStart w:id="159" w:name="bookmark155"/>
      <w:bookmarkEnd w:id="159"/>
      <w:r w:rsidRPr="008C6BF6">
        <w:rPr>
          <w:sz w:val="20"/>
          <w:szCs w:val="20"/>
        </w:rPr>
        <w:t>При переходе обучающегося из контингента Школы на форму самообразования Школа уведомляет об этом учредителя.</w:t>
      </w:r>
    </w:p>
    <w:p w:rsidR="00B375E0" w:rsidRPr="008C6BF6" w:rsidRDefault="001130BB" w:rsidP="008C6BF6">
      <w:pPr>
        <w:pStyle w:val="11"/>
        <w:numPr>
          <w:ilvl w:val="0"/>
          <w:numId w:val="16"/>
        </w:numPr>
        <w:tabs>
          <w:tab w:val="left" w:pos="668"/>
        </w:tabs>
        <w:jc w:val="both"/>
        <w:rPr>
          <w:sz w:val="20"/>
          <w:szCs w:val="20"/>
        </w:rPr>
      </w:pPr>
      <w:bookmarkStart w:id="160" w:name="bookmark156"/>
      <w:bookmarkEnd w:id="160"/>
      <w:r w:rsidRPr="008C6BF6">
        <w:rPr>
          <w:sz w:val="20"/>
          <w:szCs w:val="20"/>
        </w:rPr>
        <w:t>Обучающийся, получаю</w:t>
      </w:r>
      <w:r w:rsidRPr="008C6BF6">
        <w:rPr>
          <w:sz w:val="20"/>
          <w:szCs w:val="20"/>
        </w:rPr>
        <w:t>щий образование в форме самообразования на любом этапе обучения вправе продолжить его в любой иной форме, предусмотренной Федеральным законом, либо использовать право на сочетание форм получения образования и обучения, при этом обучающемуся необходимо прой</w:t>
      </w:r>
      <w:r w:rsidRPr="008C6BF6">
        <w:rPr>
          <w:sz w:val="20"/>
          <w:szCs w:val="20"/>
        </w:rPr>
        <w:t>ти промежуточную аттестацию в целях определения уровня освоения образовательной программы в формах, определенных учебным планом, и в порядке, установленном Школой. Если обучение в форме самообразования продолжалось более одного аттестационного периода (чет</w:t>
      </w:r>
      <w:r w:rsidRPr="008C6BF6">
        <w:rPr>
          <w:sz w:val="20"/>
          <w:szCs w:val="20"/>
        </w:rPr>
        <w:t>верть или полугодие). Процедура прохождения внеочередной промежуточной аттестации утверждается приказом директора Школы.</w:t>
      </w:r>
    </w:p>
    <w:p w:rsidR="00B375E0" w:rsidRPr="008C6BF6" w:rsidRDefault="001130BB" w:rsidP="008C6BF6">
      <w:pPr>
        <w:pStyle w:val="11"/>
        <w:numPr>
          <w:ilvl w:val="0"/>
          <w:numId w:val="16"/>
        </w:numPr>
        <w:tabs>
          <w:tab w:val="left" w:pos="668"/>
        </w:tabs>
        <w:jc w:val="both"/>
        <w:rPr>
          <w:sz w:val="20"/>
          <w:szCs w:val="20"/>
        </w:rPr>
      </w:pPr>
      <w:bookmarkStart w:id="161" w:name="bookmark157"/>
      <w:bookmarkEnd w:id="161"/>
      <w:r w:rsidRPr="008C6BF6">
        <w:rPr>
          <w:sz w:val="20"/>
          <w:szCs w:val="20"/>
        </w:rPr>
        <w:t xml:space="preserve">Обучающийся в форме самообразования в соответствии с частью 3 статьи 34 Федерального закона № 273-ФЗ «Об образовании в </w:t>
      </w:r>
      <w:r w:rsidRPr="008C6BF6">
        <w:rPr>
          <w:sz w:val="20"/>
          <w:szCs w:val="20"/>
        </w:rPr>
        <w:t>Российской Федерации» имеют право пройти промежуточную и государственную итоговую аттестацию в Школе по соответствующей имеющей государственную аккредитацию образовательной программе. На период прохождения промежуточной и государственной итоговой аттестаци</w:t>
      </w:r>
      <w:r w:rsidRPr="008C6BF6">
        <w:rPr>
          <w:sz w:val="20"/>
          <w:szCs w:val="20"/>
        </w:rPr>
        <w:t>и по имеющим государственную аккредитацию образовательным программам обучающийся в форме самообразования зачисляется в контингент Школы и приобретает статус экстерна.</w:t>
      </w:r>
    </w:p>
    <w:p w:rsidR="00B375E0" w:rsidRPr="008C6BF6" w:rsidRDefault="001130BB" w:rsidP="008C6BF6">
      <w:pPr>
        <w:pStyle w:val="11"/>
        <w:numPr>
          <w:ilvl w:val="0"/>
          <w:numId w:val="16"/>
        </w:numPr>
        <w:tabs>
          <w:tab w:val="left" w:pos="668"/>
        </w:tabs>
        <w:jc w:val="both"/>
        <w:rPr>
          <w:sz w:val="20"/>
          <w:szCs w:val="20"/>
        </w:rPr>
      </w:pPr>
      <w:bookmarkStart w:id="162" w:name="bookmark158"/>
      <w:bookmarkEnd w:id="162"/>
      <w:r w:rsidRPr="008C6BF6">
        <w:rPr>
          <w:sz w:val="20"/>
          <w:szCs w:val="20"/>
        </w:rPr>
        <w:t>Основаниями возникновения образовательных отношений между экстерном и Школой являются зая</w:t>
      </w:r>
      <w:r w:rsidRPr="008C6BF6">
        <w:rPr>
          <w:sz w:val="20"/>
          <w:szCs w:val="20"/>
        </w:rPr>
        <w:t>вление (Приложение 6) совершеннолетних обучающихся и родителей (законных представителей) несовершеннолетних обучающихся о прохождении промежуточной и (или) государственной итоговой аттестации в Школе и приказ о приеме лица для прохождения промежуточной атт</w:t>
      </w:r>
      <w:r w:rsidRPr="008C6BF6">
        <w:rPr>
          <w:sz w:val="20"/>
          <w:szCs w:val="20"/>
        </w:rPr>
        <w:t>естации и (или) государственной итоговой аттестации.</w:t>
      </w:r>
    </w:p>
    <w:p w:rsidR="00B375E0" w:rsidRPr="008C6BF6" w:rsidRDefault="001130BB" w:rsidP="008C6BF6">
      <w:pPr>
        <w:pStyle w:val="11"/>
        <w:numPr>
          <w:ilvl w:val="0"/>
          <w:numId w:val="16"/>
        </w:numPr>
        <w:tabs>
          <w:tab w:val="left" w:pos="668"/>
        </w:tabs>
        <w:jc w:val="both"/>
        <w:rPr>
          <w:sz w:val="20"/>
          <w:szCs w:val="20"/>
        </w:rPr>
      </w:pPr>
      <w:bookmarkStart w:id="163" w:name="bookmark159"/>
      <w:bookmarkEnd w:id="163"/>
      <w:r w:rsidRPr="008C6BF6">
        <w:rPr>
          <w:sz w:val="20"/>
          <w:szCs w:val="20"/>
        </w:rPr>
        <w:t>Экстерны обладают всеми академическими правами, предоставленными обучающимся в соответствии со статьей 34 Федерального закона № 273-ФЗ «Об образовании в Российской Федерации и уставом школы.</w:t>
      </w:r>
    </w:p>
    <w:p w:rsidR="00B375E0" w:rsidRPr="008C6BF6" w:rsidRDefault="001130BB" w:rsidP="008C6BF6">
      <w:pPr>
        <w:pStyle w:val="11"/>
        <w:numPr>
          <w:ilvl w:val="0"/>
          <w:numId w:val="16"/>
        </w:numPr>
        <w:tabs>
          <w:tab w:val="left" w:pos="673"/>
        </w:tabs>
        <w:jc w:val="both"/>
        <w:rPr>
          <w:sz w:val="20"/>
          <w:szCs w:val="20"/>
        </w:rPr>
      </w:pPr>
      <w:bookmarkStart w:id="164" w:name="bookmark160"/>
      <w:bookmarkEnd w:id="164"/>
      <w:r w:rsidRPr="008C6BF6">
        <w:rPr>
          <w:sz w:val="20"/>
          <w:szCs w:val="20"/>
        </w:rPr>
        <w:t>Школа органи</w:t>
      </w:r>
      <w:r w:rsidRPr="008C6BF6">
        <w:rPr>
          <w:sz w:val="20"/>
          <w:szCs w:val="20"/>
        </w:rPr>
        <w:t>зует и проводит промежуточную и государственную итоговую аттестацию для обучающихся, получающих образование, в форме самообразования, по соответствующей имеющей государственную аккредитацию основной общеобразовательной программе бесплатно. Форма, периодичн</w:t>
      </w:r>
      <w:r w:rsidRPr="008C6BF6">
        <w:rPr>
          <w:sz w:val="20"/>
          <w:szCs w:val="20"/>
        </w:rPr>
        <w:t xml:space="preserve">ость и порядок прохождения промежуточной аттестации обучающимся, получающим образование в форме самообразования и зачисленным в </w:t>
      </w:r>
      <w:proofErr w:type="spellStart"/>
      <w:r w:rsidRPr="008C6BF6">
        <w:rPr>
          <w:sz w:val="20"/>
          <w:szCs w:val="20"/>
        </w:rPr>
        <w:t>Школу</w:t>
      </w:r>
      <w:r w:rsidRPr="008C6BF6">
        <w:rPr>
          <w:sz w:val="20"/>
          <w:szCs w:val="20"/>
        </w:rPr>
        <w:t>для</w:t>
      </w:r>
      <w:proofErr w:type="spellEnd"/>
      <w:r w:rsidRPr="008C6BF6">
        <w:rPr>
          <w:sz w:val="20"/>
          <w:szCs w:val="20"/>
        </w:rPr>
        <w:t xml:space="preserve"> прохождения аттестации, определяется Школой самостоятельно с учетом мнения обучающегося, родителей (законных представи</w:t>
      </w:r>
      <w:r w:rsidRPr="008C6BF6">
        <w:rPr>
          <w:sz w:val="20"/>
          <w:szCs w:val="20"/>
        </w:rPr>
        <w:t>телей), исходя из темпов и последовательности изучения учебного материала. Обучающиеся, родители (законные представители) не вправе требовать от школы конкретных, удобных именно им, сроков, периодичности и форм промежуточной аттестации.</w:t>
      </w:r>
    </w:p>
    <w:p w:rsidR="00B375E0" w:rsidRPr="008C6BF6" w:rsidRDefault="001130BB" w:rsidP="008C6BF6">
      <w:pPr>
        <w:pStyle w:val="11"/>
        <w:numPr>
          <w:ilvl w:val="0"/>
          <w:numId w:val="16"/>
        </w:numPr>
        <w:tabs>
          <w:tab w:val="left" w:pos="778"/>
        </w:tabs>
        <w:jc w:val="both"/>
        <w:rPr>
          <w:sz w:val="20"/>
          <w:szCs w:val="20"/>
        </w:rPr>
      </w:pPr>
      <w:bookmarkStart w:id="165" w:name="bookmark161"/>
      <w:bookmarkEnd w:id="165"/>
      <w:r w:rsidRPr="008C6BF6">
        <w:rPr>
          <w:sz w:val="20"/>
          <w:szCs w:val="20"/>
        </w:rPr>
        <w:t>Экстерн вправе прой</w:t>
      </w:r>
      <w:r w:rsidRPr="008C6BF6">
        <w:rPr>
          <w:sz w:val="20"/>
          <w:szCs w:val="20"/>
        </w:rPr>
        <w:t>ти в Школе аттестацию, целью которой является оценка качества усвоения обучающимся всего объема содержания учебного предмета за учебный год (годовая аттестация) и (или) качества усвоения обучающимся содержания какой-либо части (частей), темы (тем) конкретн</w:t>
      </w:r>
      <w:r w:rsidRPr="008C6BF6">
        <w:rPr>
          <w:sz w:val="20"/>
          <w:szCs w:val="20"/>
        </w:rPr>
        <w:t>ого учебного предмета (полугодовая аттестация).</w:t>
      </w:r>
    </w:p>
    <w:p w:rsidR="00B375E0" w:rsidRPr="008C6BF6" w:rsidRDefault="001130BB" w:rsidP="008C6BF6">
      <w:pPr>
        <w:pStyle w:val="11"/>
        <w:numPr>
          <w:ilvl w:val="0"/>
          <w:numId w:val="16"/>
        </w:numPr>
        <w:tabs>
          <w:tab w:val="left" w:pos="960"/>
        </w:tabs>
        <w:jc w:val="both"/>
        <w:rPr>
          <w:sz w:val="20"/>
          <w:szCs w:val="20"/>
        </w:rPr>
      </w:pPr>
      <w:bookmarkStart w:id="166" w:name="bookmark162"/>
      <w:bookmarkEnd w:id="166"/>
      <w:r w:rsidRPr="008C6BF6">
        <w:rPr>
          <w:sz w:val="20"/>
          <w:szCs w:val="20"/>
        </w:rPr>
        <w:t>Школа организует проведение промежуточной аттестации по предметам обязательной/инвариантной части учебного плана. Промежуточная аттестация обучающегося в форме самообразования по соответствующей имеющей госуд</w:t>
      </w:r>
      <w:r w:rsidRPr="008C6BF6">
        <w:rPr>
          <w:sz w:val="20"/>
          <w:szCs w:val="20"/>
        </w:rPr>
        <w:t>арственную аккредитацию образовательной программе осуществляется в сроки проведения промежуточной аттестации, регламентированные календарным учебным графиком школы. При необходимости с учетом особенностей развития и здоровья обучающегося, а также объема уч</w:t>
      </w:r>
      <w:r w:rsidRPr="008C6BF6">
        <w:rPr>
          <w:sz w:val="20"/>
          <w:szCs w:val="20"/>
        </w:rPr>
        <w:t xml:space="preserve">ебного материала, вынесенного на промежуточную аттестацию, сроки промежуточной аттестации для экстерна могут быть увеличены. Увеличение сроков проведения промежуточной аттестации осуществляется по письменному заявлению обучающегося или </w:t>
      </w:r>
      <w:proofErr w:type="gramStart"/>
      <w:r w:rsidRPr="008C6BF6">
        <w:rPr>
          <w:sz w:val="20"/>
          <w:szCs w:val="20"/>
        </w:rPr>
        <w:t>родителей(</w:t>
      </w:r>
      <w:proofErr w:type="gramEnd"/>
      <w:r w:rsidRPr="008C6BF6">
        <w:rPr>
          <w:sz w:val="20"/>
          <w:szCs w:val="20"/>
        </w:rPr>
        <w:t>законных п</w:t>
      </w:r>
      <w:r w:rsidRPr="008C6BF6">
        <w:rPr>
          <w:sz w:val="20"/>
          <w:szCs w:val="20"/>
        </w:rPr>
        <w:t>редставителей) несовершеннолетнего обучающегося и представлении медицинских или иных документов.</w:t>
      </w:r>
    </w:p>
    <w:p w:rsidR="00B375E0" w:rsidRPr="008C6BF6" w:rsidRDefault="001130BB" w:rsidP="008C6BF6">
      <w:pPr>
        <w:pStyle w:val="11"/>
        <w:numPr>
          <w:ilvl w:val="0"/>
          <w:numId w:val="16"/>
        </w:numPr>
        <w:tabs>
          <w:tab w:val="left" w:pos="788"/>
        </w:tabs>
        <w:jc w:val="both"/>
        <w:rPr>
          <w:sz w:val="20"/>
          <w:szCs w:val="20"/>
        </w:rPr>
      </w:pPr>
      <w:bookmarkStart w:id="167" w:name="bookmark163"/>
      <w:bookmarkEnd w:id="167"/>
      <w:r w:rsidRPr="008C6BF6">
        <w:rPr>
          <w:sz w:val="20"/>
          <w:szCs w:val="20"/>
        </w:rPr>
        <w:t xml:space="preserve">Расписание прохождения экстерном промежуточной аттестации составляет заместитель директора школы по учебно-воспитательной работе. Совершеннолетний обучающийся </w:t>
      </w:r>
      <w:r w:rsidRPr="008C6BF6">
        <w:rPr>
          <w:sz w:val="20"/>
          <w:szCs w:val="20"/>
        </w:rPr>
        <w:t>или родители (законные представители) обучающегося должны быть уведомлены заместителем директора по учебно-воспитательной работе о расписании промежуточной аттестации под роспись.</w:t>
      </w:r>
    </w:p>
    <w:p w:rsidR="00B375E0" w:rsidRPr="008C6BF6" w:rsidRDefault="001130BB" w:rsidP="008C6BF6">
      <w:pPr>
        <w:pStyle w:val="11"/>
        <w:numPr>
          <w:ilvl w:val="0"/>
          <w:numId w:val="16"/>
        </w:numPr>
        <w:tabs>
          <w:tab w:val="left" w:pos="793"/>
        </w:tabs>
        <w:jc w:val="both"/>
        <w:rPr>
          <w:sz w:val="20"/>
          <w:szCs w:val="20"/>
        </w:rPr>
      </w:pPr>
      <w:bookmarkStart w:id="168" w:name="bookmark164"/>
      <w:bookmarkEnd w:id="168"/>
      <w:r w:rsidRPr="008C6BF6">
        <w:rPr>
          <w:sz w:val="20"/>
          <w:szCs w:val="20"/>
        </w:rPr>
        <w:t>После прохождения промежуточной аттестации экстерн отчисляется из школы, и е</w:t>
      </w:r>
      <w:r w:rsidRPr="008C6BF6">
        <w:rPr>
          <w:sz w:val="20"/>
          <w:szCs w:val="20"/>
        </w:rPr>
        <w:t>му в трехдневный срок выдается справка о прохождении промежуточной аттестации по образцу, самостоятельно установленному Школой.</w:t>
      </w:r>
    </w:p>
    <w:p w:rsidR="00B375E0" w:rsidRPr="008C6BF6" w:rsidRDefault="001130BB" w:rsidP="008C6BF6">
      <w:pPr>
        <w:pStyle w:val="11"/>
        <w:numPr>
          <w:ilvl w:val="0"/>
          <w:numId w:val="16"/>
        </w:numPr>
        <w:tabs>
          <w:tab w:val="left" w:pos="783"/>
        </w:tabs>
        <w:jc w:val="both"/>
        <w:rPr>
          <w:sz w:val="20"/>
          <w:szCs w:val="20"/>
        </w:rPr>
      </w:pPr>
      <w:bookmarkStart w:id="169" w:name="bookmark165"/>
      <w:bookmarkEnd w:id="169"/>
      <w:r w:rsidRPr="008C6BF6">
        <w:rPr>
          <w:sz w:val="20"/>
          <w:szCs w:val="20"/>
        </w:rPr>
        <w:t>Для получения документа о среднем общем образовании экстерн должен пройти государственную итоговую аттестацию. К государственной</w:t>
      </w:r>
      <w:r w:rsidRPr="008C6BF6">
        <w:rPr>
          <w:sz w:val="20"/>
          <w:szCs w:val="20"/>
        </w:rPr>
        <w:t xml:space="preserve"> итоговой аттестации допускаются обучающиеся, получающие образование в форме самообразования, в </w:t>
      </w:r>
      <w:r w:rsidRPr="008C6BF6">
        <w:rPr>
          <w:sz w:val="20"/>
          <w:szCs w:val="20"/>
        </w:rPr>
        <w:lastRenderedPageBreak/>
        <w:t>полном объеме освоившие образовательную программу и не имеющие академической задолженности за каждый год обучения на уровне среднего общего образования. Порядок</w:t>
      </w:r>
      <w:r w:rsidRPr="008C6BF6">
        <w:rPr>
          <w:sz w:val="20"/>
          <w:szCs w:val="20"/>
        </w:rPr>
        <w:t xml:space="preserve"> прохождения экстерном государственной итоговой аттестации определяется нормативными документами, принятыми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</w:t>
      </w:r>
      <w:r w:rsidRPr="008C6BF6">
        <w:rPr>
          <w:sz w:val="20"/>
          <w:szCs w:val="20"/>
        </w:rPr>
        <w:t xml:space="preserve"> образования.</w:t>
      </w:r>
    </w:p>
    <w:p w:rsidR="00B375E0" w:rsidRPr="008C6BF6" w:rsidRDefault="001130BB" w:rsidP="008C6BF6">
      <w:pPr>
        <w:pStyle w:val="11"/>
        <w:numPr>
          <w:ilvl w:val="0"/>
          <w:numId w:val="16"/>
        </w:numPr>
        <w:tabs>
          <w:tab w:val="left" w:pos="778"/>
        </w:tabs>
        <w:jc w:val="both"/>
        <w:rPr>
          <w:sz w:val="20"/>
          <w:szCs w:val="20"/>
        </w:rPr>
      </w:pPr>
      <w:bookmarkStart w:id="170" w:name="bookmark166"/>
      <w:bookmarkEnd w:id="170"/>
      <w:r w:rsidRPr="008C6BF6">
        <w:rPr>
          <w:sz w:val="20"/>
          <w:szCs w:val="20"/>
        </w:rPr>
        <w:t>Школа выдает аттестаты о среднем общем образовании экстернам, зачисленным в Школу для прохождения государственной итоговой аттестации и успешно ее прошедшим.</w:t>
      </w:r>
    </w:p>
    <w:sectPr w:rsidR="00B375E0" w:rsidRPr="008C6BF6" w:rsidSect="00290FD4">
      <w:pgSz w:w="11900" w:h="16840"/>
      <w:pgMar w:top="787" w:right="418" w:bottom="1041" w:left="426" w:header="359" w:footer="61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130BB" w:rsidRDefault="001130BB">
      <w:r>
        <w:separator/>
      </w:r>
    </w:p>
  </w:endnote>
  <w:endnote w:type="continuationSeparator" w:id="0">
    <w:p w:rsidR="001130BB" w:rsidRDefault="0011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130BB" w:rsidRDefault="001130BB"/>
  </w:footnote>
  <w:footnote w:type="continuationSeparator" w:id="0">
    <w:p w:rsidR="001130BB" w:rsidRDefault="001130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33F1"/>
    <w:multiLevelType w:val="multilevel"/>
    <w:tmpl w:val="E6C468A2"/>
    <w:lvl w:ilvl="0">
      <w:start w:val="13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82828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635FB6"/>
    <w:multiLevelType w:val="multilevel"/>
    <w:tmpl w:val="3752C8C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82828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A71386"/>
    <w:multiLevelType w:val="multilevel"/>
    <w:tmpl w:val="40789398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82828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CE543D"/>
    <w:multiLevelType w:val="multilevel"/>
    <w:tmpl w:val="EAAEDB5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82828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504DF3"/>
    <w:multiLevelType w:val="multilevel"/>
    <w:tmpl w:val="4DFE64EE"/>
    <w:lvl w:ilvl="0">
      <w:start w:val="3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82828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0427F3"/>
    <w:multiLevelType w:val="multilevel"/>
    <w:tmpl w:val="9E22264C"/>
    <w:lvl w:ilvl="0">
      <w:start w:val="9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82828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912330"/>
    <w:multiLevelType w:val="multilevel"/>
    <w:tmpl w:val="241222D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1E046D"/>
    <w:multiLevelType w:val="multilevel"/>
    <w:tmpl w:val="FD429A44"/>
    <w:lvl w:ilvl="0">
      <w:start w:val="13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82828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260945"/>
    <w:multiLevelType w:val="multilevel"/>
    <w:tmpl w:val="ACD4CD72"/>
    <w:lvl w:ilvl="0">
      <w:start w:val="12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82828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1F44EE"/>
    <w:multiLevelType w:val="multilevel"/>
    <w:tmpl w:val="23F833E0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82828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AB733B"/>
    <w:multiLevelType w:val="multilevel"/>
    <w:tmpl w:val="CB96D036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82828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CA94318"/>
    <w:multiLevelType w:val="multilevel"/>
    <w:tmpl w:val="6602B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82828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F45F98"/>
    <w:multiLevelType w:val="multilevel"/>
    <w:tmpl w:val="30CEAD82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82828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C0A23C7"/>
    <w:multiLevelType w:val="multilevel"/>
    <w:tmpl w:val="988A8DA6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82828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0266300"/>
    <w:multiLevelType w:val="multilevel"/>
    <w:tmpl w:val="83C47DF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82828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BD520DC"/>
    <w:multiLevelType w:val="multilevel"/>
    <w:tmpl w:val="B9E2871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82828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1"/>
  </w:num>
  <w:num w:numId="5">
    <w:abstractNumId w:val="10"/>
  </w:num>
  <w:num w:numId="6">
    <w:abstractNumId w:val="5"/>
  </w:num>
  <w:num w:numId="7">
    <w:abstractNumId w:val="7"/>
  </w:num>
  <w:num w:numId="8">
    <w:abstractNumId w:val="13"/>
  </w:num>
  <w:num w:numId="9">
    <w:abstractNumId w:val="8"/>
  </w:num>
  <w:num w:numId="10">
    <w:abstractNumId w:val="2"/>
  </w:num>
  <w:num w:numId="11">
    <w:abstractNumId w:val="15"/>
  </w:num>
  <w:num w:numId="12">
    <w:abstractNumId w:val="4"/>
  </w:num>
  <w:num w:numId="13">
    <w:abstractNumId w:val="3"/>
  </w:num>
  <w:num w:numId="14">
    <w:abstractNumId w:val="12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5E0"/>
    <w:rsid w:val="001130BB"/>
    <w:rsid w:val="00290FD4"/>
    <w:rsid w:val="008C6BF6"/>
    <w:rsid w:val="00B3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3132"/>
  <w15:docId w15:val="{C19B18D1-C428-42A1-BCAA-8BA2E41C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2828"/>
      <w:sz w:val="19"/>
      <w:szCs w:val="19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2828"/>
      <w:sz w:val="19"/>
      <w:szCs w:val="19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82828"/>
      <w:sz w:val="28"/>
      <w:szCs w:val="28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82828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2828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  <w:color w:val="282828"/>
      <w:sz w:val="19"/>
      <w:szCs w:val="19"/>
    </w:rPr>
  </w:style>
  <w:style w:type="paragraph" w:customStyle="1" w:styleId="20">
    <w:name w:val="Основной текст (2)"/>
    <w:basedOn w:val="a"/>
    <w:link w:val="2"/>
    <w:pPr>
      <w:spacing w:line="254" w:lineRule="auto"/>
    </w:pPr>
    <w:rPr>
      <w:rFonts w:ascii="Times New Roman" w:eastAsia="Times New Roman" w:hAnsi="Times New Roman" w:cs="Times New Roman"/>
      <w:color w:val="282828"/>
      <w:sz w:val="19"/>
      <w:szCs w:val="19"/>
    </w:rPr>
  </w:style>
  <w:style w:type="paragraph" w:customStyle="1" w:styleId="10">
    <w:name w:val="Заголовок №1"/>
    <w:basedOn w:val="a"/>
    <w:link w:val="1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color w:val="282828"/>
      <w:sz w:val="28"/>
      <w:szCs w:val="28"/>
    </w:rPr>
  </w:style>
  <w:style w:type="paragraph" w:customStyle="1" w:styleId="22">
    <w:name w:val="Заголовок №2"/>
    <w:basedOn w:val="a"/>
    <w:link w:val="21"/>
    <w:pPr>
      <w:spacing w:after="160"/>
      <w:outlineLvl w:val="1"/>
    </w:pPr>
    <w:rPr>
      <w:rFonts w:ascii="Times New Roman" w:eastAsia="Times New Roman" w:hAnsi="Times New Roman" w:cs="Times New Roman"/>
      <w:b/>
      <w:bCs/>
      <w:color w:val="282828"/>
    </w:rPr>
  </w:style>
  <w:style w:type="paragraph" w:customStyle="1" w:styleId="11">
    <w:name w:val="Основной текст1"/>
    <w:basedOn w:val="a"/>
    <w:link w:val="a5"/>
    <w:rPr>
      <w:rFonts w:ascii="Times New Roman" w:eastAsia="Times New Roman" w:hAnsi="Times New Roman" w:cs="Times New Roman"/>
      <w:color w:val="282828"/>
    </w:rPr>
  </w:style>
  <w:style w:type="paragraph" w:styleId="a6">
    <w:name w:val="Balloon Text"/>
    <w:basedOn w:val="a"/>
    <w:link w:val="a7"/>
    <w:uiPriority w:val="99"/>
    <w:semiHidden/>
    <w:unhideWhenUsed/>
    <w:rsid w:val="008C6B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6BF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5690</Words>
  <Characters>32436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Абдулмажид Магомедов</cp:lastModifiedBy>
  <cp:revision>2</cp:revision>
  <cp:lastPrinted>2022-02-25T07:46:00Z</cp:lastPrinted>
  <dcterms:created xsi:type="dcterms:W3CDTF">2022-02-25T07:32:00Z</dcterms:created>
  <dcterms:modified xsi:type="dcterms:W3CDTF">2022-02-25T07:47:00Z</dcterms:modified>
</cp:coreProperties>
</file>