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85D90" w14:textId="41600305" w:rsidR="006A0C27" w:rsidRPr="00A542F4" w:rsidRDefault="006A0C27" w:rsidP="00FD3402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DA5AA2F" wp14:editId="3B07ECE3">
            <wp:extent cx="7092950" cy="10022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0" cy="1002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margin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9"/>
        <w:gridCol w:w="5956"/>
      </w:tblGrid>
      <w:tr w:rsidR="005D4D0C" w14:paraId="24F80A9A" w14:textId="77777777" w:rsidTr="005D4D0C">
        <w:trPr>
          <w:trHeight w:val="551"/>
        </w:trPr>
        <w:tc>
          <w:tcPr>
            <w:tcW w:w="675" w:type="dxa"/>
          </w:tcPr>
          <w:p w14:paraId="728E2B96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829" w:type="dxa"/>
          </w:tcPr>
          <w:p w14:paraId="532B1B31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37BF10D3" w14:textId="77777777" w:rsidR="005D4D0C" w:rsidRDefault="00BB57C7" w:rsidP="005D4D0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анти рисковых</w:t>
            </w:r>
            <w:proofErr w:type="gramEnd"/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мер</w:t>
            </w:r>
          </w:p>
        </w:tc>
        <w:tc>
          <w:tcPr>
            <w:tcW w:w="5956" w:type="dxa"/>
          </w:tcPr>
          <w:p w14:paraId="37F54951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 w:rsidR="00BB57C7">
              <w:rPr>
                <w:sz w:val="24"/>
              </w:rPr>
              <w:t xml:space="preserve"> предметная и</w:t>
            </w:r>
            <w:r>
              <w:rPr>
                <w:sz w:val="24"/>
              </w:rPr>
              <w:t xml:space="preserve"> методическая</w:t>
            </w:r>
          </w:p>
          <w:p w14:paraId="580A7A06" w14:textId="77777777" w:rsidR="005D4D0C" w:rsidRDefault="00BB57C7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5D4D0C">
              <w:rPr>
                <w:sz w:val="24"/>
              </w:rPr>
              <w:t>омпетентность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работников.</w:t>
            </w:r>
          </w:p>
        </w:tc>
      </w:tr>
      <w:tr w:rsidR="005D4D0C" w14:paraId="491A6FE5" w14:textId="77777777" w:rsidTr="005D4D0C">
        <w:trPr>
          <w:trHeight w:val="1379"/>
        </w:trPr>
        <w:tc>
          <w:tcPr>
            <w:tcW w:w="675" w:type="dxa"/>
          </w:tcPr>
          <w:p w14:paraId="5ABB884A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9" w:type="dxa"/>
          </w:tcPr>
          <w:p w14:paraId="6768709F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14:paraId="2CB579A0" w14:textId="77777777" w:rsidR="005D4D0C" w:rsidRDefault="005D4D0C" w:rsidP="005D4D0C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Создание условий,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роста педагогов М</w:t>
            </w:r>
            <w:r w:rsidR="00BB57C7">
              <w:rPr>
                <w:sz w:val="24"/>
              </w:rPr>
              <w:t>К</w:t>
            </w:r>
            <w:r>
              <w:rPr>
                <w:sz w:val="24"/>
              </w:rPr>
              <w:t>ОУ «</w:t>
            </w:r>
            <w:proofErr w:type="spellStart"/>
            <w:r w:rsidR="00BB57C7">
              <w:rPr>
                <w:sz w:val="24"/>
              </w:rPr>
              <w:t>Рахатинская</w:t>
            </w:r>
            <w:proofErr w:type="spellEnd"/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СОШ» и улучшения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их социального статуса на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</w:p>
          <w:p w14:paraId="4907BE40" w14:textId="77777777" w:rsidR="005D4D0C" w:rsidRDefault="00BB57C7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5D4D0C">
              <w:rPr>
                <w:sz w:val="24"/>
              </w:rPr>
              <w:t>меющегося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учительского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потенциала.</w:t>
            </w:r>
          </w:p>
        </w:tc>
      </w:tr>
      <w:tr w:rsidR="005D4D0C" w14:paraId="5B592A88" w14:textId="77777777" w:rsidTr="001C020B">
        <w:trPr>
          <w:trHeight w:val="1720"/>
        </w:trPr>
        <w:tc>
          <w:tcPr>
            <w:tcW w:w="675" w:type="dxa"/>
          </w:tcPr>
          <w:p w14:paraId="16438B72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9" w:type="dxa"/>
          </w:tcPr>
          <w:p w14:paraId="3849536E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14:paraId="70127395" w14:textId="77777777" w:rsidR="005D4D0C" w:rsidRDefault="00BB57C7" w:rsidP="005D4D0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5D4D0C">
              <w:rPr>
                <w:sz w:val="24"/>
              </w:rPr>
              <w:t>ровести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диагностику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профессиональных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дефицитов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педагогов;</w:t>
            </w:r>
          </w:p>
          <w:p w14:paraId="0EE9060E" w14:textId="77777777" w:rsidR="005D4D0C" w:rsidRDefault="00BB57C7" w:rsidP="005D4D0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Н</w:t>
            </w:r>
            <w:r w:rsidR="005D4D0C">
              <w:rPr>
                <w:sz w:val="24"/>
              </w:rPr>
              <w:t>аправить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педагогов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прохождения</w:t>
            </w:r>
          </w:p>
          <w:p w14:paraId="1C9A025B" w14:textId="77777777" w:rsidR="005D4D0C" w:rsidRDefault="005D4D0C" w:rsidP="005D4D0C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дополнительной образовательной программы в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дефицитами;</w:t>
            </w:r>
          </w:p>
        </w:tc>
      </w:tr>
      <w:tr w:rsidR="005D4D0C" w14:paraId="0D426B39" w14:textId="77777777" w:rsidTr="005D4D0C">
        <w:trPr>
          <w:trHeight w:val="1656"/>
        </w:trPr>
        <w:tc>
          <w:tcPr>
            <w:tcW w:w="675" w:type="dxa"/>
          </w:tcPr>
          <w:p w14:paraId="06C19C92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9" w:type="dxa"/>
          </w:tcPr>
          <w:p w14:paraId="4CA03580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5956" w:type="dxa"/>
          </w:tcPr>
          <w:p w14:paraId="39314CA3" w14:textId="77777777" w:rsidR="005D4D0C" w:rsidRDefault="005D4D0C" w:rsidP="005D4D0C">
            <w:pPr>
              <w:pStyle w:val="TableParagraph"/>
              <w:ind w:right="927"/>
              <w:rPr>
                <w:sz w:val="24"/>
              </w:rPr>
            </w:pPr>
            <w:r>
              <w:rPr>
                <w:sz w:val="24"/>
              </w:rPr>
              <w:t>Оценка педагогической компетенции учителей.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14:paraId="3355DA97" w14:textId="77777777" w:rsidR="005D4D0C" w:rsidRDefault="005D4D0C" w:rsidP="005D4D0C">
            <w:pPr>
              <w:pStyle w:val="TableParagraph"/>
              <w:ind w:right="119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14:paraId="7FAF905E" w14:textId="77777777" w:rsidR="005D4D0C" w:rsidRDefault="005D4D0C" w:rsidP="005D4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 w:rsidR="00BB57C7">
              <w:rPr>
                <w:sz w:val="24"/>
              </w:rPr>
              <w:t xml:space="preserve"> неудовлетворенных </w:t>
            </w:r>
            <w:r>
              <w:rPr>
                <w:sz w:val="24"/>
              </w:rPr>
              <w:t>преподаванием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5D4D0C" w14:paraId="0F7EF114" w14:textId="77777777" w:rsidTr="005D4D0C">
        <w:trPr>
          <w:trHeight w:val="551"/>
        </w:trPr>
        <w:tc>
          <w:tcPr>
            <w:tcW w:w="675" w:type="dxa"/>
          </w:tcPr>
          <w:p w14:paraId="481833F6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9" w:type="dxa"/>
          </w:tcPr>
          <w:p w14:paraId="638E3E6E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14:paraId="62FDE889" w14:textId="77777777"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956" w:type="dxa"/>
          </w:tcPr>
          <w:p w14:paraId="41CEC329" w14:textId="77777777" w:rsidR="005D4D0C" w:rsidRDefault="005D4D0C" w:rsidP="005D4D0C">
            <w:pPr>
              <w:pStyle w:val="TableParagraph"/>
              <w:tabs>
                <w:tab w:val="left" w:pos="1719"/>
                <w:tab w:val="left" w:pos="2721"/>
                <w:tab w:val="left" w:pos="42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z w:val="24"/>
              </w:rPr>
              <w:tab/>
              <w:t>анализ,</w:t>
            </w:r>
            <w:r>
              <w:rPr>
                <w:sz w:val="24"/>
              </w:rPr>
              <w:tab/>
              <w:t>мониторинг,</w:t>
            </w:r>
            <w:r>
              <w:rPr>
                <w:sz w:val="24"/>
              </w:rPr>
              <w:tab/>
              <w:t>анкетирование,</w:t>
            </w:r>
          </w:p>
          <w:p w14:paraId="3421CB3F" w14:textId="77777777" w:rsidR="005D4D0C" w:rsidRDefault="00BB57C7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5D4D0C">
              <w:rPr>
                <w:sz w:val="24"/>
              </w:rPr>
              <w:t>зучение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документов,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самооценка</w:t>
            </w:r>
          </w:p>
        </w:tc>
      </w:tr>
      <w:tr w:rsidR="005D4D0C" w14:paraId="6D5F927B" w14:textId="77777777" w:rsidTr="005D4D0C">
        <w:trPr>
          <w:trHeight w:val="275"/>
        </w:trPr>
        <w:tc>
          <w:tcPr>
            <w:tcW w:w="675" w:type="dxa"/>
          </w:tcPr>
          <w:p w14:paraId="13F340CB" w14:textId="77777777"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9" w:type="dxa"/>
          </w:tcPr>
          <w:p w14:paraId="76096BE2" w14:textId="77777777" w:rsidR="005D4D0C" w:rsidRDefault="005D4D0C" w:rsidP="005D4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14:paraId="627CA985" w14:textId="77777777"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1 этап (апрель 202</w:t>
            </w:r>
            <w:r w:rsidR="00BB57C7"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>) - аналитико-подготовительный: стартовая и проектная диагностика, самоанализ деятельности, разработка Программы развития.</w:t>
            </w:r>
          </w:p>
          <w:p w14:paraId="63804D39" w14:textId="77777777" w:rsidR="005D4D0C" w:rsidRPr="006C5B0A" w:rsidRDefault="005D4D0C" w:rsidP="005D4D0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2 этап (май - октябрь 202</w:t>
            </w:r>
            <w:r w:rsidR="00BB57C7"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 xml:space="preserve">) – основной этап: реализация целей и задач Программы. </w:t>
            </w:r>
          </w:p>
          <w:p w14:paraId="4C1F71DA" w14:textId="77777777" w:rsidR="005D4D0C" w:rsidRPr="001C020B" w:rsidRDefault="005D4D0C" w:rsidP="001C020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C5B0A">
              <w:rPr>
                <w:sz w:val="24"/>
                <w:szCs w:val="24"/>
              </w:rPr>
              <w:t>3 этап (ноябрь-декабрь 202</w:t>
            </w:r>
            <w:r w:rsidR="00BB57C7">
              <w:rPr>
                <w:sz w:val="24"/>
                <w:szCs w:val="24"/>
              </w:rPr>
              <w:t>2</w:t>
            </w:r>
            <w:r w:rsidRPr="006C5B0A">
              <w:rPr>
                <w:sz w:val="24"/>
                <w:szCs w:val="24"/>
              </w:rPr>
              <w:t xml:space="preserve"> года) – завершающий этап: анализ результатов выполнения среднесрочной программы развития.</w:t>
            </w:r>
          </w:p>
        </w:tc>
      </w:tr>
      <w:tr w:rsidR="005D4D0C" w14:paraId="0B9E1486" w14:textId="77777777" w:rsidTr="005D4D0C">
        <w:trPr>
          <w:trHeight w:val="551"/>
        </w:trPr>
        <w:tc>
          <w:tcPr>
            <w:tcW w:w="675" w:type="dxa"/>
          </w:tcPr>
          <w:p w14:paraId="0683742B" w14:textId="77777777"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9" w:type="dxa"/>
          </w:tcPr>
          <w:p w14:paraId="7C0C5648" w14:textId="77777777" w:rsidR="005D4D0C" w:rsidRDefault="005D4D0C" w:rsidP="005D4D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056FEFF" w14:textId="77777777" w:rsidR="005D4D0C" w:rsidRDefault="00BB57C7" w:rsidP="005D4D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</w:t>
            </w:r>
            <w:r w:rsidR="005D4D0C">
              <w:rPr>
                <w:sz w:val="24"/>
              </w:rPr>
              <w:t>остижению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цели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задач</w:t>
            </w:r>
          </w:p>
        </w:tc>
        <w:tc>
          <w:tcPr>
            <w:tcW w:w="5956" w:type="dxa"/>
          </w:tcPr>
          <w:p w14:paraId="24813369" w14:textId="77777777" w:rsidR="005D4D0C" w:rsidRDefault="00BB57C7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Описание </w:t>
            </w:r>
            <w:r w:rsidR="005D4D0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Дорожной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карте</w:t>
            </w:r>
          </w:p>
        </w:tc>
      </w:tr>
      <w:tr w:rsidR="005D4D0C" w14:paraId="26CF73C8" w14:textId="77777777" w:rsidTr="005D4D0C">
        <w:trPr>
          <w:trHeight w:val="3710"/>
        </w:trPr>
        <w:tc>
          <w:tcPr>
            <w:tcW w:w="675" w:type="dxa"/>
          </w:tcPr>
          <w:p w14:paraId="4A85FE38" w14:textId="77777777" w:rsidR="005D4D0C" w:rsidRDefault="005D4D0C" w:rsidP="005D4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9" w:type="dxa"/>
          </w:tcPr>
          <w:p w14:paraId="11768443" w14:textId="77777777" w:rsidR="005D4D0C" w:rsidRDefault="005D4D0C" w:rsidP="005D4D0C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956" w:type="dxa"/>
          </w:tcPr>
          <w:p w14:paraId="0ABCB09F" w14:textId="77777777" w:rsidR="005D4D0C" w:rsidRDefault="005D4D0C" w:rsidP="005D4D0C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  <w:p w14:paraId="03D072AC" w14:textId="77777777" w:rsidR="005D4D0C" w:rsidRDefault="005D4D0C" w:rsidP="005D4D0C">
            <w:pPr>
              <w:pStyle w:val="TableParagraph"/>
              <w:ind w:left="140" w:right="24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учительского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</w:p>
          <w:p w14:paraId="6ECBD8B8" w14:textId="77777777" w:rsidR="005D4D0C" w:rsidRDefault="005D4D0C" w:rsidP="005D4D0C">
            <w:pPr>
              <w:pStyle w:val="TableParagraph"/>
              <w:ind w:left="140" w:right="1088"/>
              <w:rPr>
                <w:sz w:val="24"/>
              </w:rPr>
            </w:pPr>
            <w:r>
              <w:rPr>
                <w:sz w:val="24"/>
              </w:rPr>
              <w:t>Создание системы профессионального роста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</w:p>
          <w:p w14:paraId="1D45F971" w14:textId="77777777" w:rsidR="005D4D0C" w:rsidRDefault="005D4D0C" w:rsidP="005D4D0C">
            <w:pPr>
              <w:pStyle w:val="TableParagraph"/>
              <w:ind w:left="140" w:right="591"/>
              <w:rPr>
                <w:sz w:val="24"/>
              </w:rPr>
            </w:pPr>
            <w:r>
              <w:rPr>
                <w:sz w:val="24"/>
              </w:rPr>
              <w:t>формированию профессиональных компетенций 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14:paraId="207F1B6D" w14:textId="77777777" w:rsidR="005D4D0C" w:rsidRDefault="005D4D0C" w:rsidP="005D4D0C">
            <w:pPr>
              <w:pStyle w:val="TableParagraph"/>
              <w:ind w:left="140" w:right="8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социумом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рамках реализации системно-деятельностного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подхода;</w:t>
            </w:r>
          </w:p>
          <w:p w14:paraId="474BE0FD" w14:textId="77777777" w:rsidR="005D4D0C" w:rsidRDefault="005D4D0C" w:rsidP="005D4D0C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14:paraId="4503332F" w14:textId="77777777" w:rsidR="005D4D0C" w:rsidRDefault="005D4D0C" w:rsidP="005D4D0C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BB57C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r w:rsidR="00BB57C7">
              <w:rPr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;</w:t>
            </w:r>
          </w:p>
        </w:tc>
      </w:tr>
      <w:tr w:rsidR="005D4D0C" w14:paraId="702CF998" w14:textId="77777777" w:rsidTr="005D4D0C">
        <w:trPr>
          <w:trHeight w:val="551"/>
        </w:trPr>
        <w:tc>
          <w:tcPr>
            <w:tcW w:w="675" w:type="dxa"/>
          </w:tcPr>
          <w:p w14:paraId="7F999419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9" w:type="dxa"/>
          </w:tcPr>
          <w:p w14:paraId="41D3781F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956" w:type="dxa"/>
          </w:tcPr>
          <w:p w14:paraId="68B40C9C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14:paraId="5E54A439" w14:textId="77777777" w:rsidR="005D4D0C" w:rsidRDefault="00BB57C7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5D4D0C">
              <w:rPr>
                <w:sz w:val="24"/>
              </w:rPr>
              <w:t>уководители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МО,</w:t>
            </w:r>
            <w:r>
              <w:rPr>
                <w:sz w:val="24"/>
              </w:rPr>
              <w:t xml:space="preserve"> </w:t>
            </w:r>
            <w:r w:rsidR="005D4D0C">
              <w:rPr>
                <w:sz w:val="24"/>
              </w:rPr>
              <w:t>учителя</w:t>
            </w:r>
          </w:p>
        </w:tc>
      </w:tr>
      <w:tr w:rsidR="005D4D0C" w14:paraId="2E44874E" w14:textId="77777777" w:rsidTr="005D4D0C">
        <w:trPr>
          <w:trHeight w:val="552"/>
        </w:trPr>
        <w:tc>
          <w:tcPr>
            <w:tcW w:w="675" w:type="dxa"/>
          </w:tcPr>
          <w:p w14:paraId="087022B9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9" w:type="dxa"/>
          </w:tcPr>
          <w:p w14:paraId="50F0D944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956" w:type="dxa"/>
          </w:tcPr>
          <w:p w14:paraId="42CBD92C" w14:textId="77777777" w:rsidR="005D4D0C" w:rsidRDefault="005D4D0C" w:rsidP="005D4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BB57C7">
              <w:rPr>
                <w:sz w:val="24"/>
              </w:rPr>
              <w:t xml:space="preserve"> </w:t>
            </w:r>
            <w:proofErr w:type="gramStart"/>
            <w:r w:rsidR="00BB57C7">
              <w:rPr>
                <w:sz w:val="24"/>
              </w:rPr>
              <w:t>анти рисковых</w:t>
            </w:r>
            <w:proofErr w:type="gramEnd"/>
          </w:p>
          <w:p w14:paraId="2157542A" w14:textId="77777777" w:rsidR="005D4D0C" w:rsidRDefault="005D4D0C" w:rsidP="005D4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</w:t>
            </w:r>
          </w:p>
        </w:tc>
      </w:tr>
    </w:tbl>
    <w:p w14:paraId="16079015" w14:textId="77777777" w:rsidR="00D34482" w:rsidRPr="00D34482" w:rsidRDefault="00D34482" w:rsidP="00D34482">
      <w:pPr>
        <w:rPr>
          <w:sz w:val="20"/>
        </w:rPr>
      </w:pPr>
    </w:p>
    <w:p w14:paraId="3B2F39D0" w14:textId="77777777" w:rsidR="00D34482" w:rsidRPr="00D34482" w:rsidRDefault="00D34482" w:rsidP="00D34482">
      <w:pPr>
        <w:rPr>
          <w:sz w:val="20"/>
        </w:rPr>
      </w:pPr>
    </w:p>
    <w:p w14:paraId="1DC9C5A5" w14:textId="77777777" w:rsidR="00D34482" w:rsidRPr="00D34482" w:rsidRDefault="00D34482" w:rsidP="00D34482">
      <w:pPr>
        <w:rPr>
          <w:sz w:val="20"/>
        </w:rPr>
      </w:pPr>
    </w:p>
    <w:p w14:paraId="60AFFFB0" w14:textId="77777777" w:rsidR="00D34482" w:rsidRPr="00D34482" w:rsidRDefault="00D34482" w:rsidP="00D34482">
      <w:pPr>
        <w:rPr>
          <w:sz w:val="20"/>
        </w:rPr>
      </w:pPr>
    </w:p>
    <w:p w14:paraId="5AF0FE58" w14:textId="77777777" w:rsidR="00D34482" w:rsidRPr="001C020B" w:rsidRDefault="00D34482" w:rsidP="001C020B">
      <w:pPr>
        <w:tabs>
          <w:tab w:val="left" w:pos="4350"/>
        </w:tabs>
        <w:rPr>
          <w:b/>
          <w:sz w:val="20"/>
        </w:rPr>
      </w:pPr>
    </w:p>
    <w:p w14:paraId="6A5A5606" w14:textId="77777777" w:rsidR="00D34482" w:rsidRDefault="00D34482" w:rsidP="00D34482">
      <w:pPr>
        <w:rPr>
          <w:sz w:val="20"/>
        </w:rPr>
      </w:pPr>
    </w:p>
    <w:p w14:paraId="26A31F24" w14:textId="77777777" w:rsidR="001C020B" w:rsidRDefault="001C020B" w:rsidP="00D34482">
      <w:pPr>
        <w:pStyle w:val="a3"/>
        <w:spacing w:before="76"/>
        <w:ind w:right="751"/>
        <w:jc w:val="center"/>
      </w:pPr>
    </w:p>
    <w:p w14:paraId="5AEE5E53" w14:textId="77777777" w:rsidR="001C020B" w:rsidRDefault="001C020B" w:rsidP="00D34482">
      <w:pPr>
        <w:pStyle w:val="a3"/>
        <w:spacing w:before="76"/>
        <w:ind w:right="751"/>
        <w:jc w:val="center"/>
      </w:pPr>
    </w:p>
    <w:p w14:paraId="05A5837A" w14:textId="77777777" w:rsidR="001C020B" w:rsidRDefault="001C020B" w:rsidP="00D34482">
      <w:pPr>
        <w:pStyle w:val="a3"/>
        <w:spacing w:before="76"/>
        <w:ind w:right="751"/>
        <w:jc w:val="center"/>
      </w:pPr>
    </w:p>
    <w:p w14:paraId="39B19352" w14:textId="77777777" w:rsidR="001C020B" w:rsidRDefault="001C020B" w:rsidP="00D34482">
      <w:pPr>
        <w:pStyle w:val="a3"/>
        <w:spacing w:before="76"/>
        <w:ind w:right="751"/>
        <w:jc w:val="center"/>
      </w:pPr>
    </w:p>
    <w:p w14:paraId="6C6D8CE0" w14:textId="77777777" w:rsidR="001C020B" w:rsidRDefault="001C020B" w:rsidP="00D34482">
      <w:pPr>
        <w:pStyle w:val="a3"/>
        <w:spacing w:before="76"/>
        <w:ind w:right="751"/>
        <w:jc w:val="center"/>
      </w:pPr>
    </w:p>
    <w:p w14:paraId="41C25048" w14:textId="77777777" w:rsidR="00D34482" w:rsidRDefault="00D34482" w:rsidP="00D34482">
      <w:pPr>
        <w:pStyle w:val="a3"/>
        <w:spacing w:before="76"/>
        <w:ind w:right="751"/>
        <w:jc w:val="center"/>
      </w:pPr>
      <w:r>
        <w:lastRenderedPageBreak/>
        <w:t>Дорожная</w:t>
      </w:r>
      <w:r w:rsidR="00BB57C7">
        <w:t xml:space="preserve"> </w:t>
      </w:r>
      <w:r>
        <w:t>карта</w:t>
      </w:r>
      <w:r w:rsidR="00BB57C7">
        <w:t xml:space="preserve"> </w:t>
      </w:r>
      <w:r>
        <w:t>реализации</w:t>
      </w:r>
      <w:r w:rsidR="00BB57C7">
        <w:t xml:space="preserve"> </w:t>
      </w:r>
      <w:r>
        <w:t>программы</w:t>
      </w:r>
      <w:r w:rsidR="00BB57C7">
        <w:t xml:space="preserve"> </w:t>
      </w:r>
      <w:proofErr w:type="gramStart"/>
      <w:r>
        <w:t>анти</w:t>
      </w:r>
      <w:r w:rsidR="00BB57C7">
        <w:t xml:space="preserve"> </w:t>
      </w:r>
      <w:r>
        <w:t>рисковых</w:t>
      </w:r>
      <w:proofErr w:type="gramEnd"/>
      <w:r w:rsidR="00BB57C7">
        <w:t xml:space="preserve"> </w:t>
      </w:r>
      <w:r>
        <w:t>мер</w:t>
      </w:r>
    </w:p>
    <w:p w14:paraId="568EAB01" w14:textId="77777777" w:rsidR="00D34482" w:rsidRDefault="00D34482" w:rsidP="00D34482">
      <w:pPr>
        <w:pStyle w:val="a3"/>
        <w:ind w:right="760"/>
        <w:jc w:val="center"/>
      </w:pPr>
      <w:r>
        <w:t>«Недостаточная</w:t>
      </w:r>
      <w:r w:rsidR="00466338">
        <w:t xml:space="preserve"> </w:t>
      </w:r>
      <w:r>
        <w:t>предметная</w:t>
      </w:r>
      <w:r w:rsidR="00466338">
        <w:t xml:space="preserve"> </w:t>
      </w:r>
      <w:r>
        <w:t>и</w:t>
      </w:r>
      <w:r w:rsidR="00466338">
        <w:t xml:space="preserve"> </w:t>
      </w:r>
      <w:r>
        <w:t>методическая</w:t>
      </w:r>
      <w:r w:rsidR="00466338">
        <w:t xml:space="preserve"> </w:t>
      </w:r>
      <w:r>
        <w:t>компетентность</w:t>
      </w:r>
      <w:r w:rsidR="00466338">
        <w:t xml:space="preserve"> </w:t>
      </w:r>
      <w:r>
        <w:t>педагогических</w:t>
      </w:r>
      <w:r w:rsidR="00466338">
        <w:t xml:space="preserve"> </w:t>
      </w:r>
      <w:r>
        <w:t>работников»</w:t>
      </w:r>
    </w:p>
    <w:tbl>
      <w:tblPr>
        <w:tblStyle w:val="TableNormal"/>
        <w:tblpPr w:leftFromText="180" w:rightFromText="180" w:vertAnchor="text" w:horzAnchor="margin" w:tblpY="1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552"/>
        <w:gridCol w:w="1983"/>
        <w:gridCol w:w="1986"/>
        <w:gridCol w:w="1649"/>
      </w:tblGrid>
      <w:tr w:rsidR="00D34482" w14:paraId="17C2B99E" w14:textId="77777777" w:rsidTr="00D34482">
        <w:trPr>
          <w:trHeight w:val="551"/>
        </w:trPr>
        <w:tc>
          <w:tcPr>
            <w:tcW w:w="2516" w:type="dxa"/>
          </w:tcPr>
          <w:p w14:paraId="3A431ED4" w14:textId="77777777" w:rsidR="00D34482" w:rsidRDefault="00D34482" w:rsidP="00D344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552" w:type="dxa"/>
          </w:tcPr>
          <w:p w14:paraId="3C028036" w14:textId="77777777" w:rsidR="00D34482" w:rsidRDefault="00D34482" w:rsidP="00D344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3" w:type="dxa"/>
          </w:tcPr>
          <w:p w14:paraId="46FD5F40" w14:textId="77777777" w:rsidR="00D34482" w:rsidRDefault="00D34482" w:rsidP="00D34482">
            <w:pPr>
              <w:pStyle w:val="TableParagraph"/>
              <w:spacing w:line="276" w:lineRule="exact"/>
              <w:ind w:right="58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BB57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6" w:type="dxa"/>
          </w:tcPr>
          <w:p w14:paraId="013BE69B" w14:textId="77777777" w:rsidR="00D34482" w:rsidRDefault="00D34482" w:rsidP="00D344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649" w:type="dxa"/>
          </w:tcPr>
          <w:p w14:paraId="720A7F4E" w14:textId="77777777" w:rsidR="00D34482" w:rsidRDefault="00D34482" w:rsidP="00D34482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C17D8B" w14:paraId="14012904" w14:textId="77777777" w:rsidTr="001C020B">
        <w:trPr>
          <w:trHeight w:val="1425"/>
        </w:trPr>
        <w:tc>
          <w:tcPr>
            <w:tcW w:w="2516" w:type="dxa"/>
          </w:tcPr>
          <w:p w14:paraId="24579F2B" w14:textId="77777777" w:rsidR="00C17D8B" w:rsidRDefault="00C17D8B" w:rsidP="00D344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14:paraId="5081F402" w14:textId="77777777" w:rsidR="00C17D8B" w:rsidRDefault="00BB57C7" w:rsidP="00D34482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Д</w:t>
            </w:r>
            <w:r w:rsidR="00C17D8B">
              <w:rPr>
                <w:sz w:val="24"/>
              </w:rPr>
              <w:t>иагностику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z w:val="24"/>
              </w:rPr>
              <w:t xml:space="preserve"> дефицитов</w:t>
            </w:r>
          </w:p>
          <w:p w14:paraId="247AE431" w14:textId="77777777" w:rsidR="00C17D8B" w:rsidRDefault="00C17D8B" w:rsidP="00D344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552" w:type="dxa"/>
          </w:tcPr>
          <w:p w14:paraId="1991021F" w14:textId="77777777" w:rsidR="00C17D8B" w:rsidRDefault="00C17D8B" w:rsidP="00D34482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Диагностика педагогов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B57C7">
              <w:rPr>
                <w:sz w:val="24"/>
              </w:rPr>
              <w:t xml:space="preserve"> профессиональную компетентность</w:t>
            </w:r>
          </w:p>
        </w:tc>
        <w:tc>
          <w:tcPr>
            <w:tcW w:w="1983" w:type="dxa"/>
          </w:tcPr>
          <w:p w14:paraId="6B0B1C53" w14:textId="77777777" w:rsidR="00C17D8B" w:rsidRDefault="00C17D8B" w:rsidP="00D344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1986" w:type="dxa"/>
          </w:tcPr>
          <w:p w14:paraId="244A9DC8" w14:textId="77777777" w:rsidR="00C17D8B" w:rsidRDefault="00C17D8B" w:rsidP="00D34482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9" w:type="dxa"/>
          </w:tcPr>
          <w:p w14:paraId="5D93BE6C" w14:textId="77777777" w:rsidR="00C17D8B" w:rsidRDefault="00C17D8B" w:rsidP="00D34482"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BB57C7">
              <w:rPr>
                <w:sz w:val="24"/>
              </w:rPr>
              <w:t xml:space="preserve"> начальных классов</w:t>
            </w:r>
            <w:r>
              <w:rPr>
                <w:sz w:val="24"/>
              </w:rPr>
              <w:t>,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07FD1AFE" w14:textId="77777777" w:rsidR="00C17D8B" w:rsidRDefault="00C17D8B" w:rsidP="00D3448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D34482" w14:paraId="28303480" w14:textId="77777777" w:rsidTr="00D34482">
        <w:trPr>
          <w:trHeight w:val="2759"/>
        </w:trPr>
        <w:tc>
          <w:tcPr>
            <w:tcW w:w="2516" w:type="dxa"/>
            <w:vMerge w:val="restart"/>
          </w:tcPr>
          <w:p w14:paraId="0B8F2E69" w14:textId="77777777" w:rsidR="00D34482" w:rsidRDefault="00C17D8B" w:rsidP="00D34482">
            <w:pPr>
              <w:pStyle w:val="TableParagraph"/>
              <w:ind w:right="252"/>
              <w:rPr>
                <w:sz w:val="24"/>
              </w:rPr>
            </w:pPr>
            <w:r w:rsidRPr="00C17D8B">
              <w:rPr>
                <w:sz w:val="24"/>
              </w:rPr>
              <w:t>Осуществление курсовой подготовки и переподготовки учителей по результатам кадрового прогноза школы</w:t>
            </w:r>
          </w:p>
        </w:tc>
        <w:tc>
          <w:tcPr>
            <w:tcW w:w="2552" w:type="dxa"/>
          </w:tcPr>
          <w:p w14:paraId="0EF42F37" w14:textId="77777777" w:rsidR="00C17D8B" w:rsidRDefault="00DA06A9" w:rsidP="00C17D8B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 xml:space="preserve">Составления графика </w:t>
            </w:r>
            <w:r w:rsidR="00C17D8B">
              <w:rPr>
                <w:sz w:val="24"/>
              </w:rPr>
              <w:t xml:space="preserve">курсовой подготовки и переподготовки </w:t>
            </w:r>
            <w:r w:rsidR="00D34482">
              <w:rPr>
                <w:sz w:val="24"/>
              </w:rPr>
              <w:t>педагогов</w:t>
            </w:r>
          </w:p>
          <w:p w14:paraId="48C405E1" w14:textId="77777777" w:rsidR="00D34482" w:rsidRDefault="00BB57C7" w:rsidP="00D34482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34482">
              <w:rPr>
                <w:sz w:val="24"/>
              </w:rPr>
              <w:t>строгом</w:t>
            </w:r>
            <w:r>
              <w:rPr>
                <w:sz w:val="24"/>
              </w:rPr>
              <w:t xml:space="preserve"> </w:t>
            </w:r>
            <w:r w:rsidR="00D34482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D34482">
              <w:rPr>
                <w:sz w:val="24"/>
              </w:rPr>
              <w:t>с</w:t>
            </w:r>
          </w:p>
          <w:p w14:paraId="23226BB8" w14:textId="77777777" w:rsidR="00D34482" w:rsidRDefault="00466338" w:rsidP="00D34482">
            <w:pPr>
              <w:pStyle w:val="TableParagraph"/>
              <w:spacing w:line="270" w:lineRule="atLeast"/>
              <w:ind w:right="3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D34482">
              <w:rPr>
                <w:sz w:val="24"/>
              </w:rPr>
              <w:t>ыявленными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профессиональными</w:t>
            </w:r>
            <w:r>
              <w:rPr>
                <w:sz w:val="24"/>
              </w:rPr>
              <w:t xml:space="preserve"> дефицитами</w:t>
            </w:r>
          </w:p>
        </w:tc>
        <w:tc>
          <w:tcPr>
            <w:tcW w:w="1983" w:type="dxa"/>
          </w:tcPr>
          <w:p w14:paraId="7A8B49A8" w14:textId="77777777" w:rsidR="00D34482" w:rsidRDefault="00D34482" w:rsidP="00D34482">
            <w:pPr>
              <w:pStyle w:val="TableParagraph"/>
              <w:ind w:right="586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май-декабрь</w:t>
            </w:r>
          </w:p>
          <w:p w14:paraId="4C95ADBD" w14:textId="77777777" w:rsidR="00C17D8B" w:rsidRDefault="00C17D8B" w:rsidP="00C17D8B">
            <w:pPr>
              <w:pStyle w:val="TableParagraph"/>
              <w:ind w:right="586"/>
              <w:rPr>
                <w:sz w:val="24"/>
              </w:rPr>
            </w:pPr>
          </w:p>
        </w:tc>
        <w:tc>
          <w:tcPr>
            <w:tcW w:w="1986" w:type="dxa"/>
          </w:tcPr>
          <w:p w14:paraId="2537014E" w14:textId="77777777" w:rsidR="00D34482" w:rsidRDefault="00D34482" w:rsidP="00D34482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9" w:type="dxa"/>
          </w:tcPr>
          <w:p w14:paraId="4A39D86A" w14:textId="77777777" w:rsidR="00D34482" w:rsidRDefault="00D34482" w:rsidP="00D34482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BB57C7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C17D8B" w14:paraId="08075516" w14:textId="77777777" w:rsidTr="00C17D8B">
        <w:trPr>
          <w:trHeight w:val="2765"/>
        </w:trPr>
        <w:tc>
          <w:tcPr>
            <w:tcW w:w="2516" w:type="dxa"/>
            <w:vMerge/>
            <w:tcBorders>
              <w:top w:val="nil"/>
            </w:tcBorders>
          </w:tcPr>
          <w:p w14:paraId="5C5ACBBE" w14:textId="77777777" w:rsidR="00C17D8B" w:rsidRDefault="00C17D8B" w:rsidP="00D3448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2472F89" w14:textId="77777777" w:rsidR="00C17D8B" w:rsidRDefault="00C17D8B" w:rsidP="00C17D8B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466338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взаимо</w:t>
            </w:r>
            <w:proofErr w:type="spellEnd"/>
            <w:r w:rsidR="0046633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посещения</w:t>
            </w:r>
            <w:r w:rsidR="0046633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 для</w:t>
            </w:r>
            <w:r w:rsidR="00466338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1FF769BF" w14:textId="77777777" w:rsidR="00C17D8B" w:rsidRDefault="00466338" w:rsidP="00C17D8B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</w:t>
            </w:r>
            <w:r w:rsidR="00C17D8B">
              <w:rPr>
                <w:sz w:val="24"/>
              </w:rPr>
              <w:t>редметной</w:t>
            </w:r>
            <w:r>
              <w:rPr>
                <w:sz w:val="24"/>
              </w:rPr>
              <w:t xml:space="preserve"> </w:t>
            </w:r>
            <w:r w:rsidR="00C17D8B">
              <w:rPr>
                <w:sz w:val="24"/>
              </w:rPr>
              <w:t>методической</w:t>
            </w:r>
            <w:r>
              <w:rPr>
                <w:sz w:val="24"/>
              </w:rPr>
              <w:t xml:space="preserve"> </w:t>
            </w:r>
            <w:proofErr w:type="gramStart"/>
            <w:r w:rsidR="00C17D8B">
              <w:rPr>
                <w:spacing w:val="-1"/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 </w:t>
            </w:r>
            <w:r w:rsidR="00C17D8B">
              <w:rPr>
                <w:sz w:val="24"/>
              </w:rPr>
              <w:t>учителей</w:t>
            </w:r>
            <w:proofErr w:type="gramEnd"/>
            <w:r w:rsidR="00C17D8B">
              <w:rPr>
                <w:sz w:val="24"/>
              </w:rPr>
              <w:t>-</w:t>
            </w:r>
          </w:p>
          <w:p w14:paraId="71A08918" w14:textId="77777777" w:rsidR="00C17D8B" w:rsidRDefault="00C17D8B" w:rsidP="00C17D8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  <w:tc>
          <w:tcPr>
            <w:tcW w:w="1983" w:type="dxa"/>
          </w:tcPr>
          <w:p w14:paraId="36B84D37" w14:textId="77777777" w:rsidR="00C17D8B" w:rsidRDefault="00C17D8B" w:rsidP="00C17D8B">
            <w:pPr>
              <w:pStyle w:val="TableParagraph"/>
              <w:ind w:left="1440" w:right="586" w:hanging="1333"/>
              <w:jc w:val="right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5776F53F" w14:textId="77777777" w:rsidR="001A4413" w:rsidRDefault="001A4413" w:rsidP="001A4413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6" w:type="dxa"/>
          </w:tcPr>
          <w:p w14:paraId="09AB498E" w14:textId="77777777" w:rsidR="00C17D8B" w:rsidRDefault="00C17D8B" w:rsidP="00D34482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Зам директора</w:t>
            </w:r>
            <w:r w:rsidR="0046633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6633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649" w:type="dxa"/>
          </w:tcPr>
          <w:p w14:paraId="0B3193FF" w14:textId="77777777" w:rsidR="00C17D8B" w:rsidRDefault="00C17D8B" w:rsidP="00D34482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466338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 w:rsidR="00466338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46633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</w:tbl>
    <w:p w14:paraId="1C57F05B" w14:textId="77777777" w:rsidR="006C5B0A" w:rsidRPr="006C5B0A" w:rsidRDefault="006C5B0A" w:rsidP="006A0C27"/>
    <w:sectPr w:rsidR="006C5B0A" w:rsidRPr="006C5B0A" w:rsidSect="00030ED6">
      <w:pgSz w:w="11910" w:h="16840"/>
      <w:pgMar w:top="700" w:right="2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B3ACF" w14:textId="77777777" w:rsidR="002F08BC" w:rsidRDefault="002F08BC" w:rsidP="006C5B0A">
      <w:r>
        <w:separator/>
      </w:r>
    </w:p>
  </w:endnote>
  <w:endnote w:type="continuationSeparator" w:id="0">
    <w:p w14:paraId="75D9EFF2" w14:textId="77777777" w:rsidR="002F08BC" w:rsidRDefault="002F08BC" w:rsidP="006C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1F84C" w14:textId="77777777" w:rsidR="002F08BC" w:rsidRDefault="002F08BC" w:rsidP="006C5B0A">
      <w:r>
        <w:separator/>
      </w:r>
    </w:p>
  </w:footnote>
  <w:footnote w:type="continuationSeparator" w:id="0">
    <w:p w14:paraId="2FC786D2" w14:textId="77777777" w:rsidR="002F08BC" w:rsidRDefault="002F08BC" w:rsidP="006C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77834"/>
    <w:multiLevelType w:val="hybridMultilevel"/>
    <w:tmpl w:val="4B28BD7C"/>
    <w:lvl w:ilvl="0" w:tplc="C2F4A11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213C4">
      <w:numFmt w:val="bullet"/>
      <w:lvlText w:val="•"/>
      <w:lvlJc w:val="left"/>
      <w:pPr>
        <w:ind w:left="684" w:hanging="240"/>
      </w:pPr>
      <w:rPr>
        <w:rFonts w:hint="default"/>
        <w:lang w:val="ru-RU" w:eastAsia="en-US" w:bidi="ar-SA"/>
      </w:rPr>
    </w:lvl>
    <w:lvl w:ilvl="2" w:tplc="9B5CA004">
      <w:numFmt w:val="bullet"/>
      <w:lvlText w:val="•"/>
      <w:lvlJc w:val="left"/>
      <w:pPr>
        <w:ind w:left="1269" w:hanging="240"/>
      </w:pPr>
      <w:rPr>
        <w:rFonts w:hint="default"/>
        <w:lang w:val="ru-RU" w:eastAsia="en-US" w:bidi="ar-SA"/>
      </w:rPr>
    </w:lvl>
    <w:lvl w:ilvl="3" w:tplc="5510C77E">
      <w:numFmt w:val="bullet"/>
      <w:lvlText w:val="•"/>
      <w:lvlJc w:val="left"/>
      <w:pPr>
        <w:ind w:left="1853" w:hanging="240"/>
      </w:pPr>
      <w:rPr>
        <w:rFonts w:hint="default"/>
        <w:lang w:val="ru-RU" w:eastAsia="en-US" w:bidi="ar-SA"/>
      </w:rPr>
    </w:lvl>
    <w:lvl w:ilvl="4" w:tplc="BF2805C4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5" w:tplc="90C695DE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6" w:tplc="0D6656FE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7" w:tplc="C6C04910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8" w:tplc="7A441A74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A9"/>
    <w:rsid w:val="00030ED6"/>
    <w:rsid w:val="00043A7A"/>
    <w:rsid w:val="000721A3"/>
    <w:rsid w:val="000F41C3"/>
    <w:rsid w:val="0017086C"/>
    <w:rsid w:val="001A4413"/>
    <w:rsid w:val="001C020B"/>
    <w:rsid w:val="001E48E8"/>
    <w:rsid w:val="00227477"/>
    <w:rsid w:val="00263F7A"/>
    <w:rsid w:val="002978F8"/>
    <w:rsid w:val="002F08BC"/>
    <w:rsid w:val="002F7978"/>
    <w:rsid w:val="004176D2"/>
    <w:rsid w:val="00445DBC"/>
    <w:rsid w:val="00451DA9"/>
    <w:rsid w:val="00466338"/>
    <w:rsid w:val="00526D60"/>
    <w:rsid w:val="00582318"/>
    <w:rsid w:val="005968C4"/>
    <w:rsid w:val="005B67A8"/>
    <w:rsid w:val="005D4D0C"/>
    <w:rsid w:val="006563E1"/>
    <w:rsid w:val="006A0C27"/>
    <w:rsid w:val="006C5B0A"/>
    <w:rsid w:val="007B1162"/>
    <w:rsid w:val="007B367F"/>
    <w:rsid w:val="008C2C69"/>
    <w:rsid w:val="00A542F4"/>
    <w:rsid w:val="00A653A8"/>
    <w:rsid w:val="00AA3CFB"/>
    <w:rsid w:val="00BB57C7"/>
    <w:rsid w:val="00C17D8B"/>
    <w:rsid w:val="00D34482"/>
    <w:rsid w:val="00DA06A9"/>
    <w:rsid w:val="00DD44DD"/>
    <w:rsid w:val="00DD78E4"/>
    <w:rsid w:val="00F672B8"/>
    <w:rsid w:val="00FD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C9A1"/>
  <w15:docId w15:val="{A47E975B-EF2B-47A9-994C-F5AC0F5A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D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3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0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0ED6"/>
    <w:pPr>
      <w:ind w:left="49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0ED6"/>
  </w:style>
  <w:style w:type="paragraph" w:customStyle="1" w:styleId="TableParagraph">
    <w:name w:val="Table Paragraph"/>
    <w:basedOn w:val="a"/>
    <w:uiPriority w:val="1"/>
    <w:qFormat/>
    <w:rsid w:val="00030ED6"/>
    <w:pPr>
      <w:ind w:left="107"/>
    </w:pPr>
  </w:style>
  <w:style w:type="character" w:customStyle="1" w:styleId="20">
    <w:name w:val="Заголовок 2 Знак"/>
    <w:basedOn w:val="a0"/>
    <w:link w:val="2"/>
    <w:uiPriority w:val="9"/>
    <w:rsid w:val="00263F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D44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4D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C5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B0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C5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B0A"/>
    <w:rPr>
      <w:rFonts w:ascii="Times New Roman" w:eastAsia="Times New Roman" w:hAnsi="Times New Roman" w:cs="Times New Roman"/>
      <w:lang w:val="ru-RU"/>
    </w:rPr>
  </w:style>
  <w:style w:type="character" w:customStyle="1" w:styleId="ab">
    <w:name w:val="Основной текст_"/>
    <w:basedOn w:val="a0"/>
    <w:link w:val="1"/>
    <w:locked/>
    <w:rsid w:val="00A542F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A542F4"/>
    <w:pPr>
      <w:autoSpaceDE/>
      <w:autoSpaceDN/>
    </w:pPr>
    <w:rPr>
      <w:lang w:val="en-US"/>
    </w:rPr>
  </w:style>
  <w:style w:type="table" w:styleId="ac">
    <w:name w:val="Table Grid"/>
    <w:basedOn w:val="a1"/>
    <w:uiPriority w:val="39"/>
    <w:rsid w:val="00A542F4"/>
    <w:pPr>
      <w:autoSpaceDE/>
      <w:autoSpaceDN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F2CC-F243-4CEA-A055-605E508E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Атигат</cp:lastModifiedBy>
  <cp:revision>11</cp:revision>
  <cp:lastPrinted>2022-03-14T05:15:00Z</cp:lastPrinted>
  <dcterms:created xsi:type="dcterms:W3CDTF">2022-03-09T14:01:00Z</dcterms:created>
  <dcterms:modified xsi:type="dcterms:W3CDTF">2022-03-19T05:29:00Z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