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3E6A" w:rsidRDefault="00D2668F" w:rsidP="00753A58">
      <w:pPr>
        <w:pStyle w:val="20"/>
        <w:keepNext/>
        <w:keepLines/>
        <w:spacing w:line="240" w:lineRule="auto"/>
        <w:ind w:firstLine="0"/>
        <w:outlineLvl w:val="9"/>
      </w:pPr>
      <w:bookmarkStart w:id="0" w:name="bookmark0"/>
      <w:r>
        <w:t>Порядок проведения всероссийских проверочных работ в 2022 году</w:t>
      </w:r>
      <w:bookmarkEnd w:id="0"/>
    </w:p>
    <w:p w:rsidR="005D3E6A" w:rsidRDefault="00D2668F" w:rsidP="00753A58">
      <w:pPr>
        <w:pStyle w:val="1"/>
        <w:spacing w:line="240" w:lineRule="auto"/>
        <w:ind w:firstLine="0"/>
      </w:pPr>
      <w:r>
        <w:t xml:space="preserve">Порядок проведения всероссийских проверочных работ в 2022 году разработан в соответствии с Приказом Рособрнадзора от 16.08.2021 № 1139 «О проведении Федеральной службой по надзору в сфере </w:t>
      </w:r>
      <w:r>
        <w:t>образования и науки мониторинга качества подготовки обучающихся общеобразовательных организаций в форме всероссийских проверочных работ в 2022 году»</w:t>
      </w:r>
    </w:p>
    <w:p w:rsidR="005D3E6A" w:rsidRDefault="00D2668F" w:rsidP="00753A58">
      <w:pPr>
        <w:pStyle w:val="20"/>
        <w:keepNext/>
        <w:keepLines/>
        <w:numPr>
          <w:ilvl w:val="0"/>
          <w:numId w:val="1"/>
        </w:numPr>
        <w:tabs>
          <w:tab w:val="left" w:pos="1011"/>
        </w:tabs>
        <w:spacing w:line="240" w:lineRule="auto"/>
        <w:ind w:firstLine="0"/>
        <w:outlineLvl w:val="9"/>
      </w:pPr>
      <w:bookmarkStart w:id="1" w:name="bookmark2"/>
      <w:r>
        <w:t>Проведение всероссийских проверочных работ (далее — ВПР) в 4-8, 10-11 классах</w:t>
      </w:r>
      <w:bookmarkEnd w:id="1"/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8"/>
        </w:tabs>
        <w:spacing w:line="240" w:lineRule="auto"/>
        <w:ind w:firstLine="0"/>
      </w:pPr>
      <w:r>
        <w:t>В ВПР:</w:t>
      </w:r>
    </w:p>
    <w:p w:rsidR="005D3E6A" w:rsidRDefault="00D2668F" w:rsidP="00753A58">
      <w:pPr>
        <w:pStyle w:val="1"/>
        <w:numPr>
          <w:ilvl w:val="0"/>
          <w:numId w:val="2"/>
        </w:numPr>
        <w:tabs>
          <w:tab w:val="left" w:pos="949"/>
        </w:tabs>
        <w:spacing w:line="240" w:lineRule="auto"/>
        <w:ind w:firstLine="0"/>
      </w:pPr>
      <w:r>
        <w:t>в 4 классе по предмета</w:t>
      </w:r>
      <w:r>
        <w:t>м: «Русский язык», «Математика», «Окружающий мир» принимают участие все обучающиеся параллели;</w:t>
      </w:r>
    </w:p>
    <w:p w:rsidR="005D3E6A" w:rsidRDefault="00D2668F" w:rsidP="00753A58">
      <w:pPr>
        <w:pStyle w:val="1"/>
        <w:numPr>
          <w:ilvl w:val="0"/>
          <w:numId w:val="2"/>
        </w:numPr>
        <w:tabs>
          <w:tab w:val="left" w:pos="949"/>
        </w:tabs>
        <w:spacing w:line="240" w:lineRule="auto"/>
        <w:ind w:firstLine="0"/>
      </w:pPr>
      <w:r>
        <w:t>в 5 классе по предметам «Русский язык», «Математика», «История» и «Биология» принимают участие все обучающиеся параллели;</w:t>
      </w:r>
    </w:p>
    <w:p w:rsidR="005D3E6A" w:rsidRDefault="00D2668F" w:rsidP="00753A58">
      <w:pPr>
        <w:pStyle w:val="1"/>
        <w:numPr>
          <w:ilvl w:val="0"/>
          <w:numId w:val="2"/>
        </w:numPr>
        <w:tabs>
          <w:tab w:val="left" w:pos="949"/>
        </w:tabs>
        <w:spacing w:line="240" w:lineRule="auto"/>
        <w:ind w:firstLine="0"/>
      </w:pPr>
      <w:r>
        <w:t>в 6 классе по предметам «Русский язык»,</w:t>
      </w:r>
      <w:r>
        <w:t xml:space="preserve"> «Математика» принимают участие все обучающиеся параллели;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</w:p>
    <w:p w:rsidR="005D3E6A" w:rsidRDefault="00D2668F" w:rsidP="00753A58">
      <w:pPr>
        <w:pStyle w:val="1"/>
        <w:numPr>
          <w:ilvl w:val="0"/>
          <w:numId w:val="2"/>
        </w:numPr>
        <w:tabs>
          <w:tab w:val="left" w:pos="949"/>
        </w:tabs>
        <w:spacing w:line="240" w:lineRule="auto"/>
        <w:ind w:firstLine="0"/>
      </w:pPr>
      <w:r>
        <w:t>в 7 классе по предметам «Русский язык», «Математик</w:t>
      </w:r>
      <w:r>
        <w:t>а, «Иностранный язык»: «Английский язык», «Немецкий язык», «Французский язык» принимают участие все обучающиеся параллели; по предметам «История», «Биология». «География», «Обществознание», «Физика» ВПР проводятся для каждого класса по двум предметам на ос</w:t>
      </w:r>
      <w:r>
        <w:t>нове случайного выбора. По иностранному языку обучающиеся выполняют проверочную работу по основному/первому изучаемому языку.</w:t>
      </w:r>
    </w:p>
    <w:p w:rsidR="005D3E6A" w:rsidRDefault="00D2668F" w:rsidP="00753A58">
      <w:pPr>
        <w:pStyle w:val="1"/>
        <w:numPr>
          <w:ilvl w:val="0"/>
          <w:numId w:val="2"/>
        </w:numPr>
        <w:tabs>
          <w:tab w:val="left" w:pos="949"/>
        </w:tabs>
        <w:spacing w:line="240" w:lineRule="auto"/>
        <w:ind w:firstLine="0"/>
      </w:pPr>
      <w:r>
        <w:t>в 8 классе по предметам «Русский язык», «Математика» принимают участие все обучающиеся параллели; по предметам «История», «Биологи</w:t>
      </w:r>
      <w:r>
        <w:t>я», «География», «Обществознание», «Физика», «Химия» ВПР проводятся для каждого класса по двум предметам на основе случайного выбора.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80"/>
        </w:tabs>
        <w:spacing w:line="240" w:lineRule="auto"/>
        <w:ind w:firstLine="0"/>
      </w:pPr>
      <w:r>
        <w:t>ВПР проводятся в режиме апробации:</w:t>
      </w:r>
    </w:p>
    <w:p w:rsidR="005D3E6A" w:rsidRDefault="00D2668F" w:rsidP="00753A58">
      <w:pPr>
        <w:pStyle w:val="1"/>
        <w:numPr>
          <w:ilvl w:val="0"/>
          <w:numId w:val="3"/>
        </w:numPr>
        <w:tabs>
          <w:tab w:val="left" w:pos="949"/>
        </w:tabs>
        <w:spacing w:line="240" w:lineRule="auto"/>
        <w:ind w:firstLine="0"/>
      </w:pPr>
      <w:r>
        <w:t>в 10 и 11 классах по предмету «География»,</w:t>
      </w:r>
    </w:p>
    <w:p w:rsidR="005D3E6A" w:rsidRDefault="00D2668F" w:rsidP="00753A58">
      <w:pPr>
        <w:pStyle w:val="1"/>
        <w:numPr>
          <w:ilvl w:val="0"/>
          <w:numId w:val="3"/>
        </w:numPr>
        <w:tabs>
          <w:tab w:val="left" w:pos="949"/>
        </w:tabs>
        <w:spacing w:line="240" w:lineRule="auto"/>
        <w:ind w:firstLine="0"/>
      </w:pPr>
      <w:r>
        <w:t>в 11 классе по предметам: «Физика», «Химия»,</w:t>
      </w:r>
      <w:r>
        <w:t xml:space="preserve"> «Биология», «История», «Иностранный язык»: «Английский язык», «Немецкий язык», «Французский язык». По иностранному языку обучающиеся выполняют проверочную работу по основному/первому изучаемому языку.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1"/>
        </w:tabs>
        <w:spacing w:line="240" w:lineRule="auto"/>
        <w:ind w:firstLine="0"/>
      </w:pPr>
      <w:r>
        <w:t>При проведении ВПР предоставляется альтернативная возм</w:t>
      </w:r>
      <w:r>
        <w:t>ожность выполнения участниками работ в компьютерной форме:</w:t>
      </w:r>
    </w:p>
    <w:p w:rsidR="005D3E6A" w:rsidRDefault="00D2668F" w:rsidP="00753A58">
      <w:pPr>
        <w:pStyle w:val="1"/>
        <w:spacing w:line="240" w:lineRule="auto"/>
        <w:ind w:firstLine="0"/>
      </w:pPr>
      <w:r>
        <w:t>в 5 классах по предметам «История», «Биология»:</w:t>
      </w:r>
    </w:p>
    <w:p w:rsidR="005D3E6A" w:rsidRDefault="00D2668F" w:rsidP="00753A58">
      <w:pPr>
        <w:pStyle w:val="1"/>
        <w:spacing w:line="240" w:lineRule="auto"/>
        <w:ind w:firstLine="0"/>
      </w:pPr>
      <w:r>
        <w:t>в 6, 7, 8 классах по предметам «История», «Биология», «География», «Обществознание».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Для проведения ВПР в 5-8 классах по предметам </w:t>
      </w:r>
      <w:r>
        <w:t>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- традиционная или компьютерная. При выборе компьютерной формы проведения архивы</w:t>
      </w:r>
      <w:r>
        <w:t xml:space="preserve"> с материалами для проведения работы в традиционной форме по выбранным классам и предметам и формы сбора результатов для образовательной организации (далее - ОО) предоставляться не будут. В ОО с большим количеством участников возможно проведение ВПР в комп</w:t>
      </w:r>
      <w:r>
        <w:t>ьютерной форме в несколько сессий в рамках выбранной даты или в течение нескольких дней.</w:t>
      </w:r>
    </w:p>
    <w:p w:rsidR="005D3E6A" w:rsidRDefault="00D2668F" w:rsidP="00753A58">
      <w:pPr>
        <w:pStyle w:val="1"/>
        <w:spacing w:line="240" w:lineRule="auto"/>
        <w:ind w:firstLine="0"/>
      </w:pPr>
      <w:proofErr w:type="gramStart"/>
      <w:r>
        <w:t>.ВПР</w:t>
      </w:r>
      <w:proofErr w:type="gramEnd"/>
      <w:r>
        <w:t xml:space="preserve"> проводится в любой день периода, указанного в Плане-графике проведения всероссийских проверочных работ в 2022 году (далее - План-график проведения ВПР).</w:t>
      </w:r>
    </w:p>
    <w:p w:rsidR="005D3E6A" w:rsidRDefault="00D2668F" w:rsidP="00753A58">
      <w:pPr>
        <w:pStyle w:val="1"/>
        <w:spacing w:line="240" w:lineRule="auto"/>
        <w:ind w:firstLine="0"/>
      </w:pPr>
      <w:r>
        <w:t>Каждому у</w:t>
      </w:r>
      <w:r>
        <w:t>частнику выдается один и тот же код на все работы (в 4-8, 10 классах пятизначный код, в 11 классе - четырехзначный код).</w:t>
      </w:r>
    </w:p>
    <w:p w:rsidR="005D3E6A" w:rsidRDefault="00D2668F" w:rsidP="00753A58">
      <w:pPr>
        <w:pStyle w:val="1"/>
        <w:spacing w:line="240" w:lineRule="auto"/>
        <w:ind w:firstLine="0"/>
      </w:pPr>
      <w:r>
        <w:t>Инструктивные материалы, разработанные в соответствии с Порядком проведения для региональных и/или муниципальных координаторов, организ</w:t>
      </w:r>
      <w:r>
        <w:t>аторов ВПР в ОО, организаторов в аудитории, экспертов по проверке работ, будут предоставлены Федеральным организатором в соответствии с Планом-графиком проведения ВПР.</w:t>
      </w:r>
    </w:p>
    <w:p w:rsidR="005D3E6A" w:rsidRDefault="00D2668F" w:rsidP="00753A58">
      <w:pPr>
        <w:pStyle w:val="1"/>
        <w:spacing w:line="240" w:lineRule="auto"/>
        <w:ind w:firstLine="0"/>
      </w:pPr>
      <w:r>
        <w:t>Время выполнения работ и формат печати вариантов ВПР представлен в Приложении.</w:t>
      </w:r>
    </w:p>
    <w:p w:rsidR="005D3E6A" w:rsidRDefault="00D2668F" w:rsidP="00753A58">
      <w:pPr>
        <w:pStyle w:val="20"/>
        <w:keepNext/>
        <w:keepLines/>
        <w:numPr>
          <w:ilvl w:val="0"/>
          <w:numId w:val="1"/>
        </w:numPr>
        <w:tabs>
          <w:tab w:val="left" w:pos="1766"/>
        </w:tabs>
        <w:spacing w:line="240" w:lineRule="auto"/>
        <w:ind w:firstLine="0"/>
        <w:outlineLvl w:val="9"/>
      </w:pPr>
      <w:bookmarkStart w:id="2" w:name="bookmark4"/>
      <w:r>
        <w:t>Проведени</w:t>
      </w:r>
      <w:r>
        <w:t>е ВПР в компьютерной форме в 5-8 классах:</w:t>
      </w:r>
      <w:bookmarkEnd w:id="2"/>
    </w:p>
    <w:p w:rsidR="005D3E6A" w:rsidRDefault="00D2668F" w:rsidP="00753A58">
      <w:pPr>
        <w:pStyle w:val="1"/>
        <w:spacing w:line="240" w:lineRule="auto"/>
        <w:ind w:firstLine="0"/>
      </w:pPr>
      <w:r>
        <w:t>в 5 классах: по предметам «История», «Биология»;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25"/>
        </w:tabs>
        <w:spacing w:line="240" w:lineRule="auto"/>
        <w:ind w:firstLine="0"/>
      </w:pPr>
      <w:r>
        <w:t>6, 7, 8 классах: по предметам «История», «Биология», «География», «Обществознание»;</w:t>
      </w:r>
    </w:p>
    <w:p w:rsidR="005D3E6A" w:rsidRDefault="00D2668F" w:rsidP="00753A58">
      <w:pPr>
        <w:pStyle w:val="1"/>
        <w:spacing w:line="240" w:lineRule="auto"/>
        <w:ind w:firstLine="0"/>
      </w:pPr>
      <w:r>
        <w:t>Решение о проведении проверочной работы в компьютерной форме образовательная орга</w:t>
      </w:r>
      <w:r>
        <w:t>низация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В ОО с большим количеством участников возможно пр</w:t>
      </w:r>
      <w:r>
        <w:t>оведение ВПР в компьютерной форме в несколько сессий в рамках выбранной даты или в течение нескольких дней.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Федеральный организатор обеспечивает образовательные организации реквизитами доступа </w:t>
      </w:r>
      <w:r>
        <w:lastRenderedPageBreak/>
        <w:t>участников для выполнения проверочных работ в системе для выпол</w:t>
      </w:r>
      <w:r>
        <w:t>нения работы и реквизитами доступа экспертов для проверки работ участников в системе электронной проверки заданий «Эксперт». Реквизиты доступа публикуются в личных кабинетах образовательных организаций Федеральной информационной системе оценки качества обр</w:t>
      </w:r>
      <w:r>
        <w:t>азования (далее - ФИС ОКО).</w:t>
      </w:r>
    </w:p>
    <w:p w:rsidR="005D3E6A" w:rsidRDefault="00D2668F" w:rsidP="00753A58">
      <w:pPr>
        <w:pStyle w:val="1"/>
        <w:spacing w:line="240" w:lineRule="auto"/>
        <w:ind w:firstLine="0"/>
      </w:pPr>
      <w:r>
        <w:rPr>
          <w:b/>
          <w:bCs/>
        </w:rPr>
        <w:t xml:space="preserve">Технические требования к компьютерам </w:t>
      </w:r>
      <w:r>
        <w:t>(при выборе компьютерной формы проведения)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Под управлением операционной системы семейства </w:t>
      </w:r>
      <w:r>
        <w:rPr>
          <w:lang w:val="en-US" w:eastAsia="en-US" w:bidi="en-US"/>
        </w:rPr>
        <w:t>Windows</w:t>
      </w:r>
      <w:r w:rsidRPr="00753A58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Linux</w:t>
      </w:r>
      <w:r w:rsidRPr="00753A58">
        <w:rPr>
          <w:lang w:eastAsia="en-US" w:bidi="en-US"/>
        </w:rPr>
        <w:t xml:space="preserve"> </w:t>
      </w:r>
      <w:r>
        <w:t>для платформ х86, х64.</w:t>
      </w:r>
    </w:p>
    <w:p w:rsidR="005D3E6A" w:rsidRDefault="00D2668F" w:rsidP="00753A58">
      <w:pPr>
        <w:pStyle w:val="1"/>
        <w:spacing w:line="240" w:lineRule="auto"/>
        <w:ind w:firstLine="0"/>
      </w:pPr>
      <w:r>
        <w:t>Процессор:</w:t>
      </w:r>
    </w:p>
    <w:p w:rsidR="005D3E6A" w:rsidRDefault="00D2668F" w:rsidP="00753A58">
      <w:pPr>
        <w:pStyle w:val="1"/>
        <w:spacing w:line="240" w:lineRule="auto"/>
        <w:ind w:firstLine="0"/>
      </w:pPr>
      <w:r>
        <w:t>Минимальная конфигурация: одноядерный, минимальна</w:t>
      </w:r>
      <w:r>
        <w:t>я частота 3,0 ГГц, Рекомендуемая конфигурация: двухъядерный, минимальная частота 2 ГГц. Оперативная память: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Минимальный объем: от 2 </w:t>
      </w:r>
      <w:proofErr w:type="spellStart"/>
      <w:r>
        <w:t>ГБайт</w:t>
      </w:r>
      <w:proofErr w:type="spellEnd"/>
      <w:r>
        <w:t>,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Рекомендуемый объем: от 4 </w:t>
      </w:r>
      <w:proofErr w:type="spellStart"/>
      <w:r>
        <w:t>ГБайт</w:t>
      </w:r>
      <w:proofErr w:type="spellEnd"/>
      <w:r>
        <w:t>.</w:t>
      </w:r>
    </w:p>
    <w:p w:rsidR="005D3E6A" w:rsidRDefault="00D2668F" w:rsidP="00753A58">
      <w:pPr>
        <w:pStyle w:val="1"/>
        <w:spacing w:line="240" w:lineRule="auto"/>
        <w:ind w:firstLine="0"/>
      </w:pPr>
      <w:r>
        <w:t>Свободное дисковое пространство: от 10 Гб.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Прочее оборудование: </w:t>
      </w:r>
      <w:r>
        <w:t>Манипулятор «мышь». Клавиатура.</w:t>
      </w:r>
    </w:p>
    <w:p w:rsidR="005D3E6A" w:rsidRDefault="00D2668F" w:rsidP="00753A58">
      <w:pPr>
        <w:pStyle w:val="1"/>
        <w:spacing w:line="240" w:lineRule="auto"/>
        <w:ind w:firstLine="0"/>
      </w:pPr>
      <w:r>
        <w:t>Видеокарта и монитор: разрешение не менее 1024 по горизонтали, не менее 768 по вертикали.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Дополнительное ПО: </w:t>
      </w:r>
      <w:proofErr w:type="spellStart"/>
      <w:r>
        <w:t>Яндекс.Браузер</w:t>
      </w:r>
      <w:proofErr w:type="spellEnd"/>
      <w:r>
        <w:t>.</w:t>
      </w:r>
    </w:p>
    <w:p w:rsidR="005D3E6A" w:rsidRDefault="00D2668F" w:rsidP="00753A58">
      <w:pPr>
        <w:pStyle w:val="1"/>
        <w:spacing w:line="240" w:lineRule="auto"/>
        <w:ind w:firstLine="0"/>
      </w:pPr>
      <w:r>
        <w:t>Требуется подключение к сети Интернет.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Технический специалист в присутствии </w:t>
      </w:r>
      <w:r>
        <w:t>ответственного организатора проводит проверку доступа к сети Интернет на каждом рабочем месте.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251"/>
        </w:tabs>
        <w:spacing w:line="240" w:lineRule="auto"/>
        <w:ind w:firstLine="0"/>
      </w:pPr>
      <w:r>
        <w:t>Для проведения ВПР в компьютерной форме в параллели 5 классов предоставляется следующая информация:</w:t>
      </w:r>
    </w:p>
    <w:p w:rsidR="005D3E6A" w:rsidRDefault="00D2668F" w:rsidP="00753A58">
      <w:pPr>
        <w:pStyle w:val="1"/>
        <w:numPr>
          <w:ilvl w:val="0"/>
          <w:numId w:val="4"/>
        </w:numPr>
        <w:tabs>
          <w:tab w:val="left" w:pos="965"/>
        </w:tabs>
        <w:spacing w:line="240" w:lineRule="auto"/>
        <w:ind w:firstLine="0"/>
      </w:pPr>
      <w:r>
        <w:t>количество классов в параллели;</w:t>
      </w:r>
    </w:p>
    <w:p w:rsidR="005D3E6A" w:rsidRDefault="00D2668F" w:rsidP="00753A58">
      <w:pPr>
        <w:pStyle w:val="1"/>
        <w:numPr>
          <w:ilvl w:val="0"/>
          <w:numId w:val="4"/>
        </w:numPr>
        <w:tabs>
          <w:tab w:val="left" w:pos="961"/>
        </w:tabs>
        <w:spacing w:line="240" w:lineRule="auto"/>
        <w:ind w:firstLine="0"/>
      </w:pPr>
      <w:r>
        <w:t>наименование классов;</w:t>
      </w:r>
    </w:p>
    <w:p w:rsidR="005D3E6A" w:rsidRDefault="00D2668F" w:rsidP="00753A58">
      <w:pPr>
        <w:pStyle w:val="1"/>
        <w:numPr>
          <w:ilvl w:val="0"/>
          <w:numId w:val="4"/>
        </w:numPr>
        <w:tabs>
          <w:tab w:val="left" w:pos="965"/>
        </w:tabs>
        <w:spacing w:line="240" w:lineRule="auto"/>
        <w:ind w:firstLine="0"/>
      </w:pPr>
      <w:r>
        <w:t>количес</w:t>
      </w:r>
      <w:r>
        <w:t>тво обучающихся в каждом классе;</w:t>
      </w:r>
    </w:p>
    <w:p w:rsidR="005D3E6A" w:rsidRDefault="00D2668F" w:rsidP="00753A58">
      <w:pPr>
        <w:pStyle w:val="1"/>
        <w:numPr>
          <w:ilvl w:val="0"/>
          <w:numId w:val="4"/>
        </w:numPr>
        <w:tabs>
          <w:tab w:val="left" w:pos="965"/>
        </w:tabs>
        <w:spacing w:line="240" w:lineRule="auto"/>
        <w:ind w:firstLine="0"/>
      </w:pPr>
      <w:r>
        <w:t>дата проведения ВПР по каждому предмету.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255"/>
        </w:tabs>
        <w:spacing w:line="240" w:lineRule="auto"/>
        <w:ind w:firstLine="0"/>
      </w:pPr>
      <w:r>
        <w:t>Для проведения ВПР в компьютерной форме в параллелях 6 ,7, 8 классов по двум предметам на основе случайного выбора и распределения предметов по классам предоставляется следующая инфо</w:t>
      </w:r>
      <w:r>
        <w:t>рмация:</w:t>
      </w:r>
    </w:p>
    <w:p w:rsidR="005D3E6A" w:rsidRDefault="00D2668F" w:rsidP="00753A58">
      <w:pPr>
        <w:pStyle w:val="1"/>
        <w:numPr>
          <w:ilvl w:val="0"/>
          <w:numId w:val="5"/>
        </w:numPr>
        <w:tabs>
          <w:tab w:val="left" w:pos="985"/>
        </w:tabs>
        <w:spacing w:line="240" w:lineRule="auto"/>
        <w:ind w:firstLine="0"/>
      </w:pPr>
      <w:r>
        <w:t>количество классов в каждой параллели;</w:t>
      </w:r>
    </w:p>
    <w:p w:rsidR="005D3E6A" w:rsidRDefault="00D2668F" w:rsidP="00753A58">
      <w:pPr>
        <w:pStyle w:val="1"/>
        <w:numPr>
          <w:ilvl w:val="0"/>
          <w:numId w:val="5"/>
        </w:numPr>
        <w:tabs>
          <w:tab w:val="left" w:pos="985"/>
        </w:tabs>
        <w:spacing w:line="240" w:lineRule="auto"/>
        <w:ind w:firstLine="0"/>
      </w:pPr>
      <w:r>
        <w:t>наименование классов;</w:t>
      </w:r>
    </w:p>
    <w:p w:rsidR="005D3E6A" w:rsidRDefault="00D2668F" w:rsidP="00753A58">
      <w:pPr>
        <w:pStyle w:val="1"/>
        <w:numPr>
          <w:ilvl w:val="0"/>
          <w:numId w:val="5"/>
        </w:numPr>
        <w:tabs>
          <w:tab w:val="left" w:pos="985"/>
        </w:tabs>
        <w:spacing w:line="240" w:lineRule="auto"/>
        <w:ind w:firstLine="0"/>
      </w:pPr>
      <w:r>
        <w:t>количество обучающихся в каждом классе;</w:t>
      </w:r>
    </w:p>
    <w:p w:rsidR="005D3E6A" w:rsidRDefault="00D2668F" w:rsidP="00753A58">
      <w:pPr>
        <w:pStyle w:val="1"/>
        <w:numPr>
          <w:ilvl w:val="0"/>
          <w:numId w:val="5"/>
        </w:numPr>
        <w:tabs>
          <w:tab w:val="left" w:pos="965"/>
        </w:tabs>
        <w:spacing w:line="240" w:lineRule="auto"/>
        <w:ind w:firstLine="0"/>
      </w:pPr>
      <w:r>
        <w:t>дата проведения ВПР по каждому из двух предметов на основе случайного выбора.</w:t>
      </w:r>
    </w:p>
    <w:p w:rsidR="005D3E6A" w:rsidRDefault="00D2668F" w:rsidP="00753A58">
      <w:pPr>
        <w:pStyle w:val="1"/>
        <w:spacing w:line="240" w:lineRule="auto"/>
        <w:ind w:firstLine="0"/>
      </w:pPr>
      <w:r>
        <w:t>Форма сбора результатов не заполняется. Заполняется электронный прото</w:t>
      </w:r>
      <w:r>
        <w:t>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5D3E6A" w:rsidRDefault="00D2668F" w:rsidP="00753A58">
      <w:pPr>
        <w:pStyle w:val="1"/>
        <w:spacing w:line="240" w:lineRule="auto"/>
        <w:ind w:firstLine="0"/>
      </w:pPr>
      <w:r>
        <w:t>Результаты будут сформированы после проверки работ участников экспертами в системе электронной проверки заданий «Экспер</w:t>
      </w:r>
      <w:r>
        <w:t>т»</w:t>
      </w:r>
    </w:p>
    <w:p w:rsidR="005D3E6A" w:rsidRDefault="00D2668F" w:rsidP="00753A58">
      <w:pPr>
        <w:pStyle w:val="20"/>
        <w:keepNext/>
        <w:keepLines/>
        <w:numPr>
          <w:ilvl w:val="0"/>
          <w:numId w:val="1"/>
        </w:numPr>
        <w:tabs>
          <w:tab w:val="left" w:pos="1766"/>
        </w:tabs>
        <w:spacing w:line="240" w:lineRule="auto"/>
        <w:ind w:firstLine="0"/>
        <w:outlineLvl w:val="9"/>
      </w:pPr>
      <w:bookmarkStart w:id="3" w:name="bookmark6"/>
      <w:r>
        <w:t>Ответственный организатор образовательной организации (далее - ОО):</w:t>
      </w:r>
      <w:bookmarkEnd w:id="3"/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218"/>
        </w:tabs>
        <w:spacing w:line="240" w:lineRule="auto"/>
        <w:ind w:firstLine="0"/>
      </w:pPr>
      <w:r>
        <w:t>Формирует заявку на участие в ВПР и загружает ее в личном кабинете ФИС ОКО.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5"/>
        </w:tabs>
        <w:spacing w:line="240" w:lineRule="auto"/>
        <w:ind w:firstLine="0"/>
      </w:pPr>
      <w:r>
        <w:t xml:space="preserve">Для проведения в параллелях 6-8 классов ВПР по двум предметам на основе случайного выбора и </w:t>
      </w:r>
      <w:r>
        <w:t>распределения предметов по классам предоставляется следующая информация:</w:t>
      </w:r>
    </w:p>
    <w:p w:rsidR="005D3E6A" w:rsidRDefault="00D2668F" w:rsidP="00753A58">
      <w:pPr>
        <w:pStyle w:val="1"/>
        <w:numPr>
          <w:ilvl w:val="0"/>
          <w:numId w:val="6"/>
        </w:numPr>
        <w:tabs>
          <w:tab w:val="left" w:pos="945"/>
        </w:tabs>
        <w:spacing w:line="240" w:lineRule="auto"/>
        <w:ind w:firstLine="0"/>
      </w:pPr>
      <w:r>
        <w:t>количество классов в каждой параллели;</w:t>
      </w:r>
    </w:p>
    <w:p w:rsidR="005D3E6A" w:rsidRDefault="00D2668F" w:rsidP="00753A58">
      <w:pPr>
        <w:pStyle w:val="1"/>
        <w:numPr>
          <w:ilvl w:val="0"/>
          <w:numId w:val="6"/>
        </w:numPr>
        <w:tabs>
          <w:tab w:val="left" w:pos="945"/>
        </w:tabs>
        <w:spacing w:line="240" w:lineRule="auto"/>
        <w:ind w:firstLine="0"/>
      </w:pPr>
      <w:r>
        <w:t>наименование классов;</w:t>
      </w:r>
    </w:p>
    <w:p w:rsidR="005D3E6A" w:rsidRDefault="00D2668F" w:rsidP="00753A58">
      <w:pPr>
        <w:pStyle w:val="1"/>
        <w:numPr>
          <w:ilvl w:val="0"/>
          <w:numId w:val="6"/>
        </w:numPr>
        <w:tabs>
          <w:tab w:val="left" w:pos="915"/>
        </w:tabs>
        <w:spacing w:line="240" w:lineRule="auto"/>
        <w:ind w:firstLine="0"/>
      </w:pPr>
      <w:r>
        <w:t>неделя, на которой планируется проведение ВПР по каждому из двух предметов на основе случайного выбора.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202"/>
        </w:tabs>
        <w:spacing w:line="240" w:lineRule="auto"/>
        <w:ind w:firstLine="0"/>
      </w:pPr>
      <w:r>
        <w:t>Соблюдая конфиденц</w:t>
      </w:r>
      <w:r>
        <w:t xml:space="preserve">иальность, скачивает архив с материалами для проведения ВПР - файлы для участников ВПР - в личном кабинете в ФИС ОКО </w:t>
      </w:r>
      <w:hyperlink r:id="rId7" w:history="1">
        <w:r>
          <w:rPr>
            <w:u w:val="single"/>
            <w:lang w:val="en-US" w:eastAsia="en-US" w:bidi="en-US"/>
          </w:rPr>
          <w:t>https</w:t>
        </w:r>
        <w:r w:rsidRPr="00753A58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lk</w:t>
        </w:r>
        <w:proofErr w:type="spellEnd"/>
        <w:r w:rsidRPr="00753A58">
          <w:rPr>
            <w:u w:val="single"/>
            <w:lang w:eastAsia="en-US" w:bidi="en-US"/>
          </w:rPr>
          <w:t xml:space="preserve">- </w:t>
        </w:r>
        <w:proofErr w:type="spellStart"/>
        <w:r>
          <w:rPr>
            <w:u w:val="single"/>
            <w:lang w:val="en-US" w:eastAsia="en-US" w:bidi="en-US"/>
          </w:rPr>
          <w:t>fisoko</w:t>
        </w:r>
        <w:proofErr w:type="spellEnd"/>
        <w:r w:rsidRPr="00753A58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obrnadzor</w:t>
        </w:r>
        <w:proofErr w:type="spellEnd"/>
        <w:r w:rsidRPr="00753A58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gov</w:t>
        </w:r>
        <w:r w:rsidRPr="00753A58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753A58">
          <w:rPr>
            <w:u w:val="single"/>
            <w:lang w:eastAsia="en-US" w:bidi="en-US"/>
          </w:rPr>
          <w:t>/</w:t>
        </w:r>
      </w:hyperlink>
      <w:r w:rsidRPr="00753A58">
        <w:rPr>
          <w:lang w:eastAsia="en-US" w:bidi="en-US"/>
        </w:rPr>
        <w:t xml:space="preserve"> </w:t>
      </w:r>
      <w:r>
        <w:t>в разделе «ВПР». Архив размещается в ФИС ОКО в соотв</w:t>
      </w:r>
      <w:r>
        <w:t xml:space="preserve">етствии с Планом-графиком проведения ВПР. Рекомендуется скачать архив заранее, до дня проведения работы. Для каждой 00 варианты сгенерированы индивидуально на основе банка оценочных средств ВПР с использованием ФИС ОКО. Критерии оценивания ответов и форма </w:t>
      </w:r>
      <w:r>
        <w:t>сбора результатов размещаются в ФИС ОКО в соответствии с Планом-графиком проведения ВПР.</w:t>
      </w:r>
    </w:p>
    <w:p w:rsidR="005D3E6A" w:rsidRDefault="00D2668F" w:rsidP="00753A58">
      <w:pPr>
        <w:pStyle w:val="1"/>
        <w:spacing w:line="240" w:lineRule="auto"/>
        <w:ind w:firstLine="0"/>
      </w:pPr>
      <w:r>
        <w:t>Для 6-8 классов информация о распределении конкретных предметов на основе случайного выбора по конкретным классам будет предоставляться 00 на неделе, предшествующей пр</w:t>
      </w:r>
      <w:r>
        <w:t>оведению работы по этим предметам, в личном кабинете ФИС ОКО в соответствии с информацией, полученной от 00, согласно Плану-графику проведения ВПР. Распределение предметов на основе случайного выбора осуществляет Федеральный организатор (Федеральное госуда</w:t>
      </w:r>
      <w:r>
        <w:t>рственное бюджетное учреждение «Федеральный институт оценки качества образования» (ФГБУ «ФИОКО»)).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1"/>
        </w:tabs>
        <w:spacing w:line="240" w:lineRule="auto"/>
        <w:ind w:firstLine="0"/>
      </w:pPr>
      <w:r>
        <w:t xml:space="preserve">Скачивает в личном кабинете в ФИС ОКО в разделе «ВПР» макет бумажного протокола и </w:t>
      </w:r>
      <w:r>
        <w:lastRenderedPageBreak/>
        <w:t>список кодов участников работы. Файл с кодами для выдачи участникам предста</w:t>
      </w:r>
      <w:r>
        <w:t>вляет собой таблицу с напечатанными кодами, которые выдаются участникам перед началом работы.</w:t>
      </w:r>
    </w:p>
    <w:p w:rsidR="005D3E6A" w:rsidRDefault="00D2668F" w:rsidP="00753A58">
      <w:pPr>
        <w:pStyle w:val="1"/>
        <w:spacing w:line="240" w:lineRule="auto"/>
        <w:ind w:firstLine="0"/>
      </w:pPr>
      <w:r>
        <w:t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</w:t>
      </w:r>
      <w:r>
        <w:t>лица с кодами участников разрезается на отдельные коды для выдачи каждому участнику.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Организует выполнение работы участниками. </w:t>
      </w:r>
      <w:proofErr w:type="spellStart"/>
      <w:r>
        <w:t>Каждо.му</w:t>
      </w:r>
      <w:proofErr w:type="spellEnd"/>
      <w:r>
        <w:t xml:space="preserve"> участнику выдается один и тот же код на все работы (произвольно из имеющихся). Каждый участник переписывает код в специа</w:t>
      </w:r>
      <w:r>
        <w:t>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5"/>
        </w:tabs>
        <w:spacing w:line="240" w:lineRule="auto"/>
        <w:ind w:firstLine="0"/>
      </w:pPr>
      <w:r>
        <w:t>По окончании проведения работы собирает все комплекты с ответами участников.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8"/>
        </w:tabs>
        <w:spacing w:line="240" w:lineRule="auto"/>
        <w:ind w:firstLine="0"/>
      </w:pPr>
      <w:r>
        <w:t>Организует проверку ответов участников с помощью критериев (время проверки работ указано в Плане-графике проведения ВПР).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206"/>
        </w:tabs>
        <w:spacing w:line="240" w:lineRule="auto"/>
        <w:ind w:firstLine="0"/>
      </w:pPr>
      <w:r>
        <w:t>Заполняет электронную форму сбора результатов (при необходимости с помощью технического специалиста): вносит код, номер варианта работ</w:t>
      </w:r>
      <w:r>
        <w:t xml:space="preserve">ы и баллы за задания каждого из участников. </w:t>
      </w:r>
      <w:r>
        <w:rPr>
          <w:b/>
          <w:bCs/>
        </w:rPr>
        <w:t xml:space="preserve">В электронной форме сбора результатов передаются только коды участников, ФИО не указывается. </w:t>
      </w:r>
      <w:r>
        <w:t>Соответствие ФИО и кода остается в ОО в виде бумажного протокола.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1"/>
        </w:tabs>
        <w:spacing w:line="240" w:lineRule="auto"/>
        <w:ind w:firstLine="0"/>
      </w:pPr>
      <w:r>
        <w:t>Загружает электронную форму сбора результатов в ФИС О</w:t>
      </w:r>
      <w:r>
        <w:t>КО в разделе «ВПР» (дата загрузки формы указана в Плане-графике проведения ВПР). В случае проведения ВПР в компьютерной форме раздает логины и пароли участникам и экспертам, организует проверку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5"/>
        </w:tabs>
        <w:spacing w:line="240" w:lineRule="auto"/>
        <w:ind w:firstLine="0"/>
      </w:pPr>
      <w:r>
        <w:t>Для проведения в параллелях 5-8 классов ВПР в компьютерной фор</w:t>
      </w:r>
      <w:r>
        <w:t>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заданий, в соответствии с п. 2 данного Порядка проведения.</w:t>
      </w:r>
    </w:p>
    <w:p w:rsidR="005D3E6A" w:rsidRDefault="00D2668F" w:rsidP="00753A58">
      <w:pPr>
        <w:pStyle w:val="20"/>
        <w:keepNext/>
        <w:keepLines/>
        <w:numPr>
          <w:ilvl w:val="0"/>
          <w:numId w:val="1"/>
        </w:numPr>
        <w:tabs>
          <w:tab w:val="left" w:pos="1746"/>
        </w:tabs>
        <w:spacing w:line="240" w:lineRule="auto"/>
        <w:ind w:firstLine="0"/>
        <w:outlineLvl w:val="9"/>
      </w:pPr>
      <w:bookmarkStart w:id="4" w:name="bookmark8"/>
      <w:r>
        <w:t>Муниципальный/ регион</w:t>
      </w:r>
      <w:r>
        <w:t>альный координатор:</w:t>
      </w:r>
      <w:bookmarkEnd w:id="4"/>
    </w:p>
    <w:p w:rsidR="005D3E6A" w:rsidRDefault="00D2668F" w:rsidP="00753A58">
      <w:pPr>
        <w:pStyle w:val="1"/>
        <w:spacing w:line="240" w:lineRule="auto"/>
        <w:ind w:firstLine="0"/>
      </w:pPr>
      <w:r>
        <w:t>Осуществляет мониторинг загрузки ОО электронных форм сбора результатов ВПР. В случае проведения ВПР в компьютерной форме осуществляет мониторинг хода проверки экспертами работ участников в ОО.</w:t>
      </w:r>
    </w:p>
    <w:p w:rsidR="005D3E6A" w:rsidRDefault="00D2668F" w:rsidP="00753A58">
      <w:pPr>
        <w:pStyle w:val="20"/>
        <w:keepNext/>
        <w:keepLines/>
        <w:numPr>
          <w:ilvl w:val="0"/>
          <w:numId w:val="1"/>
        </w:numPr>
        <w:tabs>
          <w:tab w:val="left" w:pos="1746"/>
        </w:tabs>
        <w:spacing w:line="240" w:lineRule="auto"/>
        <w:ind w:firstLine="0"/>
        <w:outlineLvl w:val="9"/>
      </w:pPr>
      <w:bookmarkStart w:id="5" w:name="bookmark10"/>
      <w:r>
        <w:t>Проведение ВПР в 6 - 8 классах по предметам</w:t>
      </w:r>
      <w:r>
        <w:t xml:space="preserve"> на основе случайного выбора</w:t>
      </w:r>
      <w:bookmarkEnd w:id="5"/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1"/>
        </w:tabs>
        <w:spacing w:line="240" w:lineRule="auto"/>
        <w:ind w:firstLine="0"/>
      </w:pPr>
      <w:r>
        <w:t>В 6 - 8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191"/>
        </w:tabs>
        <w:spacing w:line="240" w:lineRule="auto"/>
        <w:ind w:firstLine="0"/>
      </w:pPr>
      <w:r>
        <w:t>Распределение конкретных предметов на основе случайного выбора по конкретным классам</w:t>
      </w:r>
      <w:r>
        <w:t xml:space="preserve"> предоставляется ОО на неделе, предшествующей проведению работы по этим предметам.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243"/>
        </w:tabs>
        <w:spacing w:line="240" w:lineRule="auto"/>
        <w:ind w:firstLine="0"/>
      </w:pPr>
      <w:r>
        <w:t>Распределение конкретных предметов по конкретным классам публикуется в личном кабинете ОО ФИС ОКО в соответствии с информацией, полученной от ОО.</w:t>
      </w:r>
    </w:p>
    <w:p w:rsidR="005D3E6A" w:rsidRDefault="00D2668F" w:rsidP="00753A58">
      <w:pPr>
        <w:pStyle w:val="1"/>
        <w:numPr>
          <w:ilvl w:val="1"/>
          <w:numId w:val="1"/>
        </w:numPr>
        <w:tabs>
          <w:tab w:val="left" w:pos="1236"/>
        </w:tabs>
        <w:spacing w:line="240" w:lineRule="auto"/>
        <w:ind w:firstLine="0"/>
      </w:pPr>
      <w:r>
        <w:t>Ответственный организатор О</w:t>
      </w:r>
      <w:r>
        <w:t>О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5D3E6A" w:rsidRDefault="00D2668F" w:rsidP="00753A58">
      <w:pPr>
        <w:pStyle w:val="20"/>
        <w:keepNext/>
        <w:keepLines/>
        <w:numPr>
          <w:ilvl w:val="0"/>
          <w:numId w:val="1"/>
        </w:numPr>
        <w:tabs>
          <w:tab w:val="left" w:pos="1746"/>
        </w:tabs>
        <w:spacing w:line="240" w:lineRule="auto"/>
        <w:ind w:firstLine="0"/>
        <w:outlineLvl w:val="9"/>
      </w:pPr>
      <w:bookmarkStart w:id="6" w:name="bookmark12"/>
      <w:r>
        <w:t>Проведение ВПР по иностранным языкам в 7 и 11 классах</w:t>
      </w:r>
      <w:bookmarkEnd w:id="6"/>
    </w:p>
    <w:p w:rsidR="005D3E6A" w:rsidRDefault="00D2668F" w:rsidP="00753A58">
      <w:pPr>
        <w:pStyle w:val="1"/>
        <w:spacing w:line="240" w:lineRule="auto"/>
        <w:ind w:firstLine="0"/>
      </w:pPr>
      <w:r>
        <w:t>Всероссийская проверочная работа по иностранным языкам (английский, не</w:t>
      </w:r>
      <w:r>
        <w:t>мецкий, французский) в 7 классах выполняется в штатном режиме в компьютерной форме в специально оборудованной для этого аудитории. Для выполнения работы в ФИС ОКО в разделе «ВПР» размещается специальное программное обеспечение (далее ПО).</w:t>
      </w:r>
    </w:p>
    <w:p w:rsidR="005D3E6A" w:rsidRDefault="00D2668F" w:rsidP="00753A58">
      <w:pPr>
        <w:pStyle w:val="1"/>
        <w:spacing w:line="240" w:lineRule="auto"/>
        <w:ind w:firstLine="0"/>
      </w:pPr>
      <w:r>
        <w:t>ПО и демонстрацио</w:t>
      </w:r>
      <w:r>
        <w:t>нные варианты размещаются в личном кабинете в ФИС ОКО в разделе «ВПР» в соответствии с Планом-графиком проведения ВПР.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Всероссийская проверочная работа по иностранным языкам (английский, немецкий, французский) в 11 классах выполняется в режиме </w:t>
      </w:r>
      <w:r>
        <w:t>апробации в компьютерной форме в специально оборудованной для этого аудитории. Для выполнения работы в ФИС ОКО в разделе «ВПР» размещается специальное программное обеспечение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ПО и демонстрационные варианты размещаются в личном кабинете в ФИС ОКО в разделе </w:t>
      </w:r>
      <w:r>
        <w:t>«ВПР» в соответствии с Планом-графиком проведения ВПР.</w:t>
      </w:r>
    </w:p>
    <w:p w:rsidR="005D3E6A" w:rsidRDefault="00D2668F" w:rsidP="00753A58">
      <w:pPr>
        <w:pStyle w:val="1"/>
        <w:spacing w:line="240" w:lineRule="auto"/>
        <w:ind w:firstLine="0"/>
      </w:pPr>
      <w:r>
        <w:rPr>
          <w:b/>
          <w:bCs/>
        </w:rPr>
        <w:t xml:space="preserve">Технические требования к компьютерам </w:t>
      </w:r>
      <w:r>
        <w:t>(для проведения работ по иностранным языкам)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Операционная система </w:t>
      </w:r>
      <w:r>
        <w:rPr>
          <w:lang w:val="en-US" w:eastAsia="en-US" w:bidi="en-US"/>
        </w:rPr>
        <w:t>Windows</w:t>
      </w:r>
      <w:r w:rsidRPr="00753A58">
        <w:rPr>
          <w:lang w:eastAsia="en-US" w:bidi="en-US"/>
        </w:rPr>
        <w:t xml:space="preserve"> </w:t>
      </w:r>
      <w:r>
        <w:t xml:space="preserve">7 и выше: </w:t>
      </w:r>
      <w:proofErr w:type="spellStart"/>
      <w:r>
        <w:rPr>
          <w:lang w:val="en-US" w:eastAsia="en-US" w:bidi="en-US"/>
        </w:rPr>
        <w:t>ia</w:t>
      </w:r>
      <w:proofErr w:type="spellEnd"/>
      <w:r w:rsidRPr="00753A58">
        <w:rPr>
          <w:lang w:eastAsia="en-US" w:bidi="en-US"/>
        </w:rPr>
        <w:t xml:space="preserve">32 </w:t>
      </w:r>
      <w:r>
        <w:t>(х86), х64.</w:t>
      </w:r>
    </w:p>
    <w:p w:rsidR="005D3E6A" w:rsidRDefault="00D2668F" w:rsidP="00753A58">
      <w:pPr>
        <w:pStyle w:val="1"/>
        <w:spacing w:line="240" w:lineRule="auto"/>
        <w:ind w:firstLine="0"/>
      </w:pPr>
      <w:r>
        <w:t>Процессор:</w:t>
      </w:r>
    </w:p>
    <w:p w:rsidR="005D3E6A" w:rsidRDefault="00D2668F" w:rsidP="00753A58">
      <w:pPr>
        <w:pStyle w:val="1"/>
        <w:spacing w:line="240" w:lineRule="auto"/>
        <w:ind w:firstLine="0"/>
      </w:pPr>
      <w:r>
        <w:t>Минимальная конфигурация: одноядерный, минимальная ч</w:t>
      </w:r>
      <w:r>
        <w:t>астота 3,0 ГГц, Рекомендуемая конфигурация: двухъядерный, минимальная частота 2 ГГц.</w:t>
      </w:r>
    </w:p>
    <w:p w:rsidR="005D3E6A" w:rsidRDefault="00D2668F" w:rsidP="00753A58">
      <w:pPr>
        <w:pStyle w:val="1"/>
        <w:spacing w:line="240" w:lineRule="auto"/>
        <w:ind w:firstLine="0"/>
      </w:pPr>
      <w:r>
        <w:t>Оперативная память: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Минимальный объем: от 2 </w:t>
      </w:r>
      <w:proofErr w:type="spellStart"/>
      <w:r>
        <w:t>ГБайт</w:t>
      </w:r>
      <w:proofErr w:type="spellEnd"/>
      <w:r>
        <w:t xml:space="preserve">, Рекомендуемый объем: от 4 </w:t>
      </w:r>
      <w:proofErr w:type="spellStart"/>
      <w:r>
        <w:t>ГБайт</w:t>
      </w:r>
      <w:proofErr w:type="spellEnd"/>
      <w:r>
        <w:t>.</w:t>
      </w:r>
    </w:p>
    <w:p w:rsidR="005D3E6A" w:rsidRDefault="00D2668F" w:rsidP="00753A58">
      <w:pPr>
        <w:pStyle w:val="1"/>
        <w:spacing w:line="240" w:lineRule="auto"/>
        <w:ind w:firstLine="0"/>
      </w:pPr>
      <w:r>
        <w:t>Свободное дисковое пространство: от 10 Гб.</w:t>
      </w:r>
    </w:p>
    <w:p w:rsidR="005D3E6A" w:rsidRDefault="00D2668F" w:rsidP="00753A58">
      <w:pPr>
        <w:pStyle w:val="1"/>
        <w:spacing w:line="240" w:lineRule="auto"/>
        <w:ind w:firstLine="0"/>
      </w:pPr>
      <w:r>
        <w:t>Прочее оборудование: Манипулятор «мышь», Кла</w:t>
      </w:r>
      <w:r>
        <w:t>виатура.</w:t>
      </w:r>
    </w:p>
    <w:p w:rsidR="005D3E6A" w:rsidRDefault="00D2668F" w:rsidP="00753A58">
      <w:pPr>
        <w:pStyle w:val="1"/>
        <w:spacing w:line="240" w:lineRule="auto"/>
        <w:ind w:firstLine="0"/>
      </w:pPr>
      <w:r>
        <w:lastRenderedPageBreak/>
        <w:t>Видеокарта и монитор: разрешение не менее 1024 по горизонтали, не менее 768 по вертикали. Звуковая карта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Внешний интерфейс: </w:t>
      </w:r>
      <w:r>
        <w:rPr>
          <w:lang w:val="en-US" w:eastAsia="en-US" w:bidi="en-US"/>
        </w:rPr>
        <w:t>USB</w:t>
      </w:r>
      <w:r w:rsidRPr="00753A58">
        <w:rPr>
          <w:lang w:eastAsia="en-US" w:bidi="en-US"/>
        </w:rPr>
        <w:t xml:space="preserve"> </w:t>
      </w:r>
      <w:r>
        <w:t xml:space="preserve">2.0 и выше, рекомендуется не менее 2-х свободных </w:t>
      </w:r>
      <w:proofErr w:type="spellStart"/>
      <w:r>
        <w:t>Аудиогарнитура</w:t>
      </w:r>
      <w:proofErr w:type="spellEnd"/>
    </w:p>
    <w:p w:rsidR="005D3E6A" w:rsidRDefault="00D2668F" w:rsidP="00753A58">
      <w:pPr>
        <w:pStyle w:val="1"/>
        <w:spacing w:line="240" w:lineRule="auto"/>
        <w:ind w:firstLine="0"/>
      </w:pPr>
      <w:r>
        <w:t>К рабочей Станции должна быть подключена гарнитура (нау</w:t>
      </w:r>
      <w:r>
        <w:t>шники с микрофоном) Тип: гарнитура, микрофон с подвижным креплением (не «на проводе»)</w:t>
      </w:r>
    </w:p>
    <w:p w:rsidR="005D3E6A" w:rsidRDefault="00D2668F" w:rsidP="00753A58">
      <w:pPr>
        <w:pStyle w:val="1"/>
        <w:spacing w:line="240" w:lineRule="auto"/>
        <w:ind w:firstLine="0"/>
      </w:pPr>
      <w:r>
        <w:t>Тип динамиков: полузакрытого типа.</w:t>
      </w:r>
    </w:p>
    <w:p w:rsidR="005D3E6A" w:rsidRDefault="00D2668F" w:rsidP="00753A58">
      <w:pPr>
        <w:pStyle w:val="1"/>
        <w:spacing w:line="240" w:lineRule="auto"/>
        <w:ind w:firstLine="0"/>
      </w:pPr>
      <w:r>
        <w:t>Ушные подушки наушников (амбушюры</w:t>
      </w:r>
      <w:proofErr w:type="gramStart"/>
      <w:r>
        <w:t>) :мягкие</w:t>
      </w:r>
      <w:proofErr w:type="gramEnd"/>
      <w:r>
        <w:t>.</w:t>
      </w:r>
    </w:p>
    <w:p w:rsidR="005D3E6A" w:rsidRDefault="00D2668F" w:rsidP="00753A58">
      <w:pPr>
        <w:pStyle w:val="1"/>
        <w:spacing w:line="240" w:lineRule="auto"/>
        <w:ind w:firstLine="0"/>
      </w:pPr>
      <w:r>
        <w:t>Система активного шумоподавления: нет.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Чувствительность микрофона: не более - 80Д6 </w:t>
      </w:r>
      <w:r>
        <w:t>(т.е. число чувствительности должно быть меньше 80). При использовании микрофона с большей чувствительностью необходимо предварительно убедиться в отсутствии в записи посторонних шумов.</w:t>
      </w:r>
    </w:p>
    <w:p w:rsidR="005D3E6A" w:rsidRDefault="00D2668F" w:rsidP="00753A58">
      <w:pPr>
        <w:pStyle w:val="1"/>
        <w:spacing w:line="240" w:lineRule="auto"/>
        <w:ind w:firstLine="0"/>
      </w:pPr>
      <w:r>
        <w:t>Направленность микрофона: нет.</w:t>
      </w:r>
    </w:p>
    <w:p w:rsidR="005D3E6A" w:rsidRDefault="00D2668F" w:rsidP="00753A58">
      <w:pPr>
        <w:pStyle w:val="1"/>
        <w:spacing w:line="240" w:lineRule="auto"/>
        <w:ind w:firstLine="0"/>
      </w:pPr>
      <w:r>
        <w:t>Длина кабеля: не менее 2 м.</w:t>
      </w:r>
    </w:p>
    <w:p w:rsidR="005D3E6A" w:rsidRDefault="00D2668F" w:rsidP="00753A58">
      <w:pPr>
        <w:pStyle w:val="1"/>
        <w:spacing w:line="240" w:lineRule="auto"/>
        <w:ind w:firstLine="0"/>
      </w:pPr>
      <w:r>
        <w:t>Тип креплен</w:t>
      </w:r>
      <w:r>
        <w:t>ия: мягкое оголовье с возможностью регулировки размера.</w:t>
      </w:r>
    </w:p>
    <w:p w:rsidR="005D3E6A" w:rsidRDefault="00D2668F" w:rsidP="00753A58">
      <w:pPr>
        <w:pStyle w:val="1"/>
        <w:numPr>
          <w:ilvl w:val="0"/>
          <w:numId w:val="1"/>
        </w:numPr>
        <w:tabs>
          <w:tab w:val="left" w:pos="1071"/>
        </w:tabs>
        <w:spacing w:line="240" w:lineRule="auto"/>
        <w:ind w:firstLine="0"/>
      </w:pPr>
      <w:r>
        <w:rPr>
          <w:b/>
          <w:bCs/>
        </w:rPr>
        <w:t>Сбор контекстных данных для проведения мониторинга качества подготовки обучающихся</w:t>
      </w:r>
    </w:p>
    <w:p w:rsidR="005D3E6A" w:rsidRDefault="00D2668F" w:rsidP="00753A58">
      <w:pPr>
        <w:pStyle w:val="1"/>
        <w:spacing w:line="240" w:lineRule="auto"/>
        <w:ind w:firstLine="0"/>
      </w:pPr>
      <w:r>
        <w:rPr>
          <w:b/>
          <w:bCs/>
        </w:rPr>
        <w:t>Ответственный организатор ОО:</w:t>
      </w:r>
    </w:p>
    <w:p w:rsidR="005D3E6A" w:rsidRDefault="00D2668F" w:rsidP="00753A58">
      <w:pPr>
        <w:pStyle w:val="1"/>
        <w:spacing w:line="240" w:lineRule="auto"/>
        <w:ind w:firstLine="0"/>
      </w:pPr>
      <w:r>
        <w:t xml:space="preserve">Заполняет форму сбора контекстных данных для проведения мониторинга качества </w:t>
      </w:r>
      <w:r>
        <w:t>подготовки обучающихся</w:t>
      </w:r>
    </w:p>
    <w:p w:rsidR="005D3E6A" w:rsidRDefault="00D2668F" w:rsidP="00753A58">
      <w:pPr>
        <w:pStyle w:val="20"/>
        <w:keepNext/>
        <w:keepLines/>
        <w:numPr>
          <w:ilvl w:val="0"/>
          <w:numId w:val="1"/>
        </w:numPr>
        <w:tabs>
          <w:tab w:val="left" w:pos="1746"/>
        </w:tabs>
        <w:spacing w:line="240" w:lineRule="auto"/>
        <w:ind w:firstLine="0"/>
        <w:outlineLvl w:val="9"/>
      </w:pPr>
      <w:bookmarkStart w:id="7" w:name="bookmark14"/>
      <w:r>
        <w:t>Муниципальный/ региональный координатор:</w:t>
      </w:r>
      <w:bookmarkEnd w:id="7"/>
    </w:p>
    <w:p w:rsidR="005D3E6A" w:rsidRDefault="00D2668F" w:rsidP="00753A58">
      <w:pPr>
        <w:pStyle w:val="1"/>
        <w:spacing w:line="240" w:lineRule="auto"/>
        <w:ind w:firstLine="0"/>
      </w:pPr>
      <w:r>
        <w:t>Осуществляет мониторинг загрузки форм сбора контекстных данных об ОО, консультирует ОО.</w:t>
      </w:r>
    </w:p>
    <w:p w:rsidR="005D3E6A" w:rsidRDefault="00D2668F" w:rsidP="00753A58">
      <w:pPr>
        <w:pStyle w:val="1"/>
        <w:numPr>
          <w:ilvl w:val="0"/>
          <w:numId w:val="1"/>
        </w:numPr>
        <w:tabs>
          <w:tab w:val="left" w:pos="1746"/>
        </w:tabs>
        <w:spacing w:line="240" w:lineRule="auto"/>
        <w:ind w:firstLine="0"/>
      </w:pPr>
      <w:r>
        <w:rPr>
          <w:b/>
          <w:bCs/>
        </w:rPr>
        <w:t>Получение результатов ВПР</w:t>
      </w:r>
    </w:p>
    <w:p w:rsidR="005D3E6A" w:rsidRDefault="00D2668F" w:rsidP="00753A58">
      <w:pPr>
        <w:pStyle w:val="1"/>
        <w:spacing w:line="240" w:lineRule="auto"/>
        <w:ind w:firstLine="0"/>
      </w:pPr>
      <w:r>
        <w:rPr>
          <w:b/>
          <w:bCs/>
        </w:rPr>
        <w:t>Ответственный организатор ОО, муниципальный и/или региональный координатор:</w:t>
      </w:r>
    </w:p>
    <w:p w:rsidR="005D3E6A" w:rsidRDefault="00D2668F" w:rsidP="00753A58">
      <w:pPr>
        <w:pStyle w:val="1"/>
        <w:spacing w:line="240" w:lineRule="auto"/>
        <w:ind w:firstLine="0"/>
      </w:pPr>
      <w:r>
        <w:t>По</w:t>
      </w:r>
      <w:r>
        <w:t>лучает результаты проверочных работ в разделе «Аналитика» ФИС ОКО в соответствии с инструкцией по работе с разделом.</w:t>
      </w:r>
    </w:p>
    <w:p w:rsidR="005D3E6A" w:rsidRDefault="00D2668F" w:rsidP="00753A58">
      <w:pPr>
        <w:pStyle w:val="1"/>
        <w:spacing w:line="240" w:lineRule="auto"/>
        <w:ind w:firstLine="0"/>
      </w:pPr>
      <w:r>
        <w:t>Хранение работ участников рекомендуется обеспечить до окончания ВПР (до получения результатов).</w:t>
      </w:r>
      <w:r>
        <w:br w:type="page"/>
      </w:r>
    </w:p>
    <w:p w:rsidR="005D3E6A" w:rsidRDefault="00D2668F" w:rsidP="00E60D7A">
      <w:pPr>
        <w:pStyle w:val="11"/>
        <w:keepNext/>
        <w:keepLines/>
        <w:spacing w:after="0"/>
        <w:outlineLvl w:val="9"/>
      </w:pPr>
      <w:r>
        <w:lastRenderedPageBreak/>
        <w:t>Приложение</w:t>
      </w:r>
    </w:p>
    <w:p w:rsidR="005D3E6A" w:rsidRDefault="00D2668F" w:rsidP="00E60D7A">
      <w:pPr>
        <w:pStyle w:val="13"/>
        <w:keepNext/>
        <w:keepLines/>
        <w:spacing w:after="0"/>
        <w:jc w:val="center"/>
        <w:outlineLvl w:val="9"/>
      </w:pPr>
      <w:bookmarkStart w:id="8" w:name="bookmark17"/>
      <w:r>
        <w:t>к Порядку проведения ВПР</w:t>
      </w:r>
      <w:bookmarkEnd w:id="8"/>
    </w:p>
    <w:p w:rsidR="005D3E6A" w:rsidRDefault="00D2668F" w:rsidP="00E60D7A">
      <w:pPr>
        <w:pStyle w:val="22"/>
        <w:spacing w:after="0"/>
      </w:pPr>
      <w:r>
        <w:t xml:space="preserve">Время </w:t>
      </w:r>
      <w:r>
        <w:t>выполнения работ и формат печати ВПР в 2022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271"/>
        <w:gridCol w:w="2333"/>
        <w:gridCol w:w="3467"/>
      </w:tblGrid>
      <w:tr w:rsidR="005D3E6A" w:rsidTr="00E60D7A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Время выполнения работы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Печать вариантов ВПР</w:t>
            </w:r>
          </w:p>
          <w:p w:rsidR="005D3E6A" w:rsidRDefault="005D3E6A" w:rsidP="00753A58">
            <w:pPr>
              <w:pStyle w:val="a5"/>
              <w:spacing w:line="240" w:lineRule="auto"/>
              <w:ind w:firstLine="0"/>
            </w:pPr>
            <w:bookmarkStart w:id="9" w:name="_GoBack"/>
            <w:bookmarkEnd w:id="9"/>
          </w:p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9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 xml:space="preserve">Русский </w:t>
            </w:r>
            <w:proofErr w:type="gramStart"/>
            <w:r>
              <w:t>язык</w:t>
            </w:r>
            <w:r w:rsidR="00753A58">
              <w:t>(</w:t>
            </w:r>
            <w:proofErr w:type="gramEnd"/>
            <w:r w:rsidR="00753A58">
              <w:t>1 часть)</w:t>
            </w:r>
          </w:p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 xml:space="preserve">формат печати - А4, чёрно- белая, </w:t>
            </w:r>
            <w:r>
              <w:t>односторонняя</w:t>
            </w:r>
          </w:p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Русский язык (2 часть)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Математика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Окружающий мир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7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Математика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60 минут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 xml:space="preserve">формат печати - А4, </w:t>
            </w:r>
            <w:r w:rsidR="00E60D7A">
              <w:t>чёрно-белая</w:t>
            </w:r>
            <w:r>
              <w:t xml:space="preserve">, допускается </w:t>
            </w:r>
            <w:r>
              <w:t>печать на обеих сторонах листа</w:t>
            </w:r>
          </w:p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Русский язык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60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Биология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История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Математика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60 минут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 xml:space="preserve">формат печати - А4, </w:t>
            </w:r>
            <w:r w:rsidR="00E60D7A">
              <w:t>чёрно-белая</w:t>
            </w:r>
            <w:r>
              <w:t>. допускается печать на обеих сторонах листа</w:t>
            </w:r>
          </w:p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Русский язык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90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Биология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География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Обществознание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7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История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9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Математика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90 минут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 xml:space="preserve">формат печати - А4, </w:t>
            </w:r>
            <w:r w:rsidR="00E60D7A">
              <w:t>чёрно-белая</w:t>
            </w:r>
            <w:r>
              <w:t>, допускается печать на обеих сторонах листа</w:t>
            </w:r>
          </w:p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Русский язык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90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753A58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Биология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География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E60D7A" w:rsidTr="00DA6F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Физика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Обществознание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История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5C294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 xml:space="preserve">Английский язык,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Математика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90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Русский язык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90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Биология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География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Обществознание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История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Физика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45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Химия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90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5C294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Химия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90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  <w:tr w:rsidR="00E60D7A" w:rsidTr="00E60D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Биология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D7A" w:rsidRDefault="00E60D7A" w:rsidP="00E60D7A">
            <w:pPr>
              <w:pStyle w:val="a5"/>
              <w:spacing w:line="240" w:lineRule="auto"/>
              <w:ind w:firstLine="0"/>
            </w:pPr>
            <w:r>
              <w:t>90 минут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7A" w:rsidRDefault="00E60D7A" w:rsidP="00E60D7A"/>
        </w:tc>
      </w:tr>
    </w:tbl>
    <w:p w:rsidR="005D3E6A" w:rsidRDefault="00D2668F" w:rsidP="00753A5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267"/>
        <w:gridCol w:w="2336"/>
        <w:gridCol w:w="3481"/>
      </w:tblGrid>
      <w:tr w:rsidR="005D3E6A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rPr>
                <w:sz w:val="10"/>
                <w:szCs w:val="10"/>
              </w:rPr>
            </w:pPr>
          </w:p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1102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 xml:space="preserve">формат печати - А4, </w:t>
            </w:r>
            <w:proofErr w:type="spellStart"/>
            <w:r>
              <w:t>чёрно</w:t>
            </w:r>
            <w:r>
              <w:softHyphen/>
              <w:t>белая</w:t>
            </w:r>
            <w:proofErr w:type="spellEnd"/>
            <w:r>
              <w:t>, допускается печать на обеих сторонах листа</w:t>
            </w:r>
          </w:p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1076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—</w:t>
            </w:r>
          </w:p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D2668F" w:rsidP="00753A58">
            <w:pPr>
              <w:pStyle w:val="a5"/>
              <w:spacing w:line="240" w:lineRule="auto"/>
              <w:ind w:firstLine="0"/>
            </w:pPr>
            <w:r>
              <w:t xml:space="preserve">формат печати - А4, </w:t>
            </w:r>
            <w:proofErr w:type="spellStart"/>
            <w:r>
              <w:t>чёрно</w:t>
            </w:r>
            <w:r>
              <w:softHyphen/>
              <w:t>белая</w:t>
            </w:r>
            <w:proofErr w:type="spellEnd"/>
            <w:r>
              <w:t xml:space="preserve">, </w:t>
            </w:r>
            <w:r>
              <w:t>допускается печать на обеих сторонах листа</w:t>
            </w:r>
          </w:p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  <w:tr w:rsidR="005D3E6A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3E6A" w:rsidRDefault="005D3E6A" w:rsidP="00753A58">
            <w:pPr>
              <w:pStyle w:val="a5"/>
              <w:spacing w:line="240" w:lineRule="auto"/>
              <w:ind w:firstLine="0"/>
            </w:pP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A" w:rsidRDefault="005D3E6A" w:rsidP="00753A58"/>
        </w:tc>
      </w:tr>
    </w:tbl>
    <w:p w:rsidR="00D2668F" w:rsidRDefault="00D2668F" w:rsidP="00753A58"/>
    <w:sectPr w:rsidR="00D2668F" w:rsidSect="00753A58">
      <w:pgSz w:w="11900" w:h="16840"/>
      <w:pgMar w:top="426" w:right="444" w:bottom="284" w:left="851" w:header="723" w:footer="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668F" w:rsidRDefault="00D2668F">
      <w:r>
        <w:separator/>
      </w:r>
    </w:p>
  </w:endnote>
  <w:endnote w:type="continuationSeparator" w:id="0">
    <w:p w:rsidR="00D2668F" w:rsidRDefault="00D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668F" w:rsidRDefault="00D2668F"/>
  </w:footnote>
  <w:footnote w:type="continuationSeparator" w:id="0">
    <w:p w:rsidR="00D2668F" w:rsidRDefault="00D266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B1407"/>
    <w:multiLevelType w:val="multilevel"/>
    <w:tmpl w:val="20C466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03904"/>
    <w:multiLevelType w:val="multilevel"/>
    <w:tmpl w:val="3CE8F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242743"/>
    <w:multiLevelType w:val="multilevel"/>
    <w:tmpl w:val="EA5211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2E7091"/>
    <w:multiLevelType w:val="multilevel"/>
    <w:tmpl w:val="7578E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BA1CF0"/>
    <w:multiLevelType w:val="multilevel"/>
    <w:tmpl w:val="C0586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9645A2"/>
    <w:multiLevelType w:val="multilevel"/>
    <w:tmpl w:val="21A083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6A"/>
    <w:rsid w:val="005D3E6A"/>
    <w:rsid w:val="00753A58"/>
    <w:rsid w:val="007E329B"/>
    <w:rsid w:val="00D2668F"/>
    <w:rsid w:val="00E6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564A"/>
  <w15:docId w15:val="{2D6BE481-22D7-4862-B246-0CD68308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Заголовок №2"/>
    <w:basedOn w:val="a"/>
    <w:link w:val="2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pacing w:after="22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pacing w:after="82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ovikegiazaran</dc:creator>
  <cp:keywords/>
  <cp:lastModifiedBy>Атигат</cp:lastModifiedBy>
  <cp:revision>3</cp:revision>
  <dcterms:created xsi:type="dcterms:W3CDTF">2022-02-02T08:21:00Z</dcterms:created>
  <dcterms:modified xsi:type="dcterms:W3CDTF">2022-02-02T09:08:00Z</dcterms:modified>
</cp:coreProperties>
</file>