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50B6" w:rsidRDefault="00F02B65" w:rsidP="00F02B65">
      <w:pPr>
        <w:jc w:val="center"/>
      </w:pPr>
      <w:r>
        <w:t>____МР «Ботлихский район»___________________________________________________________</w:t>
      </w:r>
    </w:p>
    <w:tbl>
      <w:tblPr>
        <w:tblpPr w:leftFromText="180" w:rightFromText="180" w:vertAnchor="text" w:tblpX="151" w:tblpY="1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7"/>
        <w:gridCol w:w="2454"/>
        <w:gridCol w:w="2231"/>
        <w:gridCol w:w="2092"/>
        <w:gridCol w:w="2426"/>
        <w:gridCol w:w="2621"/>
      </w:tblGrid>
      <w:tr w:rsidR="00F02B65" w:rsidTr="00F02B65">
        <w:tblPrEx>
          <w:tblCellMar>
            <w:top w:w="0" w:type="dxa"/>
            <w:bottom w:w="0" w:type="dxa"/>
          </w:tblCellMar>
        </w:tblPrEx>
        <w:trPr>
          <w:trHeight w:val="1189"/>
        </w:trPr>
        <w:tc>
          <w:tcPr>
            <w:tcW w:w="2287" w:type="dxa"/>
          </w:tcPr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Количество образовательных организаций</w:t>
            </w:r>
          </w:p>
        </w:tc>
        <w:tc>
          <w:tcPr>
            <w:tcW w:w="2454" w:type="dxa"/>
          </w:tcPr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Количество общеобразовательных организаций, реал.проект «Шахматно-шашечный всеобуч»</w:t>
            </w:r>
          </w:p>
        </w:tc>
        <w:tc>
          <w:tcPr>
            <w:tcW w:w="2231" w:type="dxa"/>
          </w:tcPr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классы</w:t>
            </w:r>
          </w:p>
        </w:tc>
        <w:tc>
          <w:tcPr>
            <w:tcW w:w="2092" w:type="dxa"/>
          </w:tcPr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Количество классов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(параллелей в МО)</w:t>
            </w:r>
          </w:p>
        </w:tc>
        <w:tc>
          <w:tcPr>
            <w:tcW w:w="2426" w:type="dxa"/>
          </w:tcPr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Количество классов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(параллелей в МО</w:t>
            </w:r>
            <w:r>
              <w:t xml:space="preserve">, в которых реализуется образ.проет </w:t>
            </w:r>
            <w:r>
              <w:t>)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«Шахматно-шашечный всеобуч»</w:t>
            </w:r>
          </w:p>
        </w:tc>
        <w:tc>
          <w:tcPr>
            <w:tcW w:w="2621" w:type="dxa"/>
          </w:tcPr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Количество обучающихся всего</w:t>
            </w:r>
          </w:p>
        </w:tc>
      </w:tr>
      <w:tr w:rsidR="00F02B65" w:rsidTr="00F02B65">
        <w:tblPrEx>
          <w:tblCellMar>
            <w:top w:w="0" w:type="dxa"/>
            <w:bottom w:w="0" w:type="dxa"/>
          </w:tblCellMar>
        </w:tblPrEx>
        <w:trPr>
          <w:trHeight w:val="5860"/>
        </w:trPr>
        <w:tc>
          <w:tcPr>
            <w:tcW w:w="2287" w:type="dxa"/>
          </w:tcPr>
          <w:p w:rsidR="00F02B65" w:rsidRDefault="00F02B65" w:rsidP="00F02B65">
            <w:pPr>
              <w:tabs>
                <w:tab w:val="left" w:pos="2280"/>
              </w:tabs>
              <w:jc w:val="center"/>
            </w:pPr>
          </w:p>
        </w:tc>
        <w:tc>
          <w:tcPr>
            <w:tcW w:w="2454" w:type="dxa"/>
          </w:tcPr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МКОУ «Рахатинская СОШ»</w:t>
            </w:r>
          </w:p>
        </w:tc>
        <w:tc>
          <w:tcPr>
            <w:tcW w:w="2231" w:type="dxa"/>
          </w:tcPr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1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2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3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4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5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6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7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8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9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10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11</w:t>
            </w:r>
          </w:p>
        </w:tc>
        <w:tc>
          <w:tcPr>
            <w:tcW w:w="2092" w:type="dxa"/>
          </w:tcPr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3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3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3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4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3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2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4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2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2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1</w:t>
            </w:r>
          </w:p>
          <w:p w:rsidR="00F02B65" w:rsidRDefault="00F02B65" w:rsidP="00F02B65">
            <w:pPr>
              <w:tabs>
                <w:tab w:val="left" w:pos="2280"/>
              </w:tabs>
              <w:jc w:val="center"/>
            </w:pPr>
            <w:r>
              <w:t>1</w:t>
            </w:r>
          </w:p>
        </w:tc>
        <w:tc>
          <w:tcPr>
            <w:tcW w:w="2426" w:type="dxa"/>
          </w:tcPr>
          <w:p w:rsidR="00F02B65" w:rsidRDefault="00F02B65" w:rsidP="00F02B65">
            <w:pPr>
              <w:tabs>
                <w:tab w:val="left" w:pos="2280"/>
              </w:tabs>
              <w:jc w:val="center"/>
            </w:pPr>
          </w:p>
          <w:p w:rsidR="00F02B65" w:rsidRPr="00F02B65" w:rsidRDefault="00F02B65" w:rsidP="00F02B65"/>
          <w:p w:rsidR="00F02B65" w:rsidRPr="00F02B65" w:rsidRDefault="00F02B65" w:rsidP="00F02B65"/>
          <w:p w:rsidR="00F02B65" w:rsidRDefault="00F02B65" w:rsidP="00F02B65"/>
          <w:p w:rsidR="00F02B65" w:rsidRDefault="00F02B65" w:rsidP="00F02B65">
            <w:pPr>
              <w:ind w:firstLine="708"/>
            </w:pPr>
            <w:r>
              <w:t>3</w:t>
            </w:r>
          </w:p>
          <w:p w:rsidR="00F02B65" w:rsidRDefault="00F02B65" w:rsidP="00F02B65">
            <w:pPr>
              <w:ind w:firstLine="708"/>
            </w:pPr>
            <w:r>
              <w:t>2</w:t>
            </w:r>
          </w:p>
          <w:p w:rsidR="00F02B65" w:rsidRDefault="00F02B65" w:rsidP="00F02B65">
            <w:pPr>
              <w:ind w:firstLine="708"/>
            </w:pPr>
            <w:r>
              <w:t>4</w:t>
            </w:r>
          </w:p>
          <w:p w:rsidR="00F02B65" w:rsidRDefault="00F02B65" w:rsidP="00F02B65">
            <w:pPr>
              <w:ind w:firstLine="708"/>
            </w:pPr>
            <w:r>
              <w:t>2</w:t>
            </w:r>
          </w:p>
          <w:p w:rsidR="00F02B65" w:rsidRDefault="00F02B65" w:rsidP="00F02B65">
            <w:pPr>
              <w:ind w:firstLine="708"/>
            </w:pPr>
            <w:r>
              <w:t>2</w:t>
            </w:r>
          </w:p>
          <w:p w:rsidR="00F02B65" w:rsidRPr="00F02B65" w:rsidRDefault="00F02B65" w:rsidP="00F02B65">
            <w:pPr>
              <w:ind w:firstLine="708"/>
            </w:pPr>
          </w:p>
        </w:tc>
        <w:tc>
          <w:tcPr>
            <w:tcW w:w="2621" w:type="dxa"/>
          </w:tcPr>
          <w:p w:rsidR="00F02B65" w:rsidRDefault="00F02B65" w:rsidP="00F02B65">
            <w:pPr>
              <w:tabs>
                <w:tab w:val="left" w:pos="2280"/>
              </w:tabs>
              <w:jc w:val="center"/>
            </w:pPr>
          </w:p>
          <w:p w:rsidR="00F02B65" w:rsidRPr="00F02B65" w:rsidRDefault="00F02B65" w:rsidP="00F02B65"/>
          <w:p w:rsidR="00F02B65" w:rsidRPr="00F02B65" w:rsidRDefault="00F02B65" w:rsidP="00F02B65"/>
          <w:p w:rsidR="00F02B65" w:rsidRDefault="00F02B65" w:rsidP="00F02B65"/>
          <w:p w:rsidR="00F02B65" w:rsidRDefault="00F02B65" w:rsidP="00F02B65">
            <w:r>
              <w:t>50</w:t>
            </w:r>
          </w:p>
          <w:p w:rsidR="00F02B65" w:rsidRDefault="00F02B65" w:rsidP="00F02B65">
            <w:r>
              <w:t>31</w:t>
            </w:r>
          </w:p>
          <w:p w:rsidR="00F02B65" w:rsidRDefault="00F02B65" w:rsidP="00F02B65">
            <w:r>
              <w:t>59</w:t>
            </w:r>
          </w:p>
          <w:p w:rsidR="00F02B65" w:rsidRDefault="00F02B65" w:rsidP="00F02B65">
            <w:r>
              <w:t>35</w:t>
            </w:r>
          </w:p>
          <w:p w:rsidR="00F02B65" w:rsidRPr="00F02B65" w:rsidRDefault="00F02B65" w:rsidP="00F02B65">
            <w:r>
              <w:t>26</w:t>
            </w:r>
            <w:bookmarkStart w:id="0" w:name="_GoBack"/>
            <w:bookmarkEnd w:id="0"/>
          </w:p>
        </w:tc>
      </w:tr>
    </w:tbl>
    <w:p w:rsidR="00F02B65" w:rsidRPr="00F02B65" w:rsidRDefault="00F02B65" w:rsidP="00F02B65">
      <w:pPr>
        <w:tabs>
          <w:tab w:val="left" w:pos="2280"/>
        </w:tabs>
        <w:jc w:val="center"/>
      </w:pPr>
      <w:r>
        <w:t>(город,район)</w:t>
      </w:r>
    </w:p>
    <w:sectPr w:rsidR="00F02B65" w:rsidRPr="00F02B65" w:rsidSect="00F02B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87"/>
    <w:rsid w:val="00967787"/>
    <w:rsid w:val="00AD50B6"/>
    <w:rsid w:val="00F0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2177"/>
  <w15:chartTrackingRefBased/>
  <w15:docId w15:val="{03C1445C-6636-4C9B-89CB-421419B8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3</cp:revision>
  <dcterms:created xsi:type="dcterms:W3CDTF">2021-12-30T12:17:00Z</dcterms:created>
  <dcterms:modified xsi:type="dcterms:W3CDTF">2021-12-30T12:27:00Z</dcterms:modified>
</cp:coreProperties>
</file>