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96" w:rsidRPr="0035797B" w:rsidRDefault="00902096" w:rsidP="00902096">
      <w:pPr>
        <w:jc w:val="center"/>
        <w:rPr>
          <w:b/>
          <w:bCs/>
        </w:rPr>
      </w:pPr>
      <w:r w:rsidRPr="0035797B">
        <w:rPr>
          <w:b/>
          <w:bCs/>
        </w:rPr>
        <w:t xml:space="preserve">ПЛАН </w:t>
      </w:r>
    </w:p>
    <w:p w:rsidR="00902096" w:rsidRPr="0035797B" w:rsidRDefault="00902096" w:rsidP="00902096">
      <w:pPr>
        <w:jc w:val="center"/>
        <w:rPr>
          <w:b/>
          <w:bCs/>
        </w:rPr>
      </w:pPr>
      <w:r w:rsidRPr="0035797B">
        <w:rPr>
          <w:b/>
          <w:bCs/>
        </w:rPr>
        <w:t>РАБОТЫ ШМО УЧИТЕЛЕЙ ЕСТЕСТВЕННЫХ НАУК</w:t>
      </w:r>
    </w:p>
    <w:p w:rsidR="00902096" w:rsidRDefault="00902096" w:rsidP="00902096">
      <w:pPr>
        <w:spacing w:line="240" w:lineRule="atLeast"/>
        <w:jc w:val="center"/>
        <w:rPr>
          <w:b/>
          <w:bCs/>
        </w:rPr>
      </w:pPr>
      <w:r w:rsidRPr="0035797B">
        <w:rPr>
          <w:b/>
          <w:bCs/>
        </w:rPr>
        <w:t>НА</w:t>
      </w:r>
      <w:r w:rsidR="0030143F">
        <w:rPr>
          <w:b/>
          <w:bCs/>
        </w:rPr>
        <w:t xml:space="preserve">   2021-2022</w:t>
      </w:r>
      <w:r w:rsidRPr="0035797B">
        <w:rPr>
          <w:b/>
          <w:bCs/>
        </w:rPr>
        <w:t xml:space="preserve">  УЧЕБНЫЙ ГОД.</w:t>
      </w:r>
    </w:p>
    <w:p w:rsidR="00902096" w:rsidRPr="0035797B" w:rsidRDefault="00902096" w:rsidP="00902096">
      <w:pPr>
        <w:spacing w:line="240" w:lineRule="atLeast"/>
        <w:jc w:val="center"/>
        <w:rPr>
          <w:b/>
          <w:bCs/>
        </w:rPr>
      </w:pPr>
    </w:p>
    <w:p w:rsidR="00902096" w:rsidRPr="003F5FAE" w:rsidRDefault="00902096" w:rsidP="00902096">
      <w:pPr>
        <w:rPr>
          <w:rFonts w:eastAsia="Calibri"/>
          <w:bCs/>
          <w:lang w:eastAsia="en-US"/>
        </w:rPr>
      </w:pPr>
      <w:r w:rsidRPr="00D85F75">
        <w:rPr>
          <w:b/>
          <w:bCs/>
        </w:rPr>
        <w:t>Методическая тема ШМО</w:t>
      </w:r>
      <w:r w:rsidRPr="00D85F75">
        <w:rPr>
          <w:bCs/>
        </w:rPr>
        <w:t xml:space="preserve">: </w:t>
      </w:r>
      <w:r>
        <w:rPr>
          <w:bCs/>
        </w:rPr>
        <w:t>П</w:t>
      </w:r>
      <w:r w:rsidRPr="003F5FAE">
        <w:rPr>
          <w:rFonts w:eastAsia="Calibri"/>
          <w:bCs/>
          <w:lang w:eastAsia="en-US"/>
        </w:rPr>
        <w:t>овышени</w:t>
      </w:r>
      <w:r>
        <w:rPr>
          <w:rFonts w:eastAsia="Calibri"/>
          <w:bCs/>
          <w:lang w:eastAsia="en-US"/>
        </w:rPr>
        <w:t>е</w:t>
      </w:r>
      <w:r w:rsidRPr="003F5FAE">
        <w:rPr>
          <w:rFonts w:eastAsia="Calibri"/>
          <w:bCs/>
          <w:lang w:eastAsia="en-US"/>
        </w:rPr>
        <w:t xml:space="preserve"> качества образования по предметам естественного цикла в условиях   ФГОС» </w:t>
      </w:r>
    </w:p>
    <w:p w:rsidR="00902096" w:rsidRPr="00873521" w:rsidRDefault="00902096" w:rsidP="00902096">
      <w:pPr>
        <w:tabs>
          <w:tab w:val="left" w:pos="5565"/>
        </w:tabs>
        <w:rPr>
          <w:rFonts w:eastAsia="Calibri"/>
          <w:b/>
          <w:bCs/>
          <w:color w:val="000000"/>
        </w:rPr>
      </w:pPr>
      <w:r w:rsidRPr="00873521">
        <w:rPr>
          <w:rFonts w:eastAsia="Calibri"/>
          <w:b/>
          <w:bCs/>
          <w:color w:val="000000"/>
        </w:rPr>
        <w:t>Цели:      </w:t>
      </w:r>
      <w:r>
        <w:rPr>
          <w:rFonts w:eastAsia="Calibri"/>
          <w:b/>
          <w:bCs/>
          <w:color w:val="000000"/>
        </w:rPr>
        <w:tab/>
      </w:r>
    </w:p>
    <w:p w:rsidR="00902096" w:rsidRPr="00873521" w:rsidRDefault="00902096" w:rsidP="00902096">
      <w:pPr>
        <w:numPr>
          <w:ilvl w:val="0"/>
          <w:numId w:val="2"/>
        </w:numPr>
        <w:jc w:val="both"/>
        <w:rPr>
          <w:rFonts w:eastAsia="Calibri"/>
        </w:rPr>
      </w:pPr>
      <w:r w:rsidRPr="00873521">
        <w:rPr>
          <w:rFonts w:eastAsia="Calibri"/>
        </w:rPr>
        <w:t>Изучать и активно использовать инновационные технологии, 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обученности.</w:t>
      </w:r>
    </w:p>
    <w:p w:rsidR="00902096" w:rsidRPr="00873521" w:rsidRDefault="00902096" w:rsidP="00902096">
      <w:pPr>
        <w:numPr>
          <w:ilvl w:val="0"/>
          <w:numId w:val="2"/>
        </w:numPr>
        <w:jc w:val="both"/>
        <w:rPr>
          <w:rFonts w:eastAsia="Calibri"/>
        </w:rPr>
      </w:pPr>
      <w:r w:rsidRPr="00873521">
        <w:rPr>
          <w:rFonts w:eastAsia="Calibri"/>
        </w:rPr>
        <w:t>Совершенствовать качество преподавания предметов естественного цикла путем внедрения современных образовательных технологий.</w:t>
      </w:r>
    </w:p>
    <w:p w:rsidR="00902096" w:rsidRPr="00873521" w:rsidRDefault="00902096" w:rsidP="00902096">
      <w:pPr>
        <w:numPr>
          <w:ilvl w:val="0"/>
          <w:numId w:val="2"/>
        </w:numPr>
        <w:jc w:val="both"/>
        <w:rPr>
          <w:rFonts w:eastAsia="Calibri"/>
        </w:rPr>
      </w:pPr>
      <w:r w:rsidRPr="00873521">
        <w:rPr>
          <w:rFonts w:eastAsia="Calibri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902096" w:rsidRDefault="00902096" w:rsidP="00902096">
      <w:pPr>
        <w:numPr>
          <w:ilvl w:val="0"/>
          <w:numId w:val="2"/>
        </w:numPr>
        <w:jc w:val="both"/>
        <w:rPr>
          <w:rFonts w:eastAsia="Calibri"/>
        </w:rPr>
      </w:pPr>
      <w:r w:rsidRPr="00873521">
        <w:rPr>
          <w:rFonts w:eastAsia="Calibri"/>
        </w:rPr>
        <w:t>Повысить уровень подготовки учащихся к ЕГЭ и ОГЭ по пре</w:t>
      </w:r>
      <w:r>
        <w:rPr>
          <w:rFonts w:eastAsia="Calibri"/>
        </w:rPr>
        <w:t>дметам естественно</w:t>
      </w:r>
      <w:r w:rsidRPr="00873521">
        <w:rPr>
          <w:rFonts w:eastAsia="Calibri"/>
        </w:rPr>
        <w:t>го цикла через внедрение современных образовательных технологий</w:t>
      </w:r>
      <w:proofErr w:type="gramStart"/>
      <w:r w:rsidRPr="00873521">
        <w:rPr>
          <w:rFonts w:eastAsia="Calibri"/>
        </w:rPr>
        <w:t xml:space="preserve"> .</w:t>
      </w:r>
      <w:proofErr w:type="gramEnd"/>
    </w:p>
    <w:p w:rsidR="00B375CB" w:rsidRDefault="00B375CB" w:rsidP="00B375CB">
      <w:pPr>
        <w:jc w:val="center"/>
        <w:rPr>
          <w:rFonts w:eastAsia="Calibri"/>
          <w:b/>
        </w:rPr>
      </w:pPr>
    </w:p>
    <w:p w:rsidR="00B375CB" w:rsidRPr="00B375CB" w:rsidRDefault="00AD205B" w:rsidP="00B375CB">
      <w:pPr>
        <w:jc w:val="center"/>
        <w:rPr>
          <w:rFonts w:eastAsia="Calibri"/>
          <w:b/>
        </w:rPr>
      </w:pPr>
      <w:r>
        <w:rPr>
          <w:rFonts w:eastAsia="Calibri"/>
          <w:b/>
        </w:rPr>
        <w:t>Анализ работы за 2020-2021</w:t>
      </w:r>
      <w:r w:rsidR="00B375CB" w:rsidRPr="00B375CB">
        <w:rPr>
          <w:rFonts w:eastAsia="Calibri"/>
          <w:b/>
        </w:rPr>
        <w:t xml:space="preserve"> </w:t>
      </w:r>
      <w:proofErr w:type="spellStart"/>
      <w:r w:rsidR="00B375CB" w:rsidRPr="00B375CB">
        <w:rPr>
          <w:rFonts w:eastAsia="Calibri"/>
          <w:b/>
        </w:rPr>
        <w:t>уч</w:t>
      </w:r>
      <w:proofErr w:type="gramStart"/>
      <w:r w:rsidR="00B375CB" w:rsidRPr="00B375CB">
        <w:rPr>
          <w:rFonts w:eastAsia="Calibri"/>
          <w:b/>
        </w:rPr>
        <w:t>.г</w:t>
      </w:r>
      <w:proofErr w:type="gramEnd"/>
      <w:r w:rsidR="00B375CB" w:rsidRPr="00B375CB">
        <w:rPr>
          <w:rFonts w:eastAsia="Calibri"/>
          <w:b/>
        </w:rPr>
        <w:t>од</w:t>
      </w:r>
      <w:proofErr w:type="spellEnd"/>
    </w:p>
    <w:p w:rsidR="00B375CB" w:rsidRDefault="00B375CB" w:rsidP="00B375CB">
      <w:pPr>
        <w:jc w:val="both"/>
        <w:rPr>
          <w:rFonts w:eastAsia="Calibri"/>
        </w:rPr>
      </w:pPr>
    </w:p>
    <w:p w:rsidR="00B375CB" w:rsidRDefault="00B375CB" w:rsidP="00B375CB">
      <w:pPr>
        <w:jc w:val="both"/>
        <w:rPr>
          <w:rFonts w:eastAsia="Calibri"/>
        </w:rPr>
      </w:pPr>
    </w:p>
    <w:p w:rsidR="00B375CB" w:rsidRDefault="00B375CB" w:rsidP="00B375CB">
      <w:pPr>
        <w:ind w:firstLine="180"/>
        <w:jc w:val="both"/>
      </w:pPr>
      <w:r>
        <w:t>Анализ методической работы МО естественного цикла показал:</w:t>
      </w:r>
    </w:p>
    <w:p w:rsidR="00B375CB" w:rsidRDefault="00B375CB" w:rsidP="00B375CB">
      <w:pPr>
        <w:numPr>
          <w:ilvl w:val="0"/>
          <w:numId w:val="8"/>
        </w:numPr>
        <w:jc w:val="both"/>
      </w:pPr>
      <w:r w:rsidRPr="005D23CD">
        <w:t>План, составленный на год</w:t>
      </w:r>
      <w:r>
        <w:t>,</w:t>
      </w:r>
      <w:r w:rsidRPr="005D23CD">
        <w:t xml:space="preserve"> реализован полностью</w:t>
      </w:r>
      <w:r w:rsidR="00AD205B">
        <w:t>. Основные задачи в 2020 – 2021</w:t>
      </w:r>
      <w:r>
        <w:t xml:space="preserve"> учебном году выполнены</w:t>
      </w:r>
    </w:p>
    <w:p w:rsidR="00B375CB" w:rsidRDefault="00B375CB" w:rsidP="00B375CB">
      <w:pPr>
        <w:numPr>
          <w:ilvl w:val="0"/>
          <w:numId w:val="8"/>
        </w:numPr>
        <w:jc w:val="both"/>
      </w:pPr>
      <w:r>
        <w:t xml:space="preserve">Методическая тема МО соответствует основным задачам, стоящим перед коллективом школы. </w:t>
      </w:r>
    </w:p>
    <w:p w:rsidR="00B375CB" w:rsidRDefault="00B375CB" w:rsidP="00B375CB">
      <w:pPr>
        <w:numPr>
          <w:ilvl w:val="0"/>
          <w:numId w:val="8"/>
        </w:numPr>
        <w:jc w:val="both"/>
      </w:pPr>
      <w:r>
        <w:t xml:space="preserve">Мероприятия методической предметной декады отражают основные проблемные вопросы, которые стремится решать коллектив учителей  МО. </w:t>
      </w:r>
    </w:p>
    <w:p w:rsidR="00B375CB" w:rsidRDefault="00B375CB" w:rsidP="00B375CB">
      <w:pPr>
        <w:numPr>
          <w:ilvl w:val="0"/>
          <w:numId w:val="8"/>
        </w:numPr>
        <w:jc w:val="both"/>
      </w:pPr>
      <w:r>
        <w:t>Внеклассная работа носит разнообразный характер, что соответствует поставленной цели работы МО</w:t>
      </w:r>
    </w:p>
    <w:p w:rsidR="00B375CB" w:rsidRPr="005659E9" w:rsidRDefault="00B375CB" w:rsidP="00B375CB">
      <w:pPr>
        <w:ind w:left="708"/>
        <w:jc w:val="both"/>
      </w:pPr>
    </w:p>
    <w:p w:rsidR="00B375CB" w:rsidRPr="00D62A8B" w:rsidRDefault="00B375CB" w:rsidP="00B375CB">
      <w:r>
        <w:t xml:space="preserve">   </w:t>
      </w:r>
      <w:r>
        <w:rPr>
          <w:b/>
        </w:rPr>
        <w:t xml:space="preserve">Что в работе МО можно считать положительным? </w:t>
      </w:r>
    </w:p>
    <w:p w:rsidR="00B375CB" w:rsidRDefault="00B375CB" w:rsidP="00B375CB">
      <w:r>
        <w:t>1. Работа учителей МО естественного цикла направлена на повышение уровня качества образования.</w:t>
      </w:r>
    </w:p>
    <w:p w:rsidR="00B375CB" w:rsidRDefault="00B375CB" w:rsidP="00B375CB">
      <w:r>
        <w:t>2. Оказание взаимопомощи учителями МО</w:t>
      </w:r>
    </w:p>
    <w:p w:rsidR="00B375CB" w:rsidRDefault="00B375CB" w:rsidP="00B375CB"/>
    <w:p w:rsidR="00B375CB" w:rsidRDefault="00B375CB" w:rsidP="00B375CB">
      <w:pPr>
        <w:ind w:left="180" w:hanging="180"/>
        <w:rPr>
          <w:b/>
        </w:rPr>
      </w:pPr>
      <w:r>
        <w:rPr>
          <w:b/>
        </w:rPr>
        <w:t xml:space="preserve">   Над чем необходимо поработать в 2021-2022 учебном году?</w:t>
      </w:r>
    </w:p>
    <w:p w:rsidR="00B375CB" w:rsidRDefault="00B375CB" w:rsidP="00B375CB">
      <w:r>
        <w:t xml:space="preserve">1. Продолжить работу над повышением уровня качества образования: подготовка к ЕГЭ </w:t>
      </w:r>
    </w:p>
    <w:p w:rsidR="00B375CB" w:rsidRDefault="00B375CB" w:rsidP="00B375CB">
      <w:r>
        <w:t>(9, 11 классы);</w:t>
      </w:r>
    </w:p>
    <w:p w:rsidR="00B375CB" w:rsidRDefault="00B375CB" w:rsidP="00B375CB">
      <w:r>
        <w:t>2. Концентрировать работу с одарёнными детьми</w:t>
      </w:r>
      <w:r w:rsidRPr="003B5AF4">
        <w:t xml:space="preserve"> </w:t>
      </w:r>
      <w:r>
        <w:t>по подготовке их к участию в олимпиаде 3. По итогам 2020 – 2021 учебного года начать работу со слабоуспевающими детьми с начала учебного года;</w:t>
      </w:r>
    </w:p>
    <w:p w:rsidR="00B375CB" w:rsidRDefault="00B375CB" w:rsidP="00B375CB">
      <w:pPr>
        <w:jc w:val="both"/>
      </w:pPr>
      <w:r>
        <w:t>4.  Включить в план работы методического объединения учителей естественного цикла на 2021 -2022 учебный год вопросы:</w:t>
      </w:r>
    </w:p>
    <w:p w:rsidR="00B375CB" w:rsidRDefault="00B375CB" w:rsidP="00B375CB">
      <w:pPr>
        <w:ind w:firstLine="180"/>
        <w:jc w:val="both"/>
      </w:pPr>
      <w:r>
        <w:t xml:space="preserve">1). </w:t>
      </w:r>
      <w:r w:rsidRPr="001D1881">
        <w:t xml:space="preserve">Работа с </w:t>
      </w:r>
      <w:proofErr w:type="spellStart"/>
      <w:r w:rsidRPr="001D1881">
        <w:t>профстандартами</w:t>
      </w:r>
      <w:proofErr w:type="spellEnd"/>
      <w:r w:rsidRPr="00F3664C">
        <w:rPr>
          <w:color w:val="0000FF"/>
        </w:rPr>
        <w:t xml:space="preserve"> </w:t>
      </w:r>
    </w:p>
    <w:p w:rsidR="00B375CB" w:rsidRDefault="00B375CB" w:rsidP="00B375CB">
      <w:pPr>
        <w:ind w:firstLine="180"/>
        <w:jc w:val="both"/>
      </w:pPr>
      <w:r>
        <w:t>2). Организация работы с одарёнными детьми.</w:t>
      </w:r>
    </w:p>
    <w:p w:rsidR="00B375CB" w:rsidRDefault="00B375CB" w:rsidP="00B375CB">
      <w:pPr>
        <w:ind w:firstLine="180"/>
        <w:jc w:val="both"/>
      </w:pPr>
      <w:r>
        <w:t>3). Организация творческой работы на уроке.</w:t>
      </w:r>
    </w:p>
    <w:p w:rsidR="00B375CB" w:rsidRDefault="00B375CB" w:rsidP="00B375CB">
      <w:pPr>
        <w:ind w:firstLine="180"/>
        <w:jc w:val="both"/>
      </w:pPr>
    </w:p>
    <w:p w:rsidR="00B375CB" w:rsidRDefault="00B375CB" w:rsidP="00B375CB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Задачи на новый учебный год</w:t>
      </w:r>
    </w:p>
    <w:p w:rsidR="00B375CB" w:rsidRPr="00111CF1" w:rsidRDefault="00B375CB" w:rsidP="00B375CB">
      <w:pPr>
        <w:jc w:val="center"/>
        <w:rPr>
          <w:b/>
        </w:rPr>
      </w:pPr>
    </w:p>
    <w:p w:rsidR="00B375CB" w:rsidRDefault="00B375CB" w:rsidP="00B375CB">
      <w:pPr>
        <w:pStyle w:val="a3"/>
        <w:rPr>
          <w:color w:val="000000"/>
        </w:rPr>
      </w:pPr>
      <w:r>
        <w:rPr>
          <w:color w:val="000000"/>
        </w:rPr>
        <w:t>1.Формировать естественнонаучные знания обучающихся, опираясь на использование проектных методов, основанных на наблюдении и эксперименте</w:t>
      </w:r>
    </w:p>
    <w:p w:rsidR="00B375CB" w:rsidRPr="00851959" w:rsidRDefault="00B375CB" w:rsidP="00B375CB">
      <w:pPr>
        <w:pStyle w:val="a3"/>
        <w:rPr>
          <w:sz w:val="16"/>
          <w:szCs w:val="16"/>
        </w:rPr>
      </w:pPr>
    </w:p>
    <w:p w:rsidR="00B375CB" w:rsidRDefault="00B375CB" w:rsidP="00B375CB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2. Повысить качество образования по предметам естественнонаучного цикла, используя 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 в обучении, организацию </w:t>
      </w:r>
      <w:hyperlink r:id="rId5" w:tooltip="Проектная деятельность" w:history="1">
        <w:r w:rsidRPr="00111CF1">
          <w:rPr>
            <w:rStyle w:val="a4"/>
          </w:rPr>
          <w:t>проектной деятельности</w:t>
        </w:r>
      </w:hyperlink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 </w:t>
      </w:r>
      <w:hyperlink r:id="rId6" w:tooltip="Внеклассная работа" w:history="1">
        <w:r w:rsidRPr="00111CF1">
          <w:rPr>
            <w:rStyle w:val="a4"/>
          </w:rPr>
          <w:t>внеклассную работу</w:t>
        </w:r>
      </w:hyperlink>
      <w:r>
        <w:rPr>
          <w:color w:val="000000"/>
        </w:rPr>
        <w:t xml:space="preserve"> по предметам</w:t>
      </w:r>
    </w:p>
    <w:p w:rsidR="00B375CB" w:rsidRPr="00851959" w:rsidRDefault="00B375CB" w:rsidP="00B375CB">
      <w:pPr>
        <w:pStyle w:val="a3"/>
        <w:rPr>
          <w:sz w:val="16"/>
          <w:szCs w:val="16"/>
        </w:rPr>
      </w:pPr>
    </w:p>
    <w:p w:rsidR="00B375CB" w:rsidRDefault="00B375CB" w:rsidP="00B375CB">
      <w:pPr>
        <w:pStyle w:val="a3"/>
        <w:rPr>
          <w:color w:val="000000"/>
        </w:rPr>
      </w:pPr>
      <w:r>
        <w:rPr>
          <w:color w:val="000000"/>
        </w:rPr>
        <w:t>3. Проводить обмен опытом педагогической деятельности</w:t>
      </w:r>
    </w:p>
    <w:p w:rsidR="00B375CB" w:rsidRPr="00851959" w:rsidRDefault="00B375CB" w:rsidP="00B375CB">
      <w:pPr>
        <w:pStyle w:val="a3"/>
        <w:rPr>
          <w:sz w:val="16"/>
          <w:szCs w:val="16"/>
        </w:rPr>
      </w:pPr>
    </w:p>
    <w:p w:rsidR="00B375CB" w:rsidRDefault="00B375CB" w:rsidP="00B375CB">
      <w:pPr>
        <w:pStyle w:val="a3"/>
        <w:rPr>
          <w:color w:val="000000"/>
        </w:rPr>
      </w:pPr>
      <w:proofErr w:type="gramStart"/>
      <w:r>
        <w:rPr>
          <w:color w:val="000000"/>
        </w:rPr>
        <w:t>4.Совершенствовать систему индивидуальной помощи обучающимся, используя мониторинг качества образования по предметам естественнонаучного цикла</w:t>
      </w:r>
      <w:proofErr w:type="gramEnd"/>
    </w:p>
    <w:p w:rsidR="00B375CB" w:rsidRPr="00851959" w:rsidRDefault="00B375CB" w:rsidP="00B375CB">
      <w:pPr>
        <w:pStyle w:val="a3"/>
        <w:rPr>
          <w:sz w:val="16"/>
          <w:szCs w:val="16"/>
        </w:rPr>
      </w:pPr>
    </w:p>
    <w:p w:rsidR="00B375CB" w:rsidRDefault="00B375CB" w:rsidP="00B375CB">
      <w:pPr>
        <w:pStyle w:val="a3"/>
        <w:rPr>
          <w:color w:val="000000"/>
        </w:rPr>
      </w:pPr>
      <w:r>
        <w:rPr>
          <w:color w:val="000000"/>
        </w:rPr>
        <w:t xml:space="preserve">5. </w:t>
      </w:r>
      <w:r>
        <w:t>Продолжить работу с мотивированными учащимися, направленную на участие в предметных олимпиадах.</w:t>
      </w:r>
      <w:r>
        <w:rPr>
          <w:color w:val="000000"/>
        </w:rPr>
        <w:t xml:space="preserve"> </w:t>
      </w:r>
    </w:p>
    <w:p w:rsidR="00B375CB" w:rsidRPr="00851959" w:rsidRDefault="00B375CB" w:rsidP="00B375CB">
      <w:pPr>
        <w:pStyle w:val="a3"/>
        <w:rPr>
          <w:color w:val="000000"/>
          <w:sz w:val="16"/>
          <w:szCs w:val="16"/>
        </w:rPr>
      </w:pPr>
    </w:p>
    <w:p w:rsidR="00B375CB" w:rsidRDefault="00B375CB" w:rsidP="00B375CB">
      <w:pPr>
        <w:pStyle w:val="a3"/>
        <w:rPr>
          <w:color w:val="000000"/>
        </w:rPr>
      </w:pPr>
      <w:r>
        <w:rPr>
          <w:color w:val="000000"/>
        </w:rPr>
        <w:t>6. Разработать мероприятия по совершенствованию системы повторения, отработке навыков тестирования и подготовке обучающихся к итоговой аттестации в форме ГИА и ЕГЭ.</w:t>
      </w:r>
    </w:p>
    <w:p w:rsidR="00B375CB" w:rsidRDefault="00B375CB" w:rsidP="00B375CB">
      <w:pPr>
        <w:jc w:val="both"/>
        <w:rPr>
          <w:rFonts w:eastAsia="Calibri"/>
        </w:rPr>
      </w:pPr>
    </w:p>
    <w:p w:rsidR="00B375CB" w:rsidRPr="00873521" w:rsidRDefault="00B375CB" w:rsidP="00B375CB">
      <w:pPr>
        <w:jc w:val="both"/>
        <w:rPr>
          <w:rFonts w:eastAsia="Calibri"/>
        </w:rPr>
      </w:pPr>
    </w:p>
    <w:p w:rsidR="00902096" w:rsidRPr="00D85F75" w:rsidRDefault="00902096" w:rsidP="00902096">
      <w:pPr>
        <w:autoSpaceDE w:val="0"/>
        <w:autoSpaceDN w:val="0"/>
        <w:adjustRightInd w:val="0"/>
        <w:jc w:val="both"/>
        <w:rPr>
          <w:b/>
          <w:bCs/>
        </w:rPr>
      </w:pPr>
      <w:r w:rsidRPr="00D85F75">
        <w:rPr>
          <w:b/>
          <w:bCs/>
        </w:rPr>
        <w:t>Задачи ШМО:</w:t>
      </w:r>
    </w:p>
    <w:p w:rsidR="00902096" w:rsidRPr="00F83CA0" w:rsidRDefault="00902096" w:rsidP="00902096">
      <w:pPr>
        <w:tabs>
          <w:tab w:val="left" w:pos="3900"/>
        </w:tabs>
        <w:jc w:val="both"/>
      </w:pPr>
      <w:r w:rsidRPr="00F83CA0">
        <w:t>1.Повышение методическог</w:t>
      </w:r>
      <w:r>
        <w:t xml:space="preserve">о  уровня обучения естественным </w:t>
      </w:r>
      <w:r w:rsidRPr="00F83CA0">
        <w:t xml:space="preserve"> дисциплинам. Совершенствование качества современного урока как основного звена учебного процесса на основе внедрения современных инновационных технологий.</w:t>
      </w:r>
    </w:p>
    <w:p w:rsidR="00902096" w:rsidRPr="00F83CA0" w:rsidRDefault="00902096" w:rsidP="00902096">
      <w:pPr>
        <w:tabs>
          <w:tab w:val="left" w:pos="3900"/>
        </w:tabs>
        <w:jc w:val="both"/>
      </w:pPr>
      <w:r w:rsidRPr="00F83CA0">
        <w:t>2. Повышение уровня научно-теоретической, методической и психолого-педагогической подготовки учителей, их коммуникативной культуры.  Создание мотивационных условий для повышения учителями МО квалификационных категорий и участие в творческих конкурсах.</w:t>
      </w:r>
    </w:p>
    <w:p w:rsidR="00902096" w:rsidRPr="00F83CA0" w:rsidRDefault="00902096" w:rsidP="00902096">
      <w:pPr>
        <w:tabs>
          <w:tab w:val="left" w:pos="3900"/>
        </w:tabs>
        <w:jc w:val="both"/>
      </w:pPr>
      <w:r w:rsidRPr="00F83CA0">
        <w:t>3.  Повышать эффективность деятельности членов методического объединения   по созданию оптимальных условий для получения школьниками качественного основного и дополнительного образования при сохранении их здоровья.</w:t>
      </w:r>
    </w:p>
    <w:p w:rsidR="00902096" w:rsidRPr="00F83CA0" w:rsidRDefault="00902096" w:rsidP="00902096">
      <w:pPr>
        <w:tabs>
          <w:tab w:val="left" w:pos="3900"/>
        </w:tabs>
        <w:jc w:val="both"/>
      </w:pPr>
      <w:r>
        <w:t>4</w:t>
      </w:r>
      <w:r w:rsidRPr="00F83CA0">
        <w:t xml:space="preserve">.Повышение качества знаний учащихся по предметам и создание научной базы знаний у учащихся выпускных классов для успешной сдачи ЕГЭ и </w:t>
      </w:r>
      <w:r>
        <w:t>ОГЭ по предметам естественного цикла.</w:t>
      </w:r>
    </w:p>
    <w:p w:rsidR="00902096" w:rsidRPr="00F83CA0" w:rsidRDefault="00902096" w:rsidP="00902096">
      <w:pPr>
        <w:tabs>
          <w:tab w:val="left" w:pos="3900"/>
        </w:tabs>
        <w:jc w:val="both"/>
      </w:pPr>
      <w:r>
        <w:t>5</w:t>
      </w:r>
      <w:r w:rsidRPr="00F83CA0">
        <w:t xml:space="preserve">. Использовать возможности уроков </w:t>
      </w:r>
      <w:r>
        <w:t xml:space="preserve">химии, биологии и </w:t>
      </w:r>
      <w:r w:rsidRPr="00F83CA0">
        <w:t xml:space="preserve"> географии для развития в каждом учащемся патриотических, гражданских, нравственных чувств на основе концепции воспитательной работы школы.</w:t>
      </w:r>
    </w:p>
    <w:p w:rsidR="00902096" w:rsidRPr="00F83CA0" w:rsidRDefault="00902096" w:rsidP="00902096">
      <w:r>
        <w:t>6</w:t>
      </w:r>
      <w:r w:rsidRPr="00F83CA0">
        <w:t>.Повышение уровня педагогического мастерства учителей, уровня их компетенций в области предмета и методик в рамках введения ФГОС ООО.</w:t>
      </w:r>
    </w:p>
    <w:p w:rsidR="00902096" w:rsidRPr="00F83CA0" w:rsidRDefault="00902096" w:rsidP="00902096">
      <w:r>
        <w:t>7</w:t>
      </w:r>
      <w:r w:rsidRPr="00F83CA0">
        <w:t>. Активизация самообразовательной деятельности учителя.</w:t>
      </w:r>
    </w:p>
    <w:p w:rsidR="00902096" w:rsidRPr="00F83CA0" w:rsidRDefault="00902096" w:rsidP="00902096">
      <w:r>
        <w:t>8</w:t>
      </w:r>
      <w:r w:rsidRPr="00F83CA0">
        <w:t>.Развитие личности, способностей у обучающихся, формирование интереса к пре</w:t>
      </w:r>
      <w:r>
        <w:t>дметам естественно</w:t>
      </w:r>
      <w:r w:rsidRPr="00F83CA0">
        <w:t>го цикла  через применение активных форм организации урочной и внеурочной деятельности.</w:t>
      </w:r>
    </w:p>
    <w:p w:rsidR="00902096" w:rsidRPr="00A66664" w:rsidRDefault="00902096" w:rsidP="00902096">
      <w:pPr>
        <w:rPr>
          <w:color w:val="000000"/>
        </w:rPr>
      </w:pPr>
      <w:r w:rsidRPr="00A66664">
        <w:rPr>
          <w:color w:val="000000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Выступления на методических советах;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Выступления на педагогических советах;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Работы по теме самообразования;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Творческими отчетами;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Публикациями в периодической печати;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Открытыми уроками для учителей-предметников;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Проведением недели естественно- математических наук;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Обучением на курсах повышения квалификации;</w:t>
      </w:r>
    </w:p>
    <w:p w:rsidR="00902096" w:rsidRPr="00A66664" w:rsidRDefault="00902096" w:rsidP="00902096">
      <w:pPr>
        <w:numPr>
          <w:ilvl w:val="0"/>
          <w:numId w:val="3"/>
        </w:numPr>
        <w:rPr>
          <w:color w:val="000000"/>
        </w:rPr>
      </w:pPr>
      <w:r w:rsidRPr="00A66664">
        <w:rPr>
          <w:color w:val="000000"/>
        </w:rPr>
        <w:t>Участием в конкурсах педагогического мастерства</w:t>
      </w:r>
    </w:p>
    <w:p w:rsidR="00902096" w:rsidRDefault="00902096" w:rsidP="00902096">
      <w:pPr>
        <w:rPr>
          <w:b/>
        </w:rPr>
      </w:pPr>
    </w:p>
    <w:p w:rsidR="00902096" w:rsidRPr="0035797B" w:rsidRDefault="00902096" w:rsidP="00902096">
      <w:r w:rsidRPr="0035797B">
        <w:rPr>
          <w:b/>
        </w:rPr>
        <w:t>Основные направления работы ШМО:</w:t>
      </w:r>
    </w:p>
    <w:p w:rsidR="00902096" w:rsidRPr="0035797B" w:rsidRDefault="00902096" w:rsidP="00902096">
      <w:pPr>
        <w:numPr>
          <w:ilvl w:val="0"/>
          <w:numId w:val="1"/>
        </w:numPr>
      </w:pPr>
      <w:r w:rsidRPr="0035797B">
        <w:t>Повышение методического мастерства учителей.</w:t>
      </w:r>
    </w:p>
    <w:p w:rsidR="00902096" w:rsidRPr="0035797B" w:rsidRDefault="00902096" w:rsidP="00902096">
      <w:pPr>
        <w:numPr>
          <w:ilvl w:val="0"/>
          <w:numId w:val="1"/>
        </w:numPr>
      </w:pPr>
      <w:r w:rsidRPr="0035797B">
        <w:t>Организация учебной деятельности, направленной на повышение уровня качества     знаний учащихся.</w:t>
      </w:r>
    </w:p>
    <w:p w:rsidR="00902096" w:rsidRPr="0035797B" w:rsidRDefault="00902096" w:rsidP="00902096">
      <w:pPr>
        <w:numPr>
          <w:ilvl w:val="0"/>
          <w:numId w:val="1"/>
        </w:numPr>
      </w:pPr>
      <w:r w:rsidRPr="0035797B">
        <w:lastRenderedPageBreak/>
        <w:t>Совершенствование методов и средств обучения в связи с новой формой итоговой аттестации.</w:t>
      </w:r>
    </w:p>
    <w:p w:rsidR="00902096" w:rsidRDefault="00902096" w:rsidP="00902096"/>
    <w:p w:rsidR="00902096" w:rsidRPr="00B60BFA" w:rsidRDefault="00902096" w:rsidP="00902096">
      <w:pPr>
        <w:tabs>
          <w:tab w:val="left" w:pos="8505"/>
        </w:tabs>
        <w:jc w:val="center"/>
        <w:rPr>
          <w:b/>
        </w:rPr>
      </w:pPr>
      <w:r w:rsidRPr="00B60BFA">
        <w:rPr>
          <w:b/>
        </w:rPr>
        <w:t xml:space="preserve">План заседаний </w:t>
      </w:r>
    </w:p>
    <w:p w:rsidR="00902096" w:rsidRPr="00B60BFA" w:rsidRDefault="00902096" w:rsidP="00902096">
      <w:pPr>
        <w:tabs>
          <w:tab w:val="left" w:pos="8505"/>
        </w:tabs>
        <w:jc w:val="center"/>
        <w:rPr>
          <w:b/>
        </w:rPr>
      </w:pPr>
      <w:r w:rsidRPr="00B60BFA">
        <w:rPr>
          <w:b/>
        </w:rPr>
        <w:t xml:space="preserve">методического объединения на </w:t>
      </w:r>
      <w:r w:rsidR="0030143F">
        <w:rPr>
          <w:b/>
        </w:rPr>
        <w:t>2021-2022</w:t>
      </w:r>
      <w:r w:rsidRPr="00B60BFA">
        <w:rPr>
          <w:b/>
        </w:rPr>
        <w:t xml:space="preserve">   учебный год</w:t>
      </w:r>
    </w:p>
    <w:p w:rsidR="00902096" w:rsidRPr="00DD076C" w:rsidRDefault="00902096" w:rsidP="00902096"/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4678"/>
        <w:gridCol w:w="2393"/>
      </w:tblGrid>
      <w:tr w:rsidR="00902096" w:rsidRPr="002A090D" w:rsidTr="00803D31">
        <w:tc>
          <w:tcPr>
            <w:tcW w:w="959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jc w:val="center"/>
              <w:rPr>
                <w:color w:val="000000"/>
              </w:rPr>
            </w:pPr>
            <w:r w:rsidRPr="00DD076C">
              <w:t>№</w:t>
            </w:r>
          </w:p>
        </w:tc>
        <w:tc>
          <w:tcPr>
            <w:tcW w:w="1984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jc w:val="center"/>
              <w:rPr>
                <w:color w:val="000000"/>
              </w:rPr>
            </w:pPr>
            <w:r w:rsidRPr="00DD076C">
              <w:t>Месяц</w:t>
            </w:r>
          </w:p>
        </w:tc>
        <w:tc>
          <w:tcPr>
            <w:tcW w:w="4678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jc w:val="center"/>
              <w:rPr>
                <w:color w:val="000000"/>
              </w:rPr>
            </w:pPr>
            <w:r w:rsidRPr="00DD076C">
              <w:t>Мероприятие</w:t>
            </w:r>
          </w:p>
        </w:tc>
        <w:tc>
          <w:tcPr>
            <w:tcW w:w="2393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jc w:val="center"/>
              <w:rPr>
                <w:color w:val="000000"/>
              </w:rPr>
            </w:pPr>
            <w:r w:rsidRPr="00DD076C">
              <w:t>Ответственные</w:t>
            </w:r>
          </w:p>
        </w:tc>
      </w:tr>
      <w:tr w:rsidR="00902096" w:rsidRPr="002A090D" w:rsidTr="00803D31">
        <w:tc>
          <w:tcPr>
            <w:tcW w:w="959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t xml:space="preserve">Сентябрь </w:t>
            </w:r>
          </w:p>
        </w:tc>
        <w:tc>
          <w:tcPr>
            <w:tcW w:w="4678" w:type="dxa"/>
            <w:shd w:val="clear" w:color="auto" w:fill="auto"/>
          </w:tcPr>
          <w:p w:rsidR="00902096" w:rsidRPr="00D7295B" w:rsidRDefault="00902096" w:rsidP="00803D31">
            <w:pPr>
              <w:shd w:val="clear" w:color="auto" w:fill="FFFFFF"/>
              <w:spacing w:after="24" w:line="288" w:lineRule="atLeast"/>
              <w:ind w:left="34"/>
              <w:rPr>
                <w:color w:val="000000"/>
              </w:rPr>
            </w:pPr>
            <w:r w:rsidRPr="00D7295B">
              <w:rPr>
                <w:color w:val="000000"/>
              </w:rPr>
              <w:t>1.</w:t>
            </w:r>
            <w:r w:rsidRPr="00D7295B">
              <w:rPr>
                <w:color w:val="000000"/>
              </w:rPr>
              <w:tab/>
              <w:t>Изучение положений по оформлению школьной документации.</w:t>
            </w:r>
          </w:p>
          <w:p w:rsidR="00902096" w:rsidRPr="00D7295B" w:rsidRDefault="00902096" w:rsidP="00803D31">
            <w:pPr>
              <w:shd w:val="clear" w:color="auto" w:fill="FFFFFF"/>
              <w:spacing w:after="24" w:line="288" w:lineRule="atLeast"/>
              <w:ind w:left="34"/>
              <w:rPr>
                <w:color w:val="000000"/>
              </w:rPr>
            </w:pPr>
            <w:r w:rsidRPr="00D7295B">
              <w:rPr>
                <w:color w:val="000000"/>
              </w:rPr>
              <w:t>2.</w:t>
            </w:r>
            <w:r w:rsidRPr="00D7295B">
              <w:rPr>
                <w:color w:val="000000"/>
              </w:rPr>
              <w:tab/>
              <w:t>Подготовка</w:t>
            </w:r>
            <w:r w:rsidRPr="00D7295B">
              <w:rPr>
                <w:color w:val="000000"/>
              </w:rPr>
              <w:tab/>
              <w:t>учащихся</w:t>
            </w:r>
            <w:r w:rsidRPr="00D7295B">
              <w:rPr>
                <w:color w:val="000000"/>
              </w:rPr>
              <w:tab/>
              <w:t>к олимпиадам и конкурсам (план работы с одаренными детьми).</w:t>
            </w:r>
          </w:p>
          <w:p w:rsidR="00902096" w:rsidRPr="00D7295B" w:rsidRDefault="00902096" w:rsidP="00803D31">
            <w:pPr>
              <w:shd w:val="clear" w:color="auto" w:fill="FFFFFF"/>
              <w:spacing w:after="24" w:line="288" w:lineRule="atLeast"/>
              <w:ind w:left="34"/>
              <w:rPr>
                <w:color w:val="000000"/>
              </w:rPr>
            </w:pPr>
            <w:r w:rsidRPr="00D7295B">
              <w:rPr>
                <w:color w:val="000000"/>
              </w:rPr>
              <w:t>3.</w:t>
            </w:r>
            <w:r w:rsidRPr="00D7295B">
              <w:rPr>
                <w:color w:val="000000"/>
              </w:rPr>
              <w:tab/>
              <w:t>Использование портфолио как средства оптимизации деятельности учителя.</w:t>
            </w:r>
          </w:p>
          <w:p w:rsidR="00902096" w:rsidRPr="002A090D" w:rsidRDefault="00902096" w:rsidP="00803D31">
            <w:pPr>
              <w:shd w:val="clear" w:color="auto" w:fill="FFFFFF"/>
              <w:spacing w:after="24" w:line="288" w:lineRule="atLeast"/>
              <w:ind w:left="34"/>
              <w:rPr>
                <w:color w:val="000000"/>
              </w:rPr>
            </w:pPr>
            <w:r w:rsidRPr="00D7295B">
              <w:rPr>
                <w:color w:val="000000"/>
              </w:rPr>
              <w:t>Разное.</w:t>
            </w:r>
          </w:p>
        </w:tc>
        <w:tc>
          <w:tcPr>
            <w:tcW w:w="2393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 w:rsidRPr="00DD076C">
              <w:t>Руководитель ШМО</w:t>
            </w:r>
          </w:p>
        </w:tc>
      </w:tr>
      <w:tr w:rsidR="00902096" w:rsidRPr="002A090D" w:rsidTr="00803D31">
        <w:tc>
          <w:tcPr>
            <w:tcW w:w="959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 w:rsidRPr="00DD076C">
              <w:t>Ноябрь</w:t>
            </w:r>
          </w:p>
        </w:tc>
        <w:tc>
          <w:tcPr>
            <w:tcW w:w="4678" w:type="dxa"/>
            <w:shd w:val="clear" w:color="auto" w:fill="auto"/>
          </w:tcPr>
          <w:p w:rsidR="00902096" w:rsidRPr="00494A83" w:rsidRDefault="00902096" w:rsidP="00803D31">
            <w:r w:rsidRPr="00494A83">
              <w:t>1. Семинар-практикум «Информационные технологии как средство активизации познавательной деятельности учащихся на уроках предметов ЕНЦ» («Моя методическая находка»).</w:t>
            </w:r>
          </w:p>
          <w:p w:rsidR="00902096" w:rsidRPr="00494A83" w:rsidRDefault="00902096" w:rsidP="00803D31">
            <w:r w:rsidRPr="00494A83">
              <w:t>2. Применение электронных платформ для реализации электронного и дистанционного обучения.</w:t>
            </w:r>
          </w:p>
          <w:p w:rsidR="00902096" w:rsidRPr="00494A83" w:rsidRDefault="00902096" w:rsidP="00803D31">
            <w:r w:rsidRPr="00494A83">
              <w:t>3. Успеваемость обучающихся по предметам ЕНЦ (I четверть).</w:t>
            </w:r>
          </w:p>
          <w:p w:rsidR="00902096" w:rsidRPr="00494A83" w:rsidRDefault="00902096" w:rsidP="00803D31">
            <w:r w:rsidRPr="00494A83">
              <w:t>4. ЕГЭ: проблемы и ошибки.</w:t>
            </w:r>
          </w:p>
        </w:tc>
        <w:tc>
          <w:tcPr>
            <w:tcW w:w="2393" w:type="dxa"/>
            <w:shd w:val="clear" w:color="auto" w:fill="auto"/>
          </w:tcPr>
          <w:p w:rsidR="00902096" w:rsidRPr="00DD076C" w:rsidRDefault="00902096" w:rsidP="00803D31">
            <w:r w:rsidRPr="00DD076C">
              <w:t xml:space="preserve">Руководитель ШМО, </w:t>
            </w:r>
          </w:p>
          <w:p w:rsidR="00902096" w:rsidRPr="00DD076C" w:rsidRDefault="00902096" w:rsidP="00803D31">
            <w:r w:rsidRPr="00DD076C">
              <w:t>учителя-предметники</w:t>
            </w: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</w:p>
        </w:tc>
      </w:tr>
      <w:tr w:rsidR="00902096" w:rsidRPr="002A090D" w:rsidTr="00803D31">
        <w:tc>
          <w:tcPr>
            <w:tcW w:w="959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t>Январь-февраль</w:t>
            </w:r>
          </w:p>
        </w:tc>
        <w:tc>
          <w:tcPr>
            <w:tcW w:w="4678" w:type="dxa"/>
            <w:shd w:val="clear" w:color="auto" w:fill="auto"/>
          </w:tcPr>
          <w:p w:rsidR="00902096" w:rsidRDefault="00902096" w:rsidP="00803D31">
            <w:r w:rsidRPr="00DD076C">
              <w:t>1. Отчет о работе ШМО за 1 полугодие</w:t>
            </w:r>
          </w:p>
          <w:p w:rsidR="00902096" w:rsidRPr="00DD076C" w:rsidRDefault="00902096" w:rsidP="00803D31">
            <w:r>
              <w:t>2.Анализ контрольных работ за 1 полугодие.</w:t>
            </w:r>
          </w:p>
          <w:p w:rsidR="00902096" w:rsidRPr="00DD076C" w:rsidRDefault="00902096" w:rsidP="00803D31">
            <w:r>
              <w:t>3</w:t>
            </w:r>
            <w:r w:rsidRPr="00DD076C">
              <w:t>. Работа по организации  выбора  предметов для итоговой  атт</w:t>
            </w:r>
            <w:r>
              <w:t>естации учащихся 9,11 классов (ЕГЭ, ОГЭ</w:t>
            </w:r>
            <w:r w:rsidRPr="00DD076C">
              <w:t>).</w:t>
            </w:r>
          </w:p>
          <w:p w:rsidR="00902096" w:rsidRPr="00DD076C" w:rsidRDefault="00902096" w:rsidP="00803D31">
            <w:r w:rsidRPr="002A090D">
              <w:rPr>
                <w:color w:val="000000"/>
              </w:rPr>
              <w:t>3.  Подготовка и проведение НПК</w:t>
            </w:r>
          </w:p>
          <w:p w:rsidR="00902096" w:rsidRPr="002D69F2" w:rsidRDefault="00902096" w:rsidP="00803D31">
            <w:pPr>
              <w:shd w:val="clear" w:color="auto" w:fill="FFFFFF"/>
            </w:pPr>
            <w:r w:rsidRPr="00DD076C">
              <w:t>4.</w:t>
            </w:r>
            <w:r w:rsidRPr="002D69F2">
              <w:rPr>
                <w:bCs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Межпредметный</w:t>
            </w:r>
            <w:proofErr w:type="spellEnd"/>
            <w:r>
              <w:rPr>
                <w:rFonts w:eastAsia="Calibri"/>
                <w:lang w:eastAsia="en-US"/>
              </w:rPr>
              <w:t xml:space="preserve"> подход при изучении</w:t>
            </w:r>
            <w:r w:rsidRPr="002A7CF4">
              <w:rPr>
                <w:rFonts w:eastAsia="Calibri"/>
                <w:lang w:eastAsia="en-US"/>
              </w:rPr>
              <w:t xml:space="preserve"> биологии</w:t>
            </w:r>
            <w:r w:rsidRPr="002D69F2">
              <w:rPr>
                <w:bCs/>
              </w:rPr>
              <w:t>».</w:t>
            </w:r>
          </w:p>
        </w:tc>
        <w:tc>
          <w:tcPr>
            <w:tcW w:w="2393" w:type="dxa"/>
            <w:shd w:val="clear" w:color="auto" w:fill="auto"/>
          </w:tcPr>
          <w:p w:rsidR="00902096" w:rsidRPr="00DD076C" w:rsidRDefault="00902096" w:rsidP="00803D31">
            <w:r w:rsidRPr="00DD076C">
              <w:t>Руководитель ШМО, учителя предметники</w:t>
            </w:r>
          </w:p>
          <w:p w:rsidR="00902096" w:rsidRPr="00DD076C" w:rsidRDefault="00902096" w:rsidP="00803D31"/>
          <w:p w:rsidR="00902096" w:rsidRPr="00DD076C" w:rsidRDefault="00902096" w:rsidP="00803D31"/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Default="00902096" w:rsidP="00803D31">
            <w:pPr>
              <w:spacing w:line="240" w:lineRule="atLeast"/>
              <w:rPr>
                <w:color w:val="000000"/>
              </w:rPr>
            </w:pPr>
          </w:p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</w:p>
        </w:tc>
      </w:tr>
      <w:tr w:rsidR="00902096" w:rsidRPr="002A090D" w:rsidTr="00803D31">
        <w:tc>
          <w:tcPr>
            <w:tcW w:w="959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 w:rsidRPr="00DD076C">
              <w:t>Май</w:t>
            </w:r>
          </w:p>
        </w:tc>
        <w:tc>
          <w:tcPr>
            <w:tcW w:w="4678" w:type="dxa"/>
            <w:shd w:val="clear" w:color="auto" w:fill="auto"/>
          </w:tcPr>
          <w:p w:rsidR="00902096" w:rsidRPr="00DD076C" w:rsidRDefault="00902096" w:rsidP="00803D31">
            <w:r>
              <w:t xml:space="preserve">1.  Анализ проведения итоговойпромежуточной </w:t>
            </w:r>
            <w:r w:rsidRPr="00DD076C">
              <w:t>аттестации.</w:t>
            </w:r>
          </w:p>
          <w:p w:rsidR="00902096" w:rsidRPr="00DD076C" w:rsidRDefault="00902096" w:rsidP="00803D31">
            <w:r w:rsidRPr="00DD076C">
              <w:t xml:space="preserve">2. </w:t>
            </w:r>
            <w:r w:rsidRPr="002A090D">
              <w:rPr>
                <w:lang w:val="be-BY"/>
              </w:rPr>
              <w:t xml:space="preserve"> Анализ проведения предметной недели естественного цикла.</w:t>
            </w:r>
          </w:p>
          <w:p w:rsidR="00902096" w:rsidRPr="00DD076C" w:rsidRDefault="00902096" w:rsidP="00803D31">
            <w:r w:rsidRPr="00DD076C">
              <w:t xml:space="preserve">3. Презентация опыта работы </w:t>
            </w:r>
            <w:r w:rsidRPr="002A090D">
              <w:rPr>
                <w:color w:val="000000"/>
              </w:rPr>
              <w:t>педагогов за учебный год (успехи, достижения, перспективы).</w:t>
            </w:r>
          </w:p>
          <w:p w:rsidR="00902096" w:rsidRPr="00DD076C" w:rsidRDefault="00902096" w:rsidP="00803D31">
            <w:r w:rsidRPr="00DD076C">
              <w:t>4. Подведение итогов и оценка деятельности МО за учебный год.</w:t>
            </w:r>
          </w:p>
          <w:p w:rsidR="00902096" w:rsidRPr="002A090D" w:rsidRDefault="00902096" w:rsidP="00803D31">
            <w:pPr>
              <w:rPr>
                <w:color w:val="000000"/>
              </w:rPr>
            </w:pPr>
            <w:r w:rsidRPr="00DD076C">
              <w:t>5. Обсуждение</w:t>
            </w:r>
            <w:r>
              <w:t xml:space="preserve"> </w:t>
            </w:r>
            <w:r w:rsidR="003050A8">
              <w:t>и составление плана ШМО на 2022- 2023</w:t>
            </w:r>
            <w:r w:rsidRPr="00DD076C">
              <w:t xml:space="preserve"> год</w:t>
            </w:r>
            <w:r>
              <w:t>.</w:t>
            </w:r>
          </w:p>
        </w:tc>
        <w:tc>
          <w:tcPr>
            <w:tcW w:w="2393" w:type="dxa"/>
            <w:shd w:val="clear" w:color="auto" w:fill="auto"/>
          </w:tcPr>
          <w:p w:rsidR="00902096" w:rsidRPr="00DD076C" w:rsidRDefault="00902096" w:rsidP="00803D31">
            <w:r w:rsidRPr="00DD076C">
              <w:t>Руководитель ШМО,</w:t>
            </w:r>
          </w:p>
          <w:p w:rsidR="00902096" w:rsidRPr="002A090D" w:rsidRDefault="00902096" w:rsidP="00803D31">
            <w:pPr>
              <w:spacing w:line="240" w:lineRule="atLeast"/>
              <w:rPr>
                <w:color w:val="000000"/>
              </w:rPr>
            </w:pPr>
            <w:r w:rsidRPr="00DD076C">
              <w:t>учителя предметники</w:t>
            </w:r>
          </w:p>
        </w:tc>
      </w:tr>
    </w:tbl>
    <w:p w:rsidR="00902096" w:rsidRDefault="00902096" w:rsidP="0030143F">
      <w:bookmarkStart w:id="0" w:name="_GoBack"/>
      <w:bookmarkEnd w:id="0"/>
    </w:p>
    <w:p w:rsidR="0030143F" w:rsidRPr="0030143F" w:rsidRDefault="0030143F" w:rsidP="0030143F">
      <w:pPr>
        <w:jc w:val="center"/>
        <w:rPr>
          <w:b/>
        </w:rPr>
      </w:pPr>
      <w:r w:rsidRPr="0030143F">
        <w:rPr>
          <w:b/>
        </w:rPr>
        <w:t xml:space="preserve">Руководитель ШМО: </w:t>
      </w:r>
      <w:proofErr w:type="spellStart"/>
      <w:r w:rsidRPr="0030143F">
        <w:rPr>
          <w:b/>
        </w:rPr>
        <w:t>Зайнутдинова</w:t>
      </w:r>
      <w:proofErr w:type="spellEnd"/>
      <w:r w:rsidRPr="0030143F">
        <w:rPr>
          <w:b/>
        </w:rPr>
        <w:t xml:space="preserve"> </w:t>
      </w:r>
      <w:proofErr w:type="spellStart"/>
      <w:r w:rsidRPr="0030143F">
        <w:rPr>
          <w:b/>
        </w:rPr>
        <w:t>Патимат</w:t>
      </w:r>
      <w:proofErr w:type="spellEnd"/>
      <w:r w:rsidRPr="0030143F">
        <w:rPr>
          <w:b/>
        </w:rPr>
        <w:t xml:space="preserve"> </w:t>
      </w:r>
      <w:proofErr w:type="spellStart"/>
      <w:r w:rsidRPr="0030143F">
        <w:rPr>
          <w:b/>
        </w:rPr>
        <w:t>Усмановна</w:t>
      </w:r>
      <w:proofErr w:type="spellEnd"/>
    </w:p>
    <w:sectPr w:rsidR="0030143F" w:rsidRPr="0030143F" w:rsidSect="00DD076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772"/>
    <w:multiLevelType w:val="hybridMultilevel"/>
    <w:tmpl w:val="25D24E96"/>
    <w:lvl w:ilvl="0" w:tplc="3B7428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4B490E"/>
    <w:multiLevelType w:val="hybridMultilevel"/>
    <w:tmpl w:val="34DE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E5B8B"/>
    <w:multiLevelType w:val="hybridMultilevel"/>
    <w:tmpl w:val="C2B2E0F6"/>
    <w:lvl w:ilvl="0" w:tplc="96C21A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D6324D"/>
    <w:multiLevelType w:val="multilevel"/>
    <w:tmpl w:val="C11A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41DFB"/>
    <w:multiLevelType w:val="multilevel"/>
    <w:tmpl w:val="D4C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439AC"/>
    <w:multiLevelType w:val="multilevel"/>
    <w:tmpl w:val="7812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130AD"/>
    <w:multiLevelType w:val="hybridMultilevel"/>
    <w:tmpl w:val="0B38B278"/>
    <w:lvl w:ilvl="0" w:tplc="26AABB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10C"/>
    <w:multiLevelType w:val="hybridMultilevel"/>
    <w:tmpl w:val="59C68A34"/>
    <w:lvl w:ilvl="0" w:tplc="C9566F7C">
      <w:start w:val="1"/>
      <w:numFmt w:val="decimal"/>
      <w:lvlText w:val="%1."/>
      <w:lvlJc w:val="left"/>
      <w:pPr>
        <w:ind w:left="3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DCD"/>
    <w:rsid w:val="00194B23"/>
    <w:rsid w:val="00212B8D"/>
    <w:rsid w:val="00273DCD"/>
    <w:rsid w:val="00277590"/>
    <w:rsid w:val="0030143F"/>
    <w:rsid w:val="003050A8"/>
    <w:rsid w:val="00575A51"/>
    <w:rsid w:val="00902096"/>
    <w:rsid w:val="00AD205B"/>
    <w:rsid w:val="00B375CB"/>
    <w:rsid w:val="00DE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2096"/>
  </w:style>
  <w:style w:type="character" w:styleId="a4">
    <w:name w:val="Hyperlink"/>
    <w:basedOn w:val="a0"/>
    <w:rsid w:val="00B37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neklassnaya_rabota/" TargetMode="External"/><Relationship Id="rId5" Type="http://schemas.openxmlformats.org/officeDocument/2006/relationships/hyperlink" Target="http://pandia.ru/text/category/proekt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2021-06-23T13:23:00Z</dcterms:created>
  <dcterms:modified xsi:type="dcterms:W3CDTF">2021-09-21T18:49:00Z</dcterms:modified>
</cp:coreProperties>
</file>