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FE9" w:rsidRDefault="00083FE9" w:rsidP="00083FE9">
      <w:pPr>
        <w:jc w:val="right"/>
        <w:rPr>
          <w:sz w:val="18"/>
          <w:szCs w:val="20"/>
          <w:lang w:val="tt-RU"/>
        </w:rPr>
      </w:pPr>
    </w:p>
    <w:p w:rsidR="00083FE9" w:rsidRDefault="00083FE9" w:rsidP="00083FE9">
      <w:pPr>
        <w:ind w:left="720"/>
        <w:jc w:val="center"/>
        <w:rPr>
          <w:b/>
          <w:szCs w:val="28"/>
        </w:rPr>
      </w:pPr>
      <w:proofErr w:type="gramStart"/>
      <w:r>
        <w:rPr>
          <w:b/>
          <w:szCs w:val="28"/>
        </w:rPr>
        <w:t>Положение  о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внутришкольном</w:t>
      </w:r>
      <w:proofErr w:type="spellEnd"/>
      <w:r>
        <w:rPr>
          <w:b/>
          <w:szCs w:val="28"/>
        </w:rPr>
        <w:t xml:space="preserve"> контроле.</w:t>
      </w:r>
    </w:p>
    <w:p w:rsidR="00083FE9" w:rsidRDefault="00083FE9" w:rsidP="00083FE9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b/>
          <w:lang w:eastAsia="en-US"/>
        </w:rPr>
        <w:t>Общие положения.</w:t>
      </w:r>
    </w:p>
    <w:p w:rsidR="00083FE9" w:rsidRDefault="00083FE9" w:rsidP="00083FE9">
      <w:pPr>
        <w:numPr>
          <w:ilvl w:val="1"/>
          <w:numId w:val="1"/>
        </w:numPr>
        <w:tabs>
          <w:tab w:val="left" w:pos="142"/>
        </w:tabs>
        <w:ind w:left="0" w:firstLine="0"/>
        <w:jc w:val="both"/>
      </w:pPr>
      <w:r>
        <w:t xml:space="preserve">Настоящее Положение разработано в соответствии с </w:t>
      </w:r>
      <w:r>
        <w:rPr>
          <w:color w:val="000000"/>
        </w:rPr>
        <w:t>Федеральным законом № 273-ФЗ от 29.12.2012 «Об образовании в Российской Федерации»,</w:t>
      </w:r>
      <w:r>
        <w:t xml:space="preserve"> Уставом школы. </w:t>
      </w:r>
    </w:p>
    <w:p w:rsidR="00083FE9" w:rsidRDefault="00083FE9" w:rsidP="00083FE9">
      <w:pPr>
        <w:numPr>
          <w:ilvl w:val="1"/>
          <w:numId w:val="1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 xml:space="preserve">Положение регламентирует содержание и порядок </w:t>
      </w:r>
      <w:proofErr w:type="gramStart"/>
      <w:r>
        <w:rPr>
          <w:lang w:eastAsia="en-US"/>
        </w:rPr>
        <w:t xml:space="preserve">проведения  </w:t>
      </w:r>
      <w:proofErr w:type="spellStart"/>
      <w:r>
        <w:rPr>
          <w:lang w:eastAsia="en-US"/>
        </w:rPr>
        <w:t>внутришкольного</w:t>
      </w:r>
      <w:proofErr w:type="spellEnd"/>
      <w:proofErr w:type="gramEnd"/>
      <w:r>
        <w:rPr>
          <w:lang w:eastAsia="en-US"/>
        </w:rPr>
        <w:t xml:space="preserve"> контроля </w:t>
      </w:r>
    </w:p>
    <w:p w:rsidR="00083FE9" w:rsidRDefault="00083FE9" w:rsidP="00083FE9">
      <w:pPr>
        <w:numPr>
          <w:ilvl w:val="1"/>
          <w:numId w:val="1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 xml:space="preserve"> </w:t>
      </w:r>
      <w:proofErr w:type="spellStart"/>
      <w:r>
        <w:rPr>
          <w:i/>
          <w:u w:val="single"/>
          <w:lang w:eastAsia="en-US"/>
        </w:rPr>
        <w:t>Внутришкольный</w:t>
      </w:r>
      <w:proofErr w:type="spellEnd"/>
      <w:r>
        <w:rPr>
          <w:i/>
          <w:u w:val="single"/>
          <w:lang w:eastAsia="en-US"/>
        </w:rPr>
        <w:t xml:space="preserve"> контроль</w:t>
      </w:r>
      <w:r>
        <w:rPr>
          <w:lang w:eastAsia="en-US"/>
        </w:rPr>
        <w:t xml:space="preserve"> – процесс получения и переработки информации о ходе и результатах образовательной деятельности с целью принятия на этой основе управленческого решения.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b/>
          <w:lang w:eastAsia="en-US"/>
        </w:rPr>
        <w:t>1.4</w:t>
      </w:r>
      <w:r>
        <w:rPr>
          <w:lang w:eastAsia="en-US"/>
        </w:rPr>
        <w:t xml:space="preserve"> </w:t>
      </w:r>
      <w:proofErr w:type="spellStart"/>
      <w:r>
        <w:rPr>
          <w:i/>
          <w:u w:val="single"/>
          <w:lang w:eastAsia="en-US"/>
        </w:rPr>
        <w:t>Внутришкольный</w:t>
      </w:r>
      <w:proofErr w:type="spellEnd"/>
      <w:r>
        <w:rPr>
          <w:i/>
          <w:u w:val="single"/>
          <w:lang w:eastAsia="en-US"/>
        </w:rPr>
        <w:t xml:space="preserve"> контроль</w:t>
      </w:r>
      <w:r>
        <w:rPr>
          <w:lang w:eastAsia="en-US"/>
        </w:rPr>
        <w:t xml:space="preserve"> может осуществляться в виде плановых или   оперативных   проверок, мониторинга, проведения административных работ.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 xml:space="preserve">     </w:t>
      </w:r>
      <w:proofErr w:type="spellStart"/>
      <w:r>
        <w:rPr>
          <w:i/>
          <w:u w:val="single"/>
          <w:lang w:eastAsia="en-US"/>
        </w:rPr>
        <w:t>Внутришкольный</w:t>
      </w:r>
      <w:proofErr w:type="spellEnd"/>
      <w:r>
        <w:rPr>
          <w:i/>
          <w:u w:val="single"/>
          <w:lang w:eastAsia="en-US"/>
        </w:rPr>
        <w:t xml:space="preserve"> контроль в виде плановых проверок</w:t>
      </w:r>
      <w:r>
        <w:rPr>
          <w:lang w:eastAsia="en-US"/>
        </w:rPr>
        <w:t xml:space="preserve">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 xml:space="preserve">     </w:t>
      </w:r>
      <w:proofErr w:type="spellStart"/>
      <w:r>
        <w:rPr>
          <w:i/>
          <w:u w:val="single"/>
          <w:lang w:eastAsia="en-US"/>
        </w:rPr>
        <w:t>Внутришкольный</w:t>
      </w:r>
      <w:proofErr w:type="spellEnd"/>
      <w:r>
        <w:rPr>
          <w:i/>
          <w:u w:val="single"/>
          <w:lang w:eastAsia="en-US"/>
        </w:rPr>
        <w:t xml:space="preserve"> контроль в виде оперативных проверок</w:t>
      </w:r>
      <w:r>
        <w:rPr>
          <w:lang w:eastAsia="en-US"/>
        </w:rPr>
        <w:t xml:space="preserve"> осуществляется в целях установления фактов и проверки сведений о нарушениях, указанных </w:t>
      </w:r>
      <w:proofErr w:type="gramStart"/>
      <w:r>
        <w:rPr>
          <w:lang w:eastAsia="en-US"/>
        </w:rPr>
        <w:t>в обращениях</w:t>
      </w:r>
      <w:proofErr w:type="gramEnd"/>
      <w:r>
        <w:rPr>
          <w:lang w:eastAsia="en-US"/>
        </w:rPr>
        <w:t xml:space="preserve">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 xml:space="preserve">     </w:t>
      </w:r>
      <w:proofErr w:type="spellStart"/>
      <w:r>
        <w:rPr>
          <w:i/>
          <w:u w:val="single"/>
          <w:lang w:eastAsia="en-US"/>
        </w:rPr>
        <w:t>Внутришкольный</w:t>
      </w:r>
      <w:proofErr w:type="spellEnd"/>
      <w:r>
        <w:rPr>
          <w:i/>
          <w:u w:val="single"/>
          <w:lang w:eastAsia="en-US"/>
        </w:rPr>
        <w:t xml:space="preserve"> контроль в виде мониторинга</w:t>
      </w:r>
      <w:r>
        <w:rPr>
          <w:lang w:eastAsia="en-US"/>
        </w:rPr>
        <w:t xml:space="preserve">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 xml:space="preserve">     </w:t>
      </w:r>
      <w:proofErr w:type="spellStart"/>
      <w:r>
        <w:rPr>
          <w:i/>
          <w:u w:val="single"/>
          <w:lang w:eastAsia="en-US"/>
        </w:rPr>
        <w:t>Внутришкольный</w:t>
      </w:r>
      <w:proofErr w:type="spellEnd"/>
      <w:r>
        <w:rPr>
          <w:i/>
          <w:u w:val="single"/>
          <w:lang w:eastAsia="en-US"/>
        </w:rPr>
        <w:t xml:space="preserve"> контроль в виде административной работы</w:t>
      </w:r>
      <w:r>
        <w:rPr>
          <w:lang w:eastAsia="en-US"/>
        </w:rPr>
        <w:t xml:space="preserve">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083FE9" w:rsidRDefault="00083FE9" w:rsidP="00083FE9">
      <w:pPr>
        <w:numPr>
          <w:ilvl w:val="1"/>
          <w:numId w:val="1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Положение о ВШК принимается на педагогическом совете, имеющим право вносить в него изменения и дополнения.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b/>
          <w:lang w:eastAsia="en-US"/>
        </w:rPr>
        <w:t xml:space="preserve">2. Цель и задачи </w:t>
      </w:r>
      <w:proofErr w:type="spellStart"/>
      <w:r>
        <w:rPr>
          <w:b/>
          <w:lang w:eastAsia="en-US"/>
        </w:rPr>
        <w:t>внутришкольного</w:t>
      </w:r>
      <w:proofErr w:type="spellEnd"/>
      <w:r>
        <w:rPr>
          <w:b/>
          <w:lang w:eastAsia="en-US"/>
        </w:rPr>
        <w:t xml:space="preserve"> контроля</w:t>
      </w:r>
    </w:p>
    <w:p w:rsidR="00083FE9" w:rsidRDefault="00083FE9" w:rsidP="00083FE9">
      <w:pPr>
        <w:tabs>
          <w:tab w:val="left" w:pos="142"/>
        </w:tabs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2.1. </w:t>
      </w:r>
      <w:r>
        <w:rPr>
          <w:rFonts w:eastAsia="Calibri"/>
          <w:b/>
          <w:bCs/>
        </w:rPr>
        <w:t>Целью</w:t>
      </w:r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внутришкольного</w:t>
      </w:r>
      <w:proofErr w:type="spellEnd"/>
      <w:r>
        <w:rPr>
          <w:rFonts w:eastAsia="Calibri"/>
          <w:bCs/>
        </w:rPr>
        <w:t xml:space="preserve"> мониторинга качества образования является обеспечение органов управления школы, экспертов в области образования, осуществляющих общественный характер управления </w:t>
      </w:r>
      <w:proofErr w:type="gramStart"/>
      <w:r>
        <w:rPr>
          <w:rFonts w:eastAsia="Calibri"/>
          <w:bCs/>
        </w:rPr>
        <w:t>образовательным  учреждением</w:t>
      </w:r>
      <w:proofErr w:type="gramEnd"/>
      <w:r>
        <w:rPr>
          <w:rFonts w:eastAsia="Calibri"/>
          <w:bCs/>
        </w:rPr>
        <w:t>, информацией о состоянии и динамике качества образования в школе.</w:t>
      </w:r>
    </w:p>
    <w:p w:rsidR="00083FE9" w:rsidRDefault="00083FE9" w:rsidP="00083FE9">
      <w:pPr>
        <w:tabs>
          <w:tab w:val="left" w:pos="142"/>
        </w:tabs>
        <w:jc w:val="both"/>
        <w:rPr>
          <w:rFonts w:eastAsia="Calibri"/>
          <w:b/>
          <w:bCs/>
        </w:rPr>
      </w:pPr>
      <w:r>
        <w:rPr>
          <w:rFonts w:eastAsia="Calibri"/>
          <w:bCs/>
        </w:rPr>
        <w:t xml:space="preserve">2.2. </w:t>
      </w:r>
      <w:r>
        <w:rPr>
          <w:rFonts w:eastAsia="Calibri"/>
          <w:b/>
          <w:bCs/>
        </w:rPr>
        <w:t>Задачами мониторинга качества образования являются:</w:t>
      </w:r>
    </w:p>
    <w:p w:rsidR="00083FE9" w:rsidRDefault="00083FE9" w:rsidP="00083FE9">
      <w:pPr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eastAsia="Calibri"/>
          <w:bCs/>
        </w:rPr>
      </w:pPr>
      <w:r>
        <w:rPr>
          <w:rFonts w:eastAsia="Calibri"/>
          <w:bCs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083FE9" w:rsidRDefault="00083FE9" w:rsidP="00083FE9">
      <w:pPr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eastAsia="Calibri"/>
          <w:bCs/>
        </w:rPr>
      </w:pPr>
      <w:r>
        <w:rPr>
          <w:rFonts w:eastAsia="Calibri"/>
          <w:bCs/>
        </w:rPr>
        <w:t>осуществление контроля над исполнением законодательства в области образования, 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083FE9" w:rsidRDefault="00083FE9" w:rsidP="00083FE9">
      <w:pPr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анализ причин, лежащих в основе нарушений, принятие мер по их предупреждению;</w:t>
      </w:r>
    </w:p>
    <w:p w:rsidR="00083FE9" w:rsidRDefault="00083FE9" w:rsidP="00083FE9">
      <w:pPr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 xml:space="preserve">изучение результатов педагогической деятельности, выявление положительных и отрицательных тенденций в организации </w:t>
      </w:r>
      <w:proofErr w:type="gramStart"/>
      <w:r>
        <w:rPr>
          <w:lang w:eastAsia="en-US"/>
        </w:rPr>
        <w:t>образовательного процесса</w:t>
      </w:r>
      <w:proofErr w:type="gramEnd"/>
      <w:r>
        <w:rPr>
          <w:lang w:eastAsia="en-US"/>
        </w:rPr>
        <w:t xml:space="preserve"> и разработка на этой основе предположений по распространению педагогического опыта и устранению негативных тенденций;</w:t>
      </w:r>
    </w:p>
    <w:p w:rsidR="00083FE9" w:rsidRDefault="00083FE9" w:rsidP="00083FE9">
      <w:pPr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проведение сравнительного </w:t>
      </w:r>
      <w:proofErr w:type="gramStart"/>
      <w:r>
        <w:rPr>
          <w:rFonts w:eastAsia="Calibri"/>
          <w:bCs/>
        </w:rPr>
        <w:t>анализа  и</w:t>
      </w:r>
      <w:proofErr w:type="gramEnd"/>
      <w:r>
        <w:rPr>
          <w:rFonts w:eastAsia="Calibri"/>
          <w:bCs/>
        </w:rPr>
        <w:t xml:space="preserve"> анализа факторов, влияющих на динамику качества образования;</w:t>
      </w:r>
    </w:p>
    <w:p w:rsidR="00083FE9" w:rsidRDefault="00083FE9" w:rsidP="00083FE9">
      <w:pPr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eastAsia="Calibri"/>
          <w:bCs/>
        </w:rPr>
      </w:pPr>
      <w:r>
        <w:rPr>
          <w:rFonts w:eastAsia="Calibri"/>
          <w:bCs/>
        </w:rPr>
        <w:t>оформление и представление информации о состоянии и динамике качества образования.</w:t>
      </w:r>
    </w:p>
    <w:p w:rsidR="00083FE9" w:rsidRDefault="00083FE9" w:rsidP="00083FE9">
      <w:pPr>
        <w:numPr>
          <w:ilvl w:val="0"/>
          <w:numId w:val="2"/>
        </w:numPr>
        <w:tabs>
          <w:tab w:val="left" w:pos="142"/>
        </w:tabs>
        <w:ind w:left="0" w:firstLine="0"/>
        <w:jc w:val="both"/>
      </w:pPr>
      <w:r>
        <w:t>оказание методической помощи педагогическим работникам в процессе контроля;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b/>
          <w:lang w:eastAsia="en-US"/>
        </w:rPr>
        <w:t>3.Содержание контроля: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proofErr w:type="gramStart"/>
      <w:r>
        <w:rPr>
          <w:lang w:eastAsia="en-US"/>
        </w:rPr>
        <w:t xml:space="preserve">Выполнение  </w:t>
      </w:r>
      <w:r>
        <w:rPr>
          <w:color w:val="000000"/>
          <w:lang w:eastAsia="en-US"/>
        </w:rPr>
        <w:t>Федерального</w:t>
      </w:r>
      <w:proofErr w:type="gramEnd"/>
      <w:r>
        <w:rPr>
          <w:color w:val="000000"/>
          <w:lang w:eastAsia="en-US"/>
        </w:rPr>
        <w:t xml:space="preserve"> закона № 273-ФЗ от 29.12.2012 «Об образовании в Российской Федерации», в</w:t>
      </w:r>
      <w:r>
        <w:rPr>
          <w:lang w:eastAsia="en-US"/>
        </w:rPr>
        <w:t xml:space="preserve"> части обязательности основного общего образования.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использование методического обеспечения в образовательном процессе;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lastRenderedPageBreak/>
        <w:t>реализация утвержденных образовательных программ и учебных планов, соблюдение утвержденных учебных графиков;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ведение школьной документации (планы, классные журналы, дневники и тетради учащихся, журналы внеурочной деятельности и т.д.);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соблюдение устава, правил внутреннего трудового распорядка и иных локальных актов школы;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соблюдение порядка проведения промежуточной и итоговой аттестации учащихся и текущего контроля их успеваемости;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работа творческих групп, методических объединений, библиотеки;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реализация воспитательных программ и их результативность;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организация питания и медицинского обслуживания школьников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охрана труда и здоровья участников образовательного процесса;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исполнение принятых коллективных решений, нормативных актов;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контроль за состоянием УМК;</w:t>
      </w:r>
    </w:p>
    <w:p w:rsidR="00083FE9" w:rsidRDefault="00083FE9" w:rsidP="00083FE9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выполнение требований санитарных правил;</w:t>
      </w:r>
    </w:p>
    <w:p w:rsidR="00083FE9" w:rsidRDefault="00083FE9" w:rsidP="00083FE9">
      <w:pPr>
        <w:numPr>
          <w:ilvl w:val="0"/>
          <w:numId w:val="4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b/>
          <w:lang w:eastAsia="en-US"/>
        </w:rPr>
        <w:t>Методы контроля:</w:t>
      </w:r>
    </w:p>
    <w:p w:rsidR="00083FE9" w:rsidRDefault="00083FE9" w:rsidP="00083FE9">
      <w:pPr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анкетирование;</w:t>
      </w:r>
      <w:r>
        <w:rPr>
          <w:b/>
          <w:lang w:eastAsia="en-US"/>
        </w:rPr>
        <w:t xml:space="preserve"> </w:t>
      </w:r>
      <w:r>
        <w:rPr>
          <w:lang w:eastAsia="en-US"/>
        </w:rPr>
        <w:t>тестирование;</w:t>
      </w:r>
      <w:r>
        <w:rPr>
          <w:b/>
          <w:lang w:eastAsia="en-US"/>
        </w:rPr>
        <w:t xml:space="preserve"> </w:t>
      </w:r>
      <w:r>
        <w:rPr>
          <w:lang w:eastAsia="en-US"/>
        </w:rPr>
        <w:t>социальный опрос;</w:t>
      </w:r>
      <w:r>
        <w:rPr>
          <w:b/>
          <w:lang w:eastAsia="en-US"/>
        </w:rPr>
        <w:t xml:space="preserve"> </w:t>
      </w:r>
      <w:r>
        <w:rPr>
          <w:lang w:eastAsia="en-US"/>
        </w:rPr>
        <w:t>мониторинг;</w:t>
      </w:r>
      <w:r>
        <w:rPr>
          <w:b/>
          <w:lang w:eastAsia="en-US"/>
        </w:rPr>
        <w:t xml:space="preserve"> </w:t>
      </w:r>
      <w:r>
        <w:rPr>
          <w:lang w:eastAsia="en-US"/>
        </w:rPr>
        <w:t>письменный и устный опросы;</w:t>
      </w:r>
    </w:p>
    <w:p w:rsidR="00083FE9" w:rsidRDefault="00083FE9" w:rsidP="00083FE9">
      <w:pPr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изучение документации;</w:t>
      </w:r>
      <w:r>
        <w:rPr>
          <w:b/>
          <w:lang w:eastAsia="en-US"/>
        </w:rPr>
        <w:t xml:space="preserve"> </w:t>
      </w:r>
      <w:r>
        <w:rPr>
          <w:lang w:eastAsia="en-US"/>
        </w:rPr>
        <w:t>беседа;</w:t>
      </w:r>
    </w:p>
    <w:p w:rsidR="00083FE9" w:rsidRDefault="00083FE9" w:rsidP="00083FE9">
      <w:pPr>
        <w:shd w:val="clear" w:color="auto" w:fill="FFFFFF"/>
        <w:tabs>
          <w:tab w:val="left" w:pos="142"/>
          <w:tab w:val="left" w:pos="298"/>
        </w:tabs>
        <w:jc w:val="both"/>
        <w:rPr>
          <w:b/>
          <w:bCs/>
          <w:lang w:eastAsia="en-US"/>
        </w:rPr>
      </w:pPr>
      <w:r>
        <w:rPr>
          <w:b/>
          <w:bCs/>
          <w:spacing w:val="-2"/>
          <w:lang w:eastAsia="en-US"/>
        </w:rPr>
        <w:t xml:space="preserve"> 5.</w:t>
      </w:r>
      <w:r>
        <w:rPr>
          <w:b/>
          <w:bCs/>
          <w:lang w:eastAsia="en-US"/>
        </w:rPr>
        <w:tab/>
        <w:t xml:space="preserve"> Виды ВШК (по содержанию)</w:t>
      </w:r>
    </w:p>
    <w:p w:rsidR="00083FE9" w:rsidRDefault="00083FE9" w:rsidP="00083FE9">
      <w:pPr>
        <w:shd w:val="clear" w:color="auto" w:fill="FFFFFF"/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 xml:space="preserve">5.1. </w:t>
      </w:r>
      <w:r>
        <w:rPr>
          <w:i/>
          <w:lang w:eastAsia="en-US"/>
        </w:rPr>
        <w:t>Тематический</w:t>
      </w:r>
      <w:proofErr w:type="gramStart"/>
      <w:r>
        <w:rPr>
          <w:i/>
          <w:lang w:eastAsia="en-US"/>
        </w:rPr>
        <w:t xml:space="preserve"> </w:t>
      </w:r>
      <w:r>
        <w:rPr>
          <w:lang w:eastAsia="en-US"/>
        </w:rPr>
        <w:t xml:space="preserve">  (</w:t>
      </w:r>
      <w:proofErr w:type="gramEnd"/>
      <w:r>
        <w:rPr>
          <w:lang w:eastAsia="en-US"/>
        </w:rPr>
        <w:t>глубокое изучение какого-либо конкретного вопроса, одного направления деятельности в практике работы коллектива, подразделения, группы, одного учителя или классного руководителя).</w:t>
      </w:r>
    </w:p>
    <w:p w:rsidR="00083FE9" w:rsidRDefault="00083FE9" w:rsidP="00083FE9">
      <w:pPr>
        <w:shd w:val="clear" w:color="auto" w:fill="FFFFFF"/>
        <w:tabs>
          <w:tab w:val="left" w:pos="142"/>
          <w:tab w:val="left" w:pos="346"/>
        </w:tabs>
        <w:jc w:val="both"/>
        <w:rPr>
          <w:lang w:eastAsia="en-US"/>
        </w:rPr>
      </w:pPr>
      <w:r>
        <w:rPr>
          <w:lang w:eastAsia="en-US"/>
        </w:rPr>
        <w:t xml:space="preserve">5.2. </w:t>
      </w:r>
      <w:r>
        <w:rPr>
          <w:i/>
          <w:lang w:eastAsia="en-US"/>
        </w:rPr>
        <w:t>Фронтальный или комплексный</w:t>
      </w:r>
      <w:r>
        <w:rPr>
          <w:lang w:eastAsia="en-US"/>
        </w:rPr>
        <w:t xml:space="preserve"> (всестороннее изучение коллектива, группы или одного учителя по двум или более направлениям деятельности).</w:t>
      </w:r>
    </w:p>
    <w:p w:rsidR="00083FE9" w:rsidRDefault="00083FE9" w:rsidP="00083FE9">
      <w:pPr>
        <w:shd w:val="clear" w:color="auto" w:fill="FFFFFF"/>
        <w:tabs>
          <w:tab w:val="left" w:pos="142"/>
          <w:tab w:val="left" w:pos="816"/>
        </w:tabs>
        <w:jc w:val="both"/>
        <w:rPr>
          <w:b/>
          <w:bCs/>
          <w:spacing w:val="-16"/>
          <w:lang w:eastAsia="en-US"/>
        </w:rPr>
      </w:pPr>
      <w:r>
        <w:rPr>
          <w:b/>
          <w:bCs/>
          <w:spacing w:val="-9"/>
          <w:lang w:eastAsia="en-US"/>
        </w:rPr>
        <w:t xml:space="preserve">6. </w:t>
      </w:r>
      <w:r>
        <w:rPr>
          <w:b/>
          <w:bCs/>
          <w:spacing w:val="-16"/>
          <w:lang w:eastAsia="en-US"/>
        </w:rPr>
        <w:t>Формы ВШК</w:t>
      </w:r>
    </w:p>
    <w:p w:rsidR="00083FE9" w:rsidRDefault="00083FE9" w:rsidP="00083FE9">
      <w:pPr>
        <w:shd w:val="clear" w:color="auto" w:fill="FFFFFF"/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 xml:space="preserve">6.1. </w:t>
      </w:r>
      <w:proofErr w:type="gramStart"/>
      <w:r>
        <w:rPr>
          <w:i/>
          <w:lang w:eastAsia="en-US"/>
        </w:rPr>
        <w:t>Персональный</w:t>
      </w:r>
      <w:r>
        <w:rPr>
          <w:lang w:eastAsia="en-US"/>
        </w:rPr>
        <w:t xml:space="preserve">  (</w:t>
      </w:r>
      <w:proofErr w:type="gramEnd"/>
      <w:r>
        <w:rPr>
          <w:lang w:eastAsia="en-US"/>
        </w:rPr>
        <w:t>имеет место, как при тематическом, так и при фронтальном виде контроля).</w:t>
      </w:r>
    </w:p>
    <w:p w:rsidR="00083FE9" w:rsidRDefault="00083FE9" w:rsidP="00083FE9">
      <w:pPr>
        <w:shd w:val="clear" w:color="auto" w:fill="FFFFFF"/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 xml:space="preserve">6.2. </w:t>
      </w:r>
      <w:r>
        <w:rPr>
          <w:i/>
          <w:lang w:eastAsia="en-US"/>
        </w:rPr>
        <w:t>Классно-обобщающий</w:t>
      </w:r>
      <w:r>
        <w:rPr>
          <w:lang w:eastAsia="en-US"/>
        </w:rPr>
        <w:t xml:space="preserve"> (при тематическом и фронтальном контроле).</w:t>
      </w:r>
    </w:p>
    <w:p w:rsidR="00083FE9" w:rsidRDefault="00083FE9" w:rsidP="00083FE9">
      <w:pPr>
        <w:shd w:val="clear" w:color="auto" w:fill="FFFFFF"/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 xml:space="preserve">6.3. </w:t>
      </w:r>
      <w:proofErr w:type="gramStart"/>
      <w:r>
        <w:rPr>
          <w:i/>
          <w:lang w:eastAsia="en-US"/>
        </w:rPr>
        <w:t xml:space="preserve">Тематический </w:t>
      </w:r>
      <w:r>
        <w:rPr>
          <w:lang w:eastAsia="en-US"/>
        </w:rPr>
        <w:t xml:space="preserve"> .</w:t>
      </w:r>
      <w:proofErr w:type="gramEnd"/>
    </w:p>
    <w:p w:rsidR="00083FE9" w:rsidRDefault="00083FE9" w:rsidP="00083FE9">
      <w:pPr>
        <w:shd w:val="clear" w:color="auto" w:fill="FFFFFF"/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 xml:space="preserve">6.4. </w:t>
      </w:r>
      <w:r>
        <w:rPr>
          <w:i/>
          <w:lang w:eastAsia="en-US"/>
        </w:rPr>
        <w:t>Предметно-обобщающий</w:t>
      </w:r>
      <w:r>
        <w:rPr>
          <w:lang w:eastAsia="en-US"/>
        </w:rPr>
        <w:t xml:space="preserve"> (при тематическом контроле и фронтальном контроле).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b/>
          <w:lang w:eastAsia="en-US"/>
        </w:rPr>
        <w:t>7. Организация ВШК.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lang w:eastAsia="en-US"/>
        </w:rPr>
        <w:t>7.1. Проверка состояния любого из вопросов содержания ВШК состоит из следующих этапов:</w:t>
      </w:r>
    </w:p>
    <w:p w:rsidR="00083FE9" w:rsidRDefault="00083FE9" w:rsidP="00083FE9">
      <w:pPr>
        <w:numPr>
          <w:ilvl w:val="0"/>
          <w:numId w:val="6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определение цели проверки;</w:t>
      </w:r>
      <w:r>
        <w:rPr>
          <w:b/>
          <w:lang w:eastAsia="en-US"/>
        </w:rPr>
        <w:t xml:space="preserve"> </w:t>
      </w:r>
      <w:r>
        <w:rPr>
          <w:lang w:eastAsia="en-US"/>
        </w:rPr>
        <w:t>выбор объектов проверки;</w:t>
      </w:r>
      <w:r>
        <w:rPr>
          <w:b/>
          <w:lang w:eastAsia="en-US"/>
        </w:rPr>
        <w:t xml:space="preserve"> </w:t>
      </w:r>
      <w:r>
        <w:rPr>
          <w:lang w:eastAsia="en-US"/>
        </w:rPr>
        <w:t>составление плана проверки;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lang w:eastAsia="en-US"/>
        </w:rPr>
        <w:t>инструктаж участников;</w:t>
      </w:r>
      <w:r>
        <w:rPr>
          <w:b/>
          <w:lang w:eastAsia="en-US"/>
        </w:rPr>
        <w:t xml:space="preserve"> </w:t>
      </w:r>
      <w:r>
        <w:rPr>
          <w:lang w:eastAsia="en-US"/>
        </w:rPr>
        <w:t>выбор форм и методов контроля;</w:t>
      </w:r>
      <w:r>
        <w:rPr>
          <w:b/>
          <w:lang w:eastAsia="en-US"/>
        </w:rPr>
        <w:t xml:space="preserve"> </w:t>
      </w:r>
      <w:r>
        <w:rPr>
          <w:lang w:eastAsia="en-US"/>
        </w:rPr>
        <w:t>вывод, вытекающие оценки;</w:t>
      </w:r>
    </w:p>
    <w:p w:rsidR="00083FE9" w:rsidRDefault="00083FE9" w:rsidP="00083FE9">
      <w:pPr>
        <w:numPr>
          <w:ilvl w:val="0"/>
          <w:numId w:val="6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 xml:space="preserve">рекомендации или предложения по совершенствованию образовательного процесса или устранению </w:t>
      </w:r>
      <w:proofErr w:type="spellStart"/>
      <w:proofErr w:type="gramStart"/>
      <w:r>
        <w:rPr>
          <w:lang w:eastAsia="en-US"/>
        </w:rPr>
        <w:t>недостатков;определение</w:t>
      </w:r>
      <w:proofErr w:type="spellEnd"/>
      <w:proofErr w:type="gramEnd"/>
      <w:r>
        <w:rPr>
          <w:lang w:eastAsia="en-US"/>
        </w:rPr>
        <w:t xml:space="preserve"> сроков для ликвидации недостатков или повторный контроль.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proofErr w:type="gramStart"/>
      <w:r>
        <w:rPr>
          <w:lang w:eastAsia="en-US"/>
        </w:rPr>
        <w:t>7.2.Контроль  осуществляет</w:t>
      </w:r>
      <w:proofErr w:type="gramEnd"/>
      <w:r>
        <w:rPr>
          <w:lang w:eastAsia="en-US"/>
        </w:rPr>
        <w:t xml:space="preserve"> директор школы и  заместители директора по учебно-воспитательной  и воспитательной работе, или созданная для этих целей комиссия. В качестве экспертов к участию в контроле могут привлекаться сторонние (компетентные) организации и отдельные специалисты, учителя высшей категории.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lang w:eastAsia="en-US"/>
        </w:rPr>
        <w:t>7.3. Директор издает приказ о сроках и цели предстоящей проверки, устанавливает срок предоставления итоговых материалов и план-задание, которое определяет вопросы конкретной проверки и должно обеспечить достаточную информированность и сравнимость результатов контроля для подготовки итоговой справки.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lang w:eastAsia="en-US"/>
        </w:rPr>
        <w:t xml:space="preserve">7.4. Эксперты имеют право запрашивать необходимую информацию, изучать </w:t>
      </w:r>
      <w:proofErr w:type="gramStart"/>
      <w:r>
        <w:rPr>
          <w:lang w:eastAsia="en-US"/>
        </w:rPr>
        <w:t>документацию</w:t>
      </w:r>
      <w:proofErr w:type="gramEnd"/>
      <w:r>
        <w:rPr>
          <w:lang w:eastAsia="en-US"/>
        </w:rPr>
        <w:t xml:space="preserve"> относящуюся к предмету контроля.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>7.5. 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 xml:space="preserve">          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b/>
          <w:lang w:eastAsia="en-US"/>
        </w:rPr>
        <w:t>8.</w:t>
      </w:r>
      <w:r>
        <w:rPr>
          <w:lang w:eastAsia="en-US"/>
        </w:rPr>
        <w:t xml:space="preserve"> </w:t>
      </w:r>
      <w:r>
        <w:rPr>
          <w:b/>
          <w:lang w:eastAsia="en-US"/>
        </w:rPr>
        <w:t>Основаниями для проведения контроля могут быть:</w:t>
      </w:r>
    </w:p>
    <w:p w:rsidR="00083FE9" w:rsidRDefault="00083FE9" w:rsidP="00083FE9">
      <w:pPr>
        <w:numPr>
          <w:ilvl w:val="0"/>
          <w:numId w:val="7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заявление педагогического работника на аттестацию; плановый контроль; проверка состояния дел для подготовки управленческих решений;</w:t>
      </w:r>
    </w:p>
    <w:p w:rsidR="00083FE9" w:rsidRDefault="00083FE9" w:rsidP="00083FE9">
      <w:pPr>
        <w:numPr>
          <w:ilvl w:val="0"/>
          <w:numId w:val="7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обращение физических и юридических лиц по поводу нарушений в области образования.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b/>
          <w:lang w:eastAsia="en-US"/>
        </w:rPr>
        <w:lastRenderedPageBreak/>
        <w:t>9.</w:t>
      </w:r>
      <w:r>
        <w:rPr>
          <w:lang w:eastAsia="en-US"/>
        </w:rPr>
        <w:t xml:space="preserve">  </w:t>
      </w:r>
      <w:r>
        <w:rPr>
          <w:b/>
          <w:lang w:eastAsia="en-US"/>
        </w:rPr>
        <w:t>Результаты проверки оформляются в виде аналитической справки, в которой указывается:</w:t>
      </w:r>
    </w:p>
    <w:p w:rsidR="00083FE9" w:rsidRDefault="00083FE9" w:rsidP="00083FE9">
      <w:pPr>
        <w:numPr>
          <w:ilvl w:val="0"/>
          <w:numId w:val="8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цель контроля; сроки; состав комиссии; какая работа проведена в провесе проверки (посещены уроки, проведены контрольные работы, собеседования, просмотрена школьная документация и т.д.);</w:t>
      </w:r>
    </w:p>
    <w:p w:rsidR="00083FE9" w:rsidRDefault="00083FE9" w:rsidP="00083FE9">
      <w:pPr>
        <w:numPr>
          <w:ilvl w:val="0"/>
          <w:numId w:val="8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констатация фактов (что выявлено); выводы; рекомендации и предложения;</w:t>
      </w:r>
    </w:p>
    <w:p w:rsidR="00083FE9" w:rsidRDefault="00083FE9" w:rsidP="00083FE9">
      <w:pPr>
        <w:numPr>
          <w:ilvl w:val="0"/>
          <w:numId w:val="8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где подведены итоговые проверки (М/О, совещание педагогического коллектива, педсовет, индивидуально и т.д.); дата и подпись исполнителя.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b/>
          <w:lang w:eastAsia="en-US"/>
        </w:rPr>
        <w:t>10.</w:t>
      </w:r>
      <w:r>
        <w:rPr>
          <w:lang w:eastAsia="en-US"/>
        </w:rPr>
        <w:t xml:space="preserve"> </w:t>
      </w:r>
      <w:r>
        <w:rPr>
          <w:b/>
          <w:lang w:eastAsia="en-US"/>
        </w:rPr>
        <w:t>Проверяемый педагогический работник имеет право:</w:t>
      </w:r>
    </w:p>
    <w:p w:rsidR="00083FE9" w:rsidRDefault="00083FE9" w:rsidP="00083FE9">
      <w:pPr>
        <w:numPr>
          <w:ilvl w:val="0"/>
          <w:numId w:val="9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знать сроки контроля и критерии оценки его деятельности;</w:t>
      </w:r>
    </w:p>
    <w:p w:rsidR="00083FE9" w:rsidRDefault="00083FE9" w:rsidP="00083FE9">
      <w:pPr>
        <w:numPr>
          <w:ilvl w:val="0"/>
          <w:numId w:val="9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знать цель, содержание, виды, формы и методы контроля;</w:t>
      </w:r>
    </w:p>
    <w:p w:rsidR="00083FE9" w:rsidRDefault="00083FE9" w:rsidP="00083FE9">
      <w:pPr>
        <w:numPr>
          <w:ilvl w:val="0"/>
          <w:numId w:val="9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своевременно знакомиться с выводами и рекомендациями администрации;</w:t>
      </w:r>
    </w:p>
    <w:p w:rsidR="00083FE9" w:rsidRDefault="00083FE9" w:rsidP="00083FE9">
      <w:pPr>
        <w:numPr>
          <w:ilvl w:val="0"/>
          <w:numId w:val="9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обратиться в конфликтную комиссию школы или вышестоящие органы управления образованием при несогласии с результатами контроля.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b/>
          <w:lang w:eastAsia="en-US"/>
        </w:rPr>
        <w:t>11.</w:t>
      </w:r>
      <w:r>
        <w:rPr>
          <w:lang w:eastAsia="en-US"/>
        </w:rPr>
        <w:t xml:space="preserve"> </w:t>
      </w:r>
      <w:r>
        <w:rPr>
          <w:b/>
          <w:lang w:eastAsia="en-US"/>
        </w:rPr>
        <w:t>По итогам контроля в зависимости от его формы, целей и задач, а также с учетом реального положения дел:</w:t>
      </w:r>
    </w:p>
    <w:p w:rsidR="00083FE9" w:rsidRDefault="00083FE9" w:rsidP="00083FE9">
      <w:pPr>
        <w:numPr>
          <w:ilvl w:val="0"/>
          <w:numId w:val="10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 xml:space="preserve">Проводятся заседания педагогического или методического </w:t>
      </w:r>
      <w:proofErr w:type="gramStart"/>
      <w:r>
        <w:rPr>
          <w:lang w:eastAsia="en-US"/>
        </w:rPr>
        <w:t>советов,  административные</w:t>
      </w:r>
      <w:proofErr w:type="gramEnd"/>
      <w:r>
        <w:rPr>
          <w:lang w:eastAsia="en-US"/>
        </w:rPr>
        <w:t xml:space="preserve"> совещания с педагогическим составом;</w:t>
      </w:r>
    </w:p>
    <w:p w:rsidR="00083FE9" w:rsidRDefault="00083FE9" w:rsidP="00083FE9">
      <w:pPr>
        <w:numPr>
          <w:ilvl w:val="0"/>
          <w:numId w:val="10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Результаты проверок учитываются при проведении аттестации педагогических работников.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lang w:eastAsia="en-US"/>
        </w:rPr>
        <w:t xml:space="preserve"> </w:t>
      </w:r>
      <w:r>
        <w:rPr>
          <w:b/>
          <w:lang w:eastAsia="en-US"/>
        </w:rPr>
        <w:t>Директор школы по результатам контроля принимает решения:</w:t>
      </w:r>
    </w:p>
    <w:p w:rsidR="00083FE9" w:rsidRDefault="00083FE9" w:rsidP="00083FE9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об издании соответствующего приказа;</w:t>
      </w:r>
    </w:p>
    <w:p w:rsidR="00083FE9" w:rsidRDefault="00083FE9" w:rsidP="00083FE9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об обсуждении итоговых материалов контроля коллегиальным органом;</w:t>
      </w:r>
    </w:p>
    <w:p w:rsidR="00083FE9" w:rsidRDefault="00083FE9" w:rsidP="00083FE9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о проведении повторного контроля с привлечением определенных экспертов;</w:t>
      </w:r>
    </w:p>
    <w:p w:rsidR="00083FE9" w:rsidRDefault="00083FE9" w:rsidP="00083FE9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о привлечении к дисциплинарной ответственности работников;</w:t>
      </w:r>
    </w:p>
    <w:p w:rsidR="00083FE9" w:rsidRDefault="00083FE9" w:rsidP="00083FE9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о поощрении работников;</w:t>
      </w:r>
    </w:p>
    <w:p w:rsidR="00083FE9" w:rsidRDefault="00083FE9" w:rsidP="00083FE9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иные решения в пределах своей компетенции.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b/>
          <w:lang w:eastAsia="en-US"/>
        </w:rPr>
        <w:t>12.   Персональный контроль.</w:t>
      </w:r>
    </w:p>
    <w:p w:rsidR="00083FE9" w:rsidRDefault="00083FE9" w:rsidP="00083FE9">
      <w:pPr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Персональный контроль предполагает изучение и анализ педагогической деятельности отдельного учителя.</w:t>
      </w:r>
    </w:p>
    <w:p w:rsidR="00083FE9" w:rsidRDefault="00083FE9" w:rsidP="00083FE9">
      <w:pPr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В ходе персонального контроля комиссия изучает соответствие уровня компетентности работника требованиям к его квалификации, профессионализму и продуктивности:</w:t>
      </w:r>
    </w:p>
    <w:p w:rsidR="00083FE9" w:rsidRDefault="00083FE9" w:rsidP="00083FE9">
      <w:pPr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уровень знаний основ теории педагогики, психологии и возрастной физиологии;</w:t>
      </w:r>
    </w:p>
    <w:p w:rsidR="00083FE9" w:rsidRDefault="00083FE9" w:rsidP="00083FE9">
      <w:pPr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соответствие содержания обучения базовому компоненту преподаваемого предмета, современной методике обучения и воспитания;</w:t>
      </w:r>
    </w:p>
    <w:p w:rsidR="00083FE9" w:rsidRDefault="00083FE9" w:rsidP="00083FE9">
      <w:pPr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умения создавать комфортный микроклимат в образовательном процессе;</w:t>
      </w:r>
    </w:p>
    <w:p w:rsidR="00083FE9" w:rsidRDefault="00083FE9" w:rsidP="00083FE9">
      <w:pPr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умение использовать в практической деятельности широкий набор методов, приемов и средств обучения; элементарные методы и средства педагогической диагностике; основные формы дифференциации контингента обучающихся; основные методы формирования и развития познавательной и коммуникативной культуры обучающихся;</w:t>
      </w:r>
    </w:p>
    <w:p w:rsidR="00083FE9" w:rsidRDefault="00083FE9" w:rsidP="00083FE9">
      <w:pPr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уровень овладения учителем педагогическими технологиями, наиболее эффективными формами, методами и приемами обучения;</w:t>
      </w:r>
    </w:p>
    <w:p w:rsidR="00083FE9" w:rsidRDefault="00083FE9" w:rsidP="00083FE9">
      <w:pPr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 xml:space="preserve">уровень подготовки </w:t>
      </w:r>
      <w:proofErr w:type="gramStart"/>
      <w:r>
        <w:rPr>
          <w:lang w:eastAsia="en-US"/>
        </w:rPr>
        <w:t>учащихся;</w:t>
      </w:r>
      <w:r>
        <w:rPr>
          <w:b/>
          <w:lang w:eastAsia="en-US"/>
        </w:rPr>
        <w:t xml:space="preserve">  </w:t>
      </w:r>
      <w:r>
        <w:rPr>
          <w:lang w:eastAsia="en-US"/>
        </w:rPr>
        <w:t>сохранение</w:t>
      </w:r>
      <w:proofErr w:type="gramEnd"/>
      <w:r>
        <w:rPr>
          <w:lang w:eastAsia="en-US"/>
        </w:rPr>
        <w:t xml:space="preserve"> контингента учащихся.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b/>
          <w:lang w:eastAsia="en-US"/>
        </w:rPr>
        <w:t xml:space="preserve"> При оценке деятельности учителя учитывается:</w:t>
      </w:r>
    </w:p>
    <w:p w:rsidR="00083FE9" w:rsidRDefault="00083FE9" w:rsidP="00083FE9">
      <w:pPr>
        <w:numPr>
          <w:ilvl w:val="0"/>
          <w:numId w:val="1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выполнение государственных программ в полном объеме;</w:t>
      </w:r>
    </w:p>
    <w:p w:rsidR="00083FE9" w:rsidRDefault="00083FE9" w:rsidP="00083FE9">
      <w:pPr>
        <w:numPr>
          <w:ilvl w:val="0"/>
          <w:numId w:val="1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уровень знаний, умений, навыков учащихся; степень самостоятельности учащихся;</w:t>
      </w:r>
    </w:p>
    <w:p w:rsidR="00083FE9" w:rsidRDefault="00083FE9" w:rsidP="00083FE9">
      <w:pPr>
        <w:numPr>
          <w:ilvl w:val="0"/>
          <w:numId w:val="1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 xml:space="preserve">дифференцированный и индивидуальный подход к учащимся; совместная деятельность учителя и </w:t>
      </w:r>
      <w:proofErr w:type="gramStart"/>
      <w:r>
        <w:rPr>
          <w:lang w:eastAsia="en-US"/>
        </w:rPr>
        <w:t>ученика;  наличие</w:t>
      </w:r>
      <w:proofErr w:type="gramEnd"/>
      <w:r>
        <w:rPr>
          <w:lang w:eastAsia="en-US"/>
        </w:rPr>
        <w:t xml:space="preserve"> положительного эмоционального микроклимата;  умение отбирать содержание учебного материала; способность к анализу педагогических ситуаций;</w:t>
      </w:r>
    </w:p>
    <w:p w:rsidR="00083FE9" w:rsidRDefault="00083FE9" w:rsidP="00083FE9">
      <w:pPr>
        <w:numPr>
          <w:ilvl w:val="0"/>
          <w:numId w:val="13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умение корректировать свою деятельность, обобщать свой опыт.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b/>
          <w:lang w:eastAsia="en-US"/>
        </w:rPr>
        <w:t>При осуществлении персонального контроля комиссия имеет право:</w:t>
      </w:r>
    </w:p>
    <w:p w:rsidR="00083FE9" w:rsidRDefault="00083FE9" w:rsidP="00083FE9">
      <w:pPr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знакомиться с документацией в соответствии с должностными обязанностями учителя (тематическим планирование, поурочными планами, классным журналом, дневниками и тетрадями учащихся, протоколами родительских собраний, планами воспитательной работы);</w:t>
      </w:r>
    </w:p>
    <w:p w:rsidR="00083FE9" w:rsidRDefault="00083FE9" w:rsidP="00083FE9">
      <w:pPr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lastRenderedPageBreak/>
        <w:t>изучить практическую деятельность педагогических работников школы через посещение и анализ уроков, внеклассных мероприятий;</w:t>
      </w:r>
    </w:p>
    <w:p w:rsidR="00083FE9" w:rsidRDefault="00083FE9" w:rsidP="00083FE9">
      <w:pPr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анализировать статистические данные о результатах педагогической деятельности (контрольные работы, срезы и т.д.);</w:t>
      </w:r>
    </w:p>
    <w:p w:rsidR="00083FE9" w:rsidRDefault="00083FE9" w:rsidP="00083FE9">
      <w:pPr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анализировать результаты методической, опытно-экспериментальной работы учителя;</w:t>
      </w:r>
    </w:p>
    <w:p w:rsidR="00083FE9" w:rsidRDefault="00083FE9" w:rsidP="00083FE9">
      <w:pPr>
        <w:numPr>
          <w:ilvl w:val="0"/>
          <w:numId w:val="14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 xml:space="preserve">выявлять результаты участия обучающихся на олимпиадах, конкурсах, выставках, конференциях </w:t>
      </w:r>
      <w:proofErr w:type="gramStart"/>
      <w:r>
        <w:rPr>
          <w:lang w:eastAsia="en-US"/>
        </w:rPr>
        <w:t>и  организовать</w:t>
      </w:r>
      <w:proofErr w:type="gramEnd"/>
      <w:r>
        <w:rPr>
          <w:lang w:eastAsia="en-US"/>
        </w:rPr>
        <w:t xml:space="preserve"> социологические , психологические, педагогические исследования: анкетирование, тестирование учащихся, родителей, учителей;  делать выводы и принимать управленческие решения.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b/>
          <w:lang w:eastAsia="en-US"/>
        </w:rPr>
        <w:t>13.  Классно-обобщающий контроль.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lang w:eastAsia="en-US"/>
        </w:rPr>
        <w:t>13.1. Классно-обобщающий контроль осуществляется в конкретном классе.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lang w:eastAsia="en-US"/>
        </w:rPr>
        <w:t>13.2. Классно-обобщающий контроль направлен на получение информации о состоянии учебно-воспитательного процесса в том или ином классе.</w:t>
      </w:r>
    </w:p>
    <w:p w:rsidR="00083FE9" w:rsidRDefault="00083FE9" w:rsidP="00083FE9">
      <w:pPr>
        <w:tabs>
          <w:tab w:val="left" w:pos="142"/>
        </w:tabs>
        <w:jc w:val="both"/>
        <w:rPr>
          <w:b/>
          <w:lang w:eastAsia="en-US"/>
        </w:rPr>
      </w:pPr>
      <w:r>
        <w:rPr>
          <w:lang w:eastAsia="en-US"/>
        </w:rPr>
        <w:t>13.3. В ходе контроля изучается весь комплекс учебно-воспитательной работы в отдельном классе:</w:t>
      </w:r>
    </w:p>
    <w:p w:rsidR="00083FE9" w:rsidRDefault="00083FE9" w:rsidP="00083FE9">
      <w:pPr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b/>
          <w:lang w:eastAsia="en-US"/>
        </w:rPr>
      </w:pPr>
      <w:r>
        <w:rPr>
          <w:lang w:eastAsia="en-US"/>
        </w:rPr>
        <w:t>деятельность всех учителей;</w:t>
      </w:r>
    </w:p>
    <w:p w:rsidR="00083FE9" w:rsidRDefault="00083FE9" w:rsidP="00083FE9">
      <w:pPr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включение учащихся в познавательную деятельность;</w:t>
      </w:r>
    </w:p>
    <w:p w:rsidR="00083FE9" w:rsidRDefault="00083FE9" w:rsidP="00083FE9">
      <w:pPr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привитие интереса к знаниям;</w:t>
      </w:r>
    </w:p>
    <w:p w:rsidR="00083FE9" w:rsidRDefault="00083FE9" w:rsidP="00083FE9">
      <w:pPr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уровень знаний, умений и навыков учащихся; школьная документация;</w:t>
      </w:r>
    </w:p>
    <w:p w:rsidR="00083FE9" w:rsidRDefault="00083FE9" w:rsidP="00083FE9">
      <w:pPr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стимулирование потребностей в самообразовании, самоанализе, самосовершенствовании, самоопределении;</w:t>
      </w:r>
    </w:p>
    <w:p w:rsidR="00083FE9" w:rsidRDefault="00083FE9" w:rsidP="00083FE9">
      <w:pPr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сотрудничество учителя и учащихся;</w:t>
      </w:r>
    </w:p>
    <w:p w:rsidR="00083FE9" w:rsidRDefault="00083FE9" w:rsidP="00083FE9">
      <w:pPr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выполнение учебных программ (теоретической и практической части);</w:t>
      </w:r>
    </w:p>
    <w:p w:rsidR="00083FE9" w:rsidRDefault="00083FE9" w:rsidP="00083FE9">
      <w:pPr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владение учителем новыми педагогическими технологиями при организации обучения;</w:t>
      </w:r>
    </w:p>
    <w:p w:rsidR="00083FE9" w:rsidRDefault="00083FE9" w:rsidP="00083FE9">
      <w:pPr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дифференциация и индивидуализация обучения;</w:t>
      </w:r>
    </w:p>
    <w:p w:rsidR="00083FE9" w:rsidRDefault="00083FE9" w:rsidP="00083FE9">
      <w:pPr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работа с родителями и учащимися;</w:t>
      </w:r>
    </w:p>
    <w:p w:rsidR="00083FE9" w:rsidRDefault="00083FE9" w:rsidP="00083FE9">
      <w:pPr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воспитательная работа;</w:t>
      </w:r>
    </w:p>
    <w:p w:rsidR="00083FE9" w:rsidRDefault="00083FE9" w:rsidP="00083FE9">
      <w:pPr>
        <w:numPr>
          <w:ilvl w:val="0"/>
          <w:numId w:val="15"/>
        </w:numPr>
        <w:tabs>
          <w:tab w:val="left" w:pos="142"/>
        </w:tabs>
        <w:ind w:left="0" w:firstLine="0"/>
        <w:jc w:val="both"/>
        <w:rPr>
          <w:lang w:eastAsia="en-US"/>
        </w:rPr>
      </w:pPr>
      <w:r>
        <w:rPr>
          <w:lang w:eastAsia="en-US"/>
        </w:rPr>
        <w:t>социально-психологический климат в классном коллективе.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 xml:space="preserve">13.4. Классы для проведения контроля определяются по </w:t>
      </w:r>
      <w:proofErr w:type="gramStart"/>
      <w:r>
        <w:rPr>
          <w:lang w:eastAsia="en-US"/>
        </w:rPr>
        <w:t>результатам  анализа</w:t>
      </w:r>
      <w:proofErr w:type="gramEnd"/>
      <w:r>
        <w:rPr>
          <w:lang w:eastAsia="en-US"/>
        </w:rPr>
        <w:t xml:space="preserve"> по итогам учебного года, полугодия или четверти.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>13.5. По результатам классно-обобщающего контроля проводятся совещания при директоре или его заместителях, классные часы, родительские собрания.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b/>
          <w:bCs/>
          <w:color w:val="000000"/>
          <w:lang w:eastAsia="en-US"/>
        </w:rPr>
        <w:t>14. Тематический контроль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bCs/>
          <w:color w:val="000000"/>
          <w:lang w:eastAsia="en-US"/>
        </w:rPr>
        <w:t>14.1.</w:t>
      </w:r>
      <w:r>
        <w:rPr>
          <w:b/>
          <w:bCs/>
          <w:color w:val="000000"/>
          <w:lang w:eastAsia="en-US"/>
        </w:rPr>
        <w:t xml:space="preserve"> </w:t>
      </w:r>
      <w:r>
        <w:rPr>
          <w:lang w:eastAsia="en-US"/>
        </w:rPr>
        <w:t>Тематический контроль проводится по отдельным проблемам деятельности школы.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bCs/>
          <w:lang w:eastAsia="en-US"/>
        </w:rPr>
        <w:t>14.2</w:t>
      </w:r>
      <w:r>
        <w:rPr>
          <w:b/>
          <w:bCs/>
          <w:lang w:eastAsia="en-US"/>
        </w:rPr>
        <w:t>.</w:t>
      </w:r>
      <w:r>
        <w:rPr>
          <w:lang w:eastAsia="en-US"/>
        </w:rPr>
        <w:t xml:space="preserve">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>
        <w:rPr>
          <w:lang w:eastAsia="en-US"/>
        </w:rPr>
        <w:t>сформированности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общеучебных</w:t>
      </w:r>
      <w:proofErr w:type="spellEnd"/>
      <w:r>
        <w:rPr>
          <w:lang w:eastAsia="en-US"/>
        </w:rPr>
        <w:t xml:space="preserve"> умений и навыков, активизации познавательной деятельности обучающихся и другие вопросы.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bCs/>
          <w:lang w:eastAsia="en-US"/>
        </w:rPr>
        <w:t>14.3.</w:t>
      </w:r>
      <w:r>
        <w:rPr>
          <w:lang w:eastAsia="en-US"/>
        </w:rPr>
        <w:t xml:space="preserve">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bCs/>
          <w:lang w:eastAsia="en-US"/>
        </w:rPr>
        <w:t>14.4</w:t>
      </w:r>
      <w:r>
        <w:rPr>
          <w:b/>
          <w:bCs/>
          <w:lang w:eastAsia="en-US"/>
        </w:rPr>
        <w:t>.</w:t>
      </w:r>
      <w:r>
        <w:rPr>
          <w:lang w:eastAsia="en-US"/>
        </w:rPr>
        <w:t xml:space="preserve">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bCs/>
          <w:lang w:eastAsia="en-US"/>
        </w:rPr>
        <w:t>14.5</w:t>
      </w:r>
      <w:r>
        <w:rPr>
          <w:b/>
          <w:bCs/>
          <w:lang w:eastAsia="en-US"/>
        </w:rPr>
        <w:t>.</w:t>
      </w:r>
      <w:r>
        <w:rPr>
          <w:lang w:eastAsia="en-US"/>
        </w:rPr>
        <w:t xml:space="preserve">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bCs/>
          <w:lang w:eastAsia="en-US"/>
        </w:rPr>
        <w:t>14.6.</w:t>
      </w:r>
      <w:r>
        <w:rPr>
          <w:lang w:eastAsia="en-US"/>
        </w:rPr>
        <w:t xml:space="preserve"> В ходе тематического контроля: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>- проводятся тематические исследования (анкетирование, тестирование);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lang w:eastAsia="en-US"/>
        </w:rPr>
        <w:t>- осуществляется анализ практической деятельности учителя, классного воспитателя, классного руководителя, руководителей кружков и секций, учащихся; посещение уроков, внеклассных мероприятий, занятий кружков, секций; анализ школьной и классной документации.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bCs/>
          <w:lang w:eastAsia="en-US"/>
        </w:rPr>
        <w:t>14.7</w:t>
      </w:r>
      <w:r>
        <w:rPr>
          <w:b/>
          <w:bCs/>
          <w:lang w:eastAsia="en-US"/>
        </w:rPr>
        <w:t>.</w:t>
      </w:r>
      <w:r>
        <w:rPr>
          <w:lang w:eastAsia="en-US"/>
        </w:rPr>
        <w:t xml:space="preserve"> Результаты тематического контроля оформляются в виде заключения или справки.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bCs/>
          <w:lang w:eastAsia="en-US"/>
        </w:rPr>
        <w:t>14.8</w:t>
      </w:r>
      <w:r>
        <w:rPr>
          <w:b/>
          <w:bCs/>
          <w:lang w:eastAsia="en-US"/>
        </w:rPr>
        <w:t>.</w:t>
      </w:r>
      <w:r>
        <w:rPr>
          <w:lang w:eastAsia="en-US"/>
        </w:rPr>
        <w:t xml:space="preserve">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bCs/>
          <w:lang w:eastAsia="en-US"/>
        </w:rPr>
        <w:lastRenderedPageBreak/>
        <w:t>14.9</w:t>
      </w:r>
      <w:r>
        <w:rPr>
          <w:b/>
          <w:bCs/>
          <w:lang w:eastAsia="en-US"/>
        </w:rPr>
        <w:t>.</w:t>
      </w:r>
      <w:r>
        <w:rPr>
          <w:lang w:eastAsia="en-US"/>
        </w:rPr>
        <w:t xml:space="preserve">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  <w:r>
        <w:rPr>
          <w:bCs/>
          <w:lang w:eastAsia="en-US"/>
        </w:rPr>
        <w:t>14.10</w:t>
      </w:r>
      <w:r>
        <w:rPr>
          <w:b/>
          <w:bCs/>
          <w:lang w:eastAsia="en-US"/>
        </w:rPr>
        <w:t>.</w:t>
      </w:r>
      <w:r>
        <w:rPr>
          <w:lang w:eastAsia="en-US"/>
        </w:rPr>
        <w:t xml:space="preserve"> Результаты тематического контроля нескольких педагогов могут быть оформлены одним документом.</w:t>
      </w:r>
    </w:p>
    <w:p w:rsidR="00083FE9" w:rsidRDefault="00083FE9" w:rsidP="00083FE9">
      <w:pPr>
        <w:tabs>
          <w:tab w:val="left" w:pos="142"/>
        </w:tabs>
        <w:jc w:val="both"/>
        <w:rPr>
          <w:b/>
        </w:rPr>
      </w:pPr>
      <w:r>
        <w:rPr>
          <w:b/>
        </w:rPr>
        <w:t>15.Контроль выполнения ФГОС.</w:t>
      </w:r>
    </w:p>
    <w:p w:rsidR="00083FE9" w:rsidRDefault="00083FE9" w:rsidP="00083FE9">
      <w:pPr>
        <w:tabs>
          <w:tab w:val="left" w:pos="142"/>
        </w:tabs>
        <w:jc w:val="both"/>
      </w:pPr>
      <w:r>
        <w:t xml:space="preserve">Работа по федеральному государственному образовательному стандарту НОО и ООО требует дополнить перечень традиционных контрольных действий новыми, позволяющими охватить все аспекты деятельности образовательного учреждения в условиях введения ФГОС НОО и ООО. </w:t>
      </w:r>
    </w:p>
    <w:p w:rsidR="00083FE9" w:rsidRDefault="00083FE9" w:rsidP="00083FE9">
      <w:pPr>
        <w:tabs>
          <w:tab w:val="left" w:pos="142"/>
        </w:tabs>
        <w:jc w:val="both"/>
      </w:pPr>
      <w:r>
        <w:t xml:space="preserve">Новым содержанием </w:t>
      </w:r>
      <w:proofErr w:type="gramStart"/>
      <w:r>
        <w:t>контрольных действий</w:t>
      </w:r>
      <w:proofErr w:type="gramEnd"/>
      <w:r>
        <w:t xml:space="preserve"> реализующихся </w:t>
      </w:r>
      <w:proofErr w:type="spellStart"/>
      <w:r>
        <w:t>внутришкольным</w:t>
      </w:r>
      <w:proofErr w:type="spellEnd"/>
      <w:r>
        <w:t xml:space="preserve"> контролем, являются: </w:t>
      </w:r>
    </w:p>
    <w:p w:rsidR="00083FE9" w:rsidRDefault="00083FE9" w:rsidP="00083FE9">
      <w:pPr>
        <w:tabs>
          <w:tab w:val="left" w:pos="142"/>
        </w:tabs>
        <w:jc w:val="both"/>
      </w:pPr>
      <w:r>
        <w:t>а) система управления образовательным учреждением:</w:t>
      </w:r>
    </w:p>
    <w:p w:rsidR="00083FE9" w:rsidRDefault="00083FE9" w:rsidP="00083FE9">
      <w:pPr>
        <w:tabs>
          <w:tab w:val="left" w:pos="142"/>
        </w:tabs>
        <w:jc w:val="both"/>
      </w:pPr>
      <w:r>
        <w:t>-оценка уровня (степени) реализации (выполнения) требований ФГОС НОО и ООО к модели выпускника начальной и основной школы, результатам освоения основной образовательной программы начального общего образования, моделям социального заказа, планам функционирования и развития школы и др.;</w:t>
      </w:r>
    </w:p>
    <w:p w:rsidR="00083FE9" w:rsidRDefault="00083FE9" w:rsidP="00083FE9">
      <w:pPr>
        <w:tabs>
          <w:tab w:val="left" w:pos="142"/>
        </w:tabs>
        <w:jc w:val="both"/>
      </w:pPr>
      <w:r>
        <w:t>-диагностика (мониторинг) состояния системы управления введением ФГОС НОО и ООО в образовательном учреждении;</w:t>
      </w:r>
    </w:p>
    <w:p w:rsidR="00083FE9" w:rsidRDefault="00083FE9" w:rsidP="00083FE9">
      <w:pPr>
        <w:tabs>
          <w:tab w:val="left" w:pos="142"/>
        </w:tabs>
        <w:jc w:val="both"/>
      </w:pPr>
      <w:r>
        <w:t xml:space="preserve">-оценка состояния системы управления с точки зрения соответствия требованиям </w:t>
      </w:r>
    </w:p>
    <w:p w:rsidR="00083FE9" w:rsidRDefault="00083FE9" w:rsidP="00083FE9">
      <w:pPr>
        <w:tabs>
          <w:tab w:val="left" w:pos="142"/>
        </w:tabs>
        <w:jc w:val="both"/>
      </w:pPr>
      <w:r>
        <w:t xml:space="preserve">стандарта, а также на предмет их выполнения (достижения); </w:t>
      </w:r>
    </w:p>
    <w:p w:rsidR="00083FE9" w:rsidRDefault="00083FE9" w:rsidP="00083FE9">
      <w:pPr>
        <w:tabs>
          <w:tab w:val="left" w:pos="142"/>
        </w:tabs>
        <w:jc w:val="both"/>
      </w:pPr>
      <w:r>
        <w:t>-анализ причин выявленных рассогласований и поиск путей их преодоления;</w:t>
      </w:r>
      <w:bookmarkStart w:id="0" w:name="8"/>
      <w:bookmarkEnd w:id="0"/>
    </w:p>
    <w:p w:rsidR="00083FE9" w:rsidRDefault="00083FE9" w:rsidP="00083FE9">
      <w:pPr>
        <w:tabs>
          <w:tab w:val="left" w:pos="142"/>
        </w:tabs>
        <w:jc w:val="both"/>
      </w:pPr>
      <w:r>
        <w:t>б) работа с кадрами:</w:t>
      </w:r>
    </w:p>
    <w:p w:rsidR="00083FE9" w:rsidRDefault="00083FE9" w:rsidP="00083FE9">
      <w:pPr>
        <w:tabs>
          <w:tab w:val="left" w:pos="142"/>
        </w:tabs>
        <w:jc w:val="both"/>
      </w:pPr>
      <w:r>
        <w:t xml:space="preserve">-обеспечение (выполнение) требований к уровню профессиональной квалификации, </w:t>
      </w:r>
    </w:p>
    <w:p w:rsidR="00083FE9" w:rsidRDefault="00083FE9" w:rsidP="00083FE9">
      <w:pPr>
        <w:tabs>
          <w:tab w:val="left" w:pos="142"/>
        </w:tabs>
        <w:jc w:val="both"/>
      </w:pPr>
      <w:r>
        <w:t xml:space="preserve">личностным качествам педагогических и иных работников образовательного учреждения, работающих в условиях введения нового федерального </w:t>
      </w:r>
      <w:proofErr w:type="gramStart"/>
      <w:r>
        <w:t>государственного  образовательного</w:t>
      </w:r>
      <w:proofErr w:type="gramEnd"/>
      <w:r>
        <w:t xml:space="preserve"> стандарта и оценка результативности  реализации;</w:t>
      </w:r>
    </w:p>
    <w:p w:rsidR="00083FE9" w:rsidRDefault="00083FE9" w:rsidP="00083FE9">
      <w:pPr>
        <w:tabs>
          <w:tab w:val="left" w:pos="142"/>
        </w:tabs>
        <w:jc w:val="both"/>
      </w:pPr>
      <w:r>
        <w:t>-подготовка педагогических работников к новой процедуре аттестации.</w:t>
      </w:r>
    </w:p>
    <w:p w:rsidR="00083FE9" w:rsidRDefault="00083FE9" w:rsidP="00083FE9">
      <w:pPr>
        <w:tabs>
          <w:tab w:val="left" w:pos="142"/>
        </w:tabs>
        <w:jc w:val="both"/>
      </w:pPr>
      <w:r>
        <w:t>в) работа с контингентом обучающихся:</w:t>
      </w:r>
    </w:p>
    <w:p w:rsidR="00083FE9" w:rsidRDefault="00083FE9" w:rsidP="00083FE9">
      <w:pPr>
        <w:tabs>
          <w:tab w:val="left" w:pos="142"/>
        </w:tabs>
        <w:jc w:val="both"/>
      </w:pPr>
      <w:r>
        <w:t xml:space="preserve">-диагностика </w:t>
      </w:r>
      <w:proofErr w:type="gramStart"/>
      <w:r>
        <w:t>учебных и творческих возможностей</w:t>
      </w:r>
      <w:proofErr w:type="gramEnd"/>
      <w:r>
        <w:t xml:space="preserve"> обучающихся;</w:t>
      </w:r>
    </w:p>
    <w:p w:rsidR="00083FE9" w:rsidRDefault="00083FE9" w:rsidP="00083FE9">
      <w:pPr>
        <w:tabs>
          <w:tab w:val="left" w:pos="142"/>
        </w:tabs>
        <w:jc w:val="both"/>
      </w:pPr>
      <w:r>
        <w:t xml:space="preserve">-диагностика и выявление обучающихся, нуждающихся в социально-педагогической </w:t>
      </w:r>
    </w:p>
    <w:p w:rsidR="00083FE9" w:rsidRDefault="00083FE9" w:rsidP="00083FE9">
      <w:pPr>
        <w:tabs>
          <w:tab w:val="left" w:pos="142"/>
        </w:tabs>
        <w:jc w:val="both"/>
      </w:pPr>
      <w:r>
        <w:t>поддержке;</w:t>
      </w:r>
    </w:p>
    <w:p w:rsidR="00083FE9" w:rsidRDefault="00083FE9" w:rsidP="00083FE9">
      <w:pPr>
        <w:tabs>
          <w:tab w:val="left" w:pos="142"/>
        </w:tabs>
        <w:jc w:val="both"/>
      </w:pPr>
      <w:r>
        <w:t>-организация коррекционной работ.</w:t>
      </w:r>
    </w:p>
    <w:p w:rsidR="00083FE9" w:rsidRDefault="00083FE9" w:rsidP="00083FE9">
      <w:pPr>
        <w:tabs>
          <w:tab w:val="left" w:pos="142"/>
        </w:tabs>
        <w:jc w:val="both"/>
      </w:pPr>
      <w:r>
        <w:t>г) финансово-экономическая и хозяйственная деятельность:</w:t>
      </w:r>
    </w:p>
    <w:p w:rsidR="00083FE9" w:rsidRDefault="00083FE9" w:rsidP="00083FE9">
      <w:pPr>
        <w:tabs>
          <w:tab w:val="left" w:pos="142"/>
        </w:tabs>
        <w:jc w:val="both"/>
      </w:pPr>
      <w:r>
        <w:t xml:space="preserve">- изучение спроса образовательных услуг </w:t>
      </w:r>
    </w:p>
    <w:p w:rsidR="00083FE9" w:rsidRDefault="00083FE9" w:rsidP="00083FE9">
      <w:pPr>
        <w:tabs>
          <w:tab w:val="left" w:pos="142"/>
        </w:tabs>
        <w:jc w:val="both"/>
      </w:pPr>
      <w:r>
        <w:t>- оценка степени соответствия материально-технического обеспечения и дидактических средств обучения требованиям стандартам и федеральным требованиям к минимальной оснащенности образовательного процесса;</w:t>
      </w:r>
    </w:p>
    <w:p w:rsidR="00083FE9" w:rsidRDefault="00083FE9" w:rsidP="00083FE9">
      <w:pPr>
        <w:tabs>
          <w:tab w:val="left" w:pos="142"/>
        </w:tabs>
        <w:jc w:val="both"/>
      </w:pPr>
      <w:r>
        <w:t>-оценка степени обеспеченности электронными ресурсами, в том числе размещенными в сети Интернет;</w:t>
      </w:r>
    </w:p>
    <w:p w:rsidR="00083FE9" w:rsidRDefault="00083FE9" w:rsidP="00083FE9">
      <w:pPr>
        <w:tabs>
          <w:tab w:val="left" w:pos="142"/>
        </w:tabs>
        <w:jc w:val="both"/>
      </w:pPr>
      <w:r>
        <w:t xml:space="preserve">- </w:t>
      </w:r>
      <w:proofErr w:type="gramStart"/>
      <w:r>
        <w:t>эффективность  использования</w:t>
      </w:r>
      <w:proofErr w:type="gramEnd"/>
      <w:r>
        <w:t xml:space="preserve"> комплекта </w:t>
      </w:r>
      <w:proofErr w:type="spellStart"/>
      <w:r>
        <w:t>учебно</w:t>
      </w:r>
      <w:proofErr w:type="spellEnd"/>
      <w:r>
        <w:t xml:space="preserve"> – лабораторного оборудования с учетом  образовательного процесса.</w:t>
      </w: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</w:p>
    <w:p w:rsidR="00083FE9" w:rsidRDefault="00083FE9" w:rsidP="00083FE9">
      <w:pPr>
        <w:tabs>
          <w:tab w:val="left" w:pos="142"/>
        </w:tabs>
        <w:jc w:val="both"/>
        <w:rPr>
          <w:lang w:eastAsia="en-US"/>
        </w:rPr>
      </w:pPr>
    </w:p>
    <w:p w:rsidR="00663285" w:rsidRDefault="00663285">
      <w:bookmarkStart w:id="1" w:name="_GoBack"/>
      <w:bookmarkEnd w:id="1"/>
    </w:p>
    <w:sectPr w:rsidR="00663285" w:rsidSect="00A2653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390"/>
    <w:multiLevelType w:val="hybridMultilevel"/>
    <w:tmpl w:val="A3928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26721"/>
    <w:multiLevelType w:val="hybridMultilevel"/>
    <w:tmpl w:val="83A030D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202D1D34"/>
    <w:multiLevelType w:val="hybridMultilevel"/>
    <w:tmpl w:val="ADFC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62645"/>
    <w:multiLevelType w:val="hybridMultilevel"/>
    <w:tmpl w:val="34D2B56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3500B"/>
    <w:multiLevelType w:val="hybridMultilevel"/>
    <w:tmpl w:val="B3CC2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D8580D"/>
    <w:multiLevelType w:val="hybridMultilevel"/>
    <w:tmpl w:val="461029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287225B"/>
    <w:multiLevelType w:val="hybridMultilevel"/>
    <w:tmpl w:val="8F96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70771"/>
    <w:multiLevelType w:val="multilevel"/>
    <w:tmpl w:val="667642D8"/>
    <w:lvl w:ilvl="0">
      <w:start w:val="1"/>
      <w:numFmt w:val="decimal"/>
      <w:lvlText w:val="%1."/>
      <w:lvlJc w:val="left"/>
      <w:pPr>
        <w:ind w:left="465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cs="Times New Roman"/>
        <w:b/>
      </w:rPr>
    </w:lvl>
  </w:abstractNum>
  <w:abstractNum w:abstractNumId="8">
    <w:nsid w:val="42527316"/>
    <w:multiLevelType w:val="hybridMultilevel"/>
    <w:tmpl w:val="C7D49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D558BB"/>
    <w:multiLevelType w:val="hybridMultilevel"/>
    <w:tmpl w:val="C7242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C4102"/>
    <w:multiLevelType w:val="hybridMultilevel"/>
    <w:tmpl w:val="A81EE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C555D3"/>
    <w:multiLevelType w:val="hybridMultilevel"/>
    <w:tmpl w:val="EE16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DC6B4C"/>
    <w:multiLevelType w:val="hybridMultilevel"/>
    <w:tmpl w:val="DECE2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C359FE"/>
    <w:multiLevelType w:val="hybridMultilevel"/>
    <w:tmpl w:val="9AB23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B81203"/>
    <w:multiLevelType w:val="hybridMultilevel"/>
    <w:tmpl w:val="4D8A109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E9"/>
    <w:rsid w:val="00083FE9"/>
    <w:rsid w:val="00663285"/>
    <w:rsid w:val="00A2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FE376-D75B-473B-9540-8AAB8124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FE9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2018-01-30T11:44:00Z</dcterms:created>
  <dcterms:modified xsi:type="dcterms:W3CDTF">2018-01-30T11:44:00Z</dcterms:modified>
</cp:coreProperties>
</file>