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BE" w:rsidRPr="000728BE" w:rsidRDefault="000728BE" w:rsidP="000728BE">
      <w:pPr>
        <w:shd w:val="clear" w:color="auto" w:fill="FFFFFF"/>
        <w:spacing w:before="375" w:after="225" w:line="240" w:lineRule="auto"/>
        <w:textAlignment w:val="baseline"/>
        <w:outlineLvl w:val="1"/>
        <w:rPr>
          <w:rFonts w:ascii="Arial" w:eastAsia="Times New Roman" w:hAnsi="Arial" w:cs="Arial"/>
          <w:color w:val="3C3C3C"/>
          <w:spacing w:val="2"/>
          <w:sz w:val="31"/>
          <w:szCs w:val="31"/>
        </w:rPr>
      </w:pPr>
      <w:bookmarkStart w:id="0" w:name="_GoBack"/>
      <w:bookmarkEnd w:id="0"/>
      <w:r w:rsidRPr="000728BE">
        <w:rPr>
          <w:rFonts w:ascii="Arial" w:eastAsia="Times New Roman" w:hAnsi="Arial" w:cs="Arial"/>
          <w:color w:val="3C3C3C"/>
          <w:spacing w:val="2"/>
          <w:sz w:val="31"/>
          <w:szCs w:val="31"/>
        </w:rPr>
        <w:t>Приложение. 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rsidR="000728BE" w:rsidRPr="000728BE" w:rsidRDefault="000728BE" w:rsidP="000728BE">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w:t>
      </w:r>
    </w:p>
    <w:p w:rsidR="000728BE" w:rsidRPr="000728BE" w:rsidRDefault="000728BE" w:rsidP="000728BE">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br/>
        <w:t>УТВЕРЖДЕНЫ</w:t>
      </w:r>
      <w:r w:rsidRPr="000728BE">
        <w:rPr>
          <w:rFonts w:ascii="Arial" w:eastAsia="Times New Roman" w:hAnsi="Arial" w:cs="Arial"/>
          <w:color w:val="2D2D2D"/>
          <w:spacing w:val="2"/>
          <w:sz w:val="21"/>
          <w:szCs w:val="21"/>
        </w:rPr>
        <w:br/>
        <w:t>постановлением</w:t>
      </w:r>
      <w:r w:rsidRPr="000728BE">
        <w:rPr>
          <w:rFonts w:ascii="Arial" w:eastAsia="Times New Roman" w:hAnsi="Arial" w:cs="Arial"/>
          <w:color w:val="2D2D2D"/>
          <w:spacing w:val="2"/>
          <w:sz w:val="21"/>
          <w:szCs w:val="21"/>
        </w:rPr>
        <w:br/>
        <w:t>Главного государственного</w:t>
      </w:r>
      <w:r w:rsidRPr="000728BE">
        <w:rPr>
          <w:rFonts w:ascii="Arial" w:eastAsia="Times New Roman" w:hAnsi="Arial" w:cs="Arial"/>
          <w:color w:val="2D2D2D"/>
          <w:spacing w:val="2"/>
          <w:sz w:val="21"/>
          <w:szCs w:val="21"/>
        </w:rPr>
        <w:br/>
        <w:t>санитарного врача</w:t>
      </w:r>
      <w:r w:rsidRPr="000728BE">
        <w:rPr>
          <w:rFonts w:ascii="Arial" w:eastAsia="Times New Roman" w:hAnsi="Arial" w:cs="Arial"/>
          <w:color w:val="2D2D2D"/>
          <w:spacing w:val="2"/>
          <w:sz w:val="21"/>
          <w:szCs w:val="21"/>
        </w:rPr>
        <w:br/>
        <w:t>Российской Федерации</w:t>
      </w:r>
      <w:r w:rsidRPr="000728BE">
        <w:rPr>
          <w:rFonts w:ascii="Arial" w:eastAsia="Times New Roman" w:hAnsi="Arial" w:cs="Arial"/>
          <w:color w:val="2D2D2D"/>
          <w:spacing w:val="2"/>
          <w:sz w:val="21"/>
          <w:szCs w:val="21"/>
        </w:rPr>
        <w:br/>
        <w:t>от 27 октября 2020 года N 32</w:t>
      </w:r>
    </w:p>
    <w:p w:rsidR="000728BE" w:rsidRDefault="000728BE" w:rsidP="000728BE">
      <w:pPr>
        <w:shd w:val="clear" w:color="auto" w:fill="FFFFFF"/>
        <w:spacing w:after="0" w:line="288" w:lineRule="atLeast"/>
        <w:jc w:val="center"/>
        <w:textAlignment w:val="baseline"/>
        <w:rPr>
          <w:rFonts w:ascii="Arial" w:eastAsia="Times New Roman" w:hAnsi="Arial" w:cs="Arial"/>
          <w:color w:val="3C3C3C"/>
          <w:spacing w:val="2"/>
          <w:sz w:val="31"/>
          <w:szCs w:val="31"/>
        </w:rPr>
      </w:pPr>
    </w:p>
    <w:p w:rsidR="000728BE" w:rsidRPr="000728BE" w:rsidRDefault="000728BE" w:rsidP="000728BE">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0728BE">
        <w:rPr>
          <w:rFonts w:ascii="Arial" w:eastAsia="Times New Roman" w:hAnsi="Arial" w:cs="Arial"/>
          <w:color w:val="3C3C3C"/>
          <w:spacing w:val="2"/>
          <w:sz w:val="31"/>
          <w:szCs w:val="31"/>
        </w:rPr>
        <w:t>Санитарно-эпидемиологические правила и нормы</w:t>
      </w:r>
      <w:r w:rsidRPr="000728BE">
        <w:rPr>
          <w:rFonts w:ascii="Arial" w:eastAsia="Times New Roman" w:hAnsi="Arial" w:cs="Arial"/>
          <w:color w:val="3C3C3C"/>
          <w:spacing w:val="2"/>
          <w:sz w:val="31"/>
          <w:szCs w:val="31"/>
        </w:rPr>
        <w:br/>
        <w:t>СанПиН 2.3/2.4.3590-20</w:t>
      </w:r>
      <w:r w:rsidRPr="000728BE">
        <w:rPr>
          <w:rFonts w:ascii="Arial" w:eastAsia="Times New Roman" w:hAnsi="Arial" w:cs="Arial"/>
          <w:color w:val="3C3C3C"/>
          <w:spacing w:val="2"/>
          <w:sz w:val="31"/>
          <w:szCs w:val="31"/>
        </w:rPr>
        <w:br/>
        <w:t>"Санитарно-эпидемиологические требования к организации общественного питания населения"</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I. Область применения</w:t>
      </w:r>
    </w:p>
    <w:p w:rsidR="000728BE" w:rsidRP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2D2D2D"/>
          <w:spacing w:val="2"/>
          <w:sz w:val="21"/>
          <w:szCs w:val="21"/>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00FB078C">
        <w:rPr>
          <w:rFonts w:ascii="Arial" w:eastAsia="Times New Roman" w:hAnsi="Arial" w:cs="Arial"/>
          <w:noProof/>
          <w:color w:val="2D2D2D"/>
          <w:spacing w:val="2"/>
          <w:sz w:val="21"/>
          <w:szCs w:val="21"/>
        </w:rPr>
        <mc:AlternateContent>
          <mc:Choice Requires="wps">
            <w:drawing>
              <wp:inline distT="0" distB="0" distL="0" distR="0">
                <wp:extent cx="85725" cy="219075"/>
                <wp:effectExtent l="0" t="0" r="0" b="0"/>
                <wp:docPr id="17" name="AutoShape 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СанПиН 2.3/2.4.3590-20 Санитарно-эпидемиологические требования к организации общественного питания населен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4lHWQMAAIA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" filled="f" stroked="f">
                <o:lock v:ext="edit" aspectratio="t"/>
                <w10:anchorlock/>
              </v:rect>
            </w:pict>
          </mc:Fallback>
        </mc:AlternateContent>
      </w:r>
      <w:r w:rsidRPr="000728BE">
        <w:rPr>
          <w:rFonts w:ascii="Arial" w:eastAsia="Times New Roman" w:hAnsi="Arial" w:cs="Arial"/>
          <w:color w:val="2D2D2D"/>
          <w:spacing w:val="2"/>
          <w:sz w:val="21"/>
          <w:szCs w:val="21"/>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r w:rsidRPr="000728BE">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br/>
        <w:t>Организациям общественного питания населения рекомендуется в своей деятельности руководствоваться принципами здорового питания</w:t>
      </w:r>
      <w:r w:rsidR="00FB078C">
        <w:rPr>
          <w:rFonts w:ascii="Arial" w:eastAsia="Times New Roman" w:hAnsi="Arial" w:cs="Arial"/>
          <w:noProof/>
          <w:color w:val="2D2D2D"/>
          <w:spacing w:val="2"/>
          <w:sz w:val="21"/>
          <w:szCs w:val="21"/>
        </w:rPr>
        <mc:AlternateContent>
          <mc:Choice Requires="wps">
            <w:drawing>
              <wp:inline distT="0" distB="0" distL="0" distR="0">
                <wp:extent cx="104775" cy="219075"/>
                <wp:effectExtent l="0" t="0" r="0" b="0"/>
                <wp:docPr id="16" name="AutoShape 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kAWg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MTbpAFoDAACBBgAADgAAAAAA&#10;AAAAAAAAAAAuAgAAZHJzL2Uyb0RvYy54bWxQSwECLQAUAAYACAAAACEAErsFm9wAAAADAQAADwAA&#10;AAAAAAAAAAAAAAC0BQAAZHJzL2Rvd25yZXYueG1sUEsFBgAAAAAEAAQA8wAAAL0GAAAAAA==&#10;" filled="f" stroked="f">
                <o:lock v:ext="edit" aspectratio="t"/>
                <w10:anchorlock/>
              </v:rect>
            </w:pict>
          </mc:Fallback>
        </mc:AlternateContent>
      </w:r>
      <w:r w:rsidRPr="000728BE">
        <w:rPr>
          <w:rFonts w:ascii="Arial" w:eastAsia="Times New Roman" w:hAnsi="Arial" w:cs="Arial"/>
          <w:color w:val="2D2D2D"/>
          <w:spacing w:val="2"/>
          <w:sz w:val="21"/>
          <w:szCs w:val="21"/>
        </w:rPr>
        <w:t>.</w:t>
      </w:r>
      <w:r w:rsidRPr="000728BE">
        <w:rPr>
          <w:rFonts w:ascii="Arial" w:eastAsia="Times New Roman" w:hAnsi="Arial" w:cs="Arial"/>
          <w:color w:val="2D2D2D"/>
          <w:spacing w:val="2"/>
          <w:sz w:val="21"/>
          <w:szCs w:val="21"/>
        </w:rPr>
        <w:br/>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w:t>
      </w:r>
      <w:r w:rsidR="00555798">
        <w:rPr>
          <w:rFonts w:ascii="Arial" w:eastAsia="Times New Roman" w:hAnsi="Arial" w:cs="Arial"/>
          <w:color w:val="2D2D2D"/>
          <w:spacing w:val="2"/>
          <w:sz w:val="21"/>
          <w:szCs w:val="21"/>
        </w:rPr>
        <w:t>приятия общественного питания).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w:t>
      </w:r>
      <w:r w:rsidR="00555798">
        <w:rPr>
          <w:rFonts w:ascii="Arial" w:eastAsia="Times New Roman" w:hAnsi="Arial" w:cs="Arial"/>
          <w:color w:val="2D2D2D"/>
          <w:spacing w:val="2"/>
          <w:sz w:val="21"/>
          <w:szCs w:val="21"/>
        </w:rPr>
        <w:t>роля (надзора).</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4624D5" w:rsidRPr="004624D5" w:rsidRDefault="000728BE" w:rsidP="004624D5">
      <w:pPr>
        <w:shd w:val="clear" w:color="auto" w:fill="FFFFFF"/>
        <w:spacing w:before="375" w:after="225" w:line="240" w:lineRule="auto"/>
        <w:jc w:val="center"/>
        <w:textAlignment w:val="baseline"/>
        <w:outlineLvl w:val="2"/>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w:t>
      </w:r>
      <w:r w:rsidRPr="000728BE">
        <w:rPr>
          <w:rFonts w:ascii="Arial" w:eastAsia="Times New Roman" w:hAnsi="Arial" w:cs="Arial"/>
          <w:color w:val="2D2D2D"/>
          <w:spacing w:val="2"/>
          <w:sz w:val="21"/>
          <w:szCs w:val="21"/>
        </w:rPr>
        <w:lastRenderedPageBreak/>
        <w:t>Critical Control Points)</w:t>
      </w:r>
      <w:r w:rsidR="00FB078C">
        <w:rPr>
          <w:rFonts w:ascii="Arial" w:eastAsia="Times New Roman" w:hAnsi="Arial" w:cs="Arial"/>
          <w:noProof/>
          <w:color w:val="2D2D2D"/>
          <w:spacing w:val="2"/>
          <w:sz w:val="21"/>
          <w:szCs w:val="21"/>
        </w:rPr>
        <mc:AlternateContent>
          <mc:Choice Requires="wps">
            <w:drawing>
              <wp:inline distT="0" distB="0" distL="0" distR="0">
                <wp:extent cx="104775" cy="219075"/>
                <wp:effectExtent l="0" t="0" r="0" b="0"/>
                <wp:docPr id="15" name="AutoShape 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8ZWg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PFDPGVoDAACBBgAADgAAAAAA&#10;AAAAAAAAAAAuAgAAZHJzL2Uyb0RvYy54bWxQSwECLQAUAAYACAAAACEAErsFm9wAAAADAQAADwAA&#10;AAAAAAAAAAAAAAC0BQAAZHJzL2Rvd25yZXYueG1sUEsFBgAAAAAEAAQA8wAAAL0GAAAAAA==&#10;" filled="f" stroked="f">
                <o:lock v:ext="edit" aspectratio="t"/>
                <w10:anchorlock/>
              </v:rect>
            </w:pict>
          </mc:Fallback>
        </mc:AlternateContent>
      </w:r>
      <w:r w:rsidRPr="000728BE">
        <w:rPr>
          <w:rFonts w:ascii="Arial" w:eastAsia="Times New Roman" w:hAnsi="Arial" w:cs="Arial"/>
          <w:color w:val="2D2D2D"/>
          <w:spacing w:val="2"/>
          <w:sz w:val="21"/>
          <w:szCs w:val="21"/>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B70A31">
        <w:rPr>
          <w:rFonts w:ascii="Arial" w:eastAsia="Times New Roman" w:hAnsi="Arial" w:cs="Arial"/>
          <w:color w:val="FF0000"/>
          <w:spacing w:val="2"/>
          <w:sz w:val="21"/>
          <w:szCs w:val="21"/>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B70A31">
        <w:rPr>
          <w:rFonts w:ascii="Arial" w:eastAsia="Times New Roman" w:hAnsi="Arial" w:cs="Arial"/>
          <w:color w:val="FF0000"/>
          <w:spacing w:val="2"/>
          <w:sz w:val="21"/>
          <w:szCs w:val="21"/>
        </w:rPr>
        <w:br/>
      </w:r>
      <w:r w:rsidRPr="000728BE">
        <w:rPr>
          <w:rFonts w:ascii="Arial" w:eastAsia="Times New Roman" w:hAnsi="Arial" w:cs="Arial"/>
          <w:color w:val="2D2D2D"/>
          <w:spacing w:val="2"/>
          <w:sz w:val="21"/>
          <w:szCs w:val="21"/>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00FB078C">
        <w:rPr>
          <w:rFonts w:ascii="Arial" w:eastAsia="Times New Roman" w:hAnsi="Arial" w:cs="Arial"/>
          <w:noProof/>
          <w:color w:val="2D2D2D"/>
          <w:spacing w:val="2"/>
          <w:sz w:val="21"/>
          <w:szCs w:val="21"/>
        </w:rPr>
        <mc:AlternateContent>
          <mc:Choice Requires="wps">
            <w:drawing>
              <wp:inline distT="0" distB="0" distL="0" distR="0">
                <wp:extent cx="104775" cy="219075"/>
                <wp:effectExtent l="0" t="0" r="0" b="0"/>
                <wp:docPr id="14" name="AutoShape 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0MWgMAAIE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UCWdDFoDAACBBgAADgAAAAAA&#10;AAAAAAAAAAAuAgAAZHJzL2Uyb0RvYy54bWxQSwECLQAUAAYACAAAACEAErsFm9wAAAADAQAADwAA&#10;AAAAAAAAAAAAAAC0BQAAZHJzL2Rvd25yZXYueG1sUEsFBgAAAAAEAAQA8wAAAL0GAAAAAA==&#10;" filled="f" stroked="f">
                <o:lock v:ext="edit" aspectratio="t"/>
                <w10:anchorlock/>
              </v:rect>
            </w:pict>
          </mc:Fallback>
        </mc:AlternateContent>
      </w:r>
      <w:r w:rsidRPr="000728BE">
        <w:rPr>
          <w:rFonts w:ascii="Arial" w:eastAsia="Times New Roman" w:hAnsi="Arial" w:cs="Arial"/>
          <w:color w:val="2D2D2D"/>
          <w:spacing w:val="2"/>
          <w:sz w:val="21"/>
          <w:szCs w:val="21"/>
        </w:rPr>
        <w:t>. Пищевая продукция предприятий общественного питания, срок годности которой истек, подлежит утилизации.</w:t>
      </w:r>
    </w:p>
    <w:p w:rsidR="00371BC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w:t>
      </w:r>
      <w:r w:rsidRPr="00371BCE">
        <w:rPr>
          <w:rFonts w:ascii="Arial" w:eastAsia="Times New Roman" w:hAnsi="Arial" w:cs="Arial"/>
          <w:color w:val="FF0000"/>
          <w:spacing w:val="2"/>
          <w:sz w:val="21"/>
          <w:szCs w:val="21"/>
        </w:rPr>
        <w:t>свидетельство о государственной регистраци</w:t>
      </w:r>
      <w:r w:rsidRPr="000728BE">
        <w:rPr>
          <w:rFonts w:ascii="Arial" w:eastAsia="Times New Roman" w:hAnsi="Arial" w:cs="Arial"/>
          <w:color w:val="2D2D2D"/>
          <w:spacing w:val="2"/>
          <w:sz w:val="21"/>
          <w:szCs w:val="21"/>
        </w:rPr>
        <w:t>и, декларация о соответствии)</w:t>
      </w:r>
      <w:r w:rsidR="00371BCE">
        <w:rPr>
          <w:rFonts w:ascii="Arial" w:eastAsia="Times New Roman" w:hAnsi="Arial" w:cs="Arial"/>
          <w:color w:val="2D2D2D"/>
          <w:spacing w:val="2"/>
          <w:sz w:val="21"/>
          <w:szCs w:val="21"/>
        </w:rPr>
        <w:t>.</w:t>
      </w:r>
      <w:r w:rsidR="00371BCE">
        <w:rPr>
          <w:rFonts w:ascii="Arial" w:eastAsia="Times New Roman" w:hAnsi="Arial" w:cs="Arial"/>
          <w:color w:val="2D2D2D"/>
          <w:spacing w:val="2"/>
          <w:sz w:val="21"/>
          <w:szCs w:val="21"/>
        </w:rPr>
        <w:br/>
      </w:r>
    </w:p>
    <w:p w:rsidR="000728BE" w:rsidRPr="000728BE" w:rsidRDefault="00371BCE" w:rsidP="000728BE">
      <w:pPr>
        <w:shd w:val="clear" w:color="auto" w:fill="FFFFFF"/>
        <w:spacing w:after="0" w:line="315" w:lineRule="atLeast"/>
        <w:textAlignment w:val="baseline"/>
        <w:rPr>
          <w:rFonts w:ascii="Arial" w:eastAsia="Times New Roman" w:hAnsi="Arial" w:cs="Arial"/>
          <w:color w:val="2D2D2D"/>
          <w:spacing w:val="2"/>
          <w:sz w:val="21"/>
          <w:szCs w:val="21"/>
        </w:rPr>
      </w:pPr>
      <w:r>
        <w:rPr>
          <w:rFonts w:ascii="Arial" w:eastAsia="Times New Roman" w:hAnsi="Arial" w:cs="Arial"/>
          <w:color w:val="2D2D2D"/>
          <w:spacing w:val="2"/>
          <w:sz w:val="21"/>
          <w:szCs w:val="21"/>
        </w:rPr>
        <w:t xml:space="preserve"> </w:t>
      </w:r>
      <w:r w:rsidR="000728BE" w:rsidRPr="000728BE">
        <w:rPr>
          <w:rFonts w:ascii="Arial" w:eastAsia="Times New Roman" w:hAnsi="Arial" w:cs="Arial"/>
          <w:color w:val="2D2D2D"/>
          <w:spacing w:val="2"/>
          <w:sz w:val="21"/>
          <w:szCs w:val="21"/>
        </w:rP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w:t>
      </w:r>
      <w:r w:rsidR="00555798">
        <w:rPr>
          <w:rFonts w:ascii="Arial" w:eastAsia="Times New Roman" w:hAnsi="Arial" w:cs="Arial"/>
          <w:color w:val="2D2D2D"/>
          <w:spacing w:val="2"/>
          <w:sz w:val="21"/>
          <w:szCs w:val="21"/>
        </w:rPr>
        <w:t>, продажи на вынос, кейтеринга.</w:t>
      </w:r>
    </w:p>
    <w:p w:rsidR="000728BE" w:rsidRPr="000673FA"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rPr>
      </w:pPr>
      <w:r w:rsidRPr="000673FA">
        <w:rPr>
          <w:rFonts w:ascii="Arial" w:eastAsia="Times New Roman" w:hAnsi="Arial" w:cs="Arial"/>
          <w:color w:val="FF0000"/>
          <w:spacing w:val="2"/>
          <w:sz w:val="21"/>
          <w:szCs w:val="21"/>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00FB078C">
        <w:rPr>
          <w:rFonts w:ascii="Arial" w:eastAsia="Times New Roman" w:hAnsi="Arial" w:cs="Arial"/>
          <w:noProof/>
          <w:color w:val="FF0000"/>
          <w:spacing w:val="2"/>
          <w:sz w:val="21"/>
          <w:szCs w:val="21"/>
        </w:rPr>
        <mc:AlternateContent>
          <mc:Choice Requires="wps">
            <w:drawing>
              <wp:inline distT="0" distB="0" distL="0" distR="0">
                <wp:extent cx="104775" cy="219075"/>
                <wp:effectExtent l="0" t="0" r="0" b="0"/>
                <wp:docPr id="13" name="AutoShape 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PVWg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2mNT1VoDAACBBgAADgAAAAAA&#10;AAAAAAAAAAAuAgAAZHJzL2Uyb0RvYy54bWxQSwECLQAUAAYACAAAACEAErsFm9wAAAADAQAADwAA&#10;AAAAAAAAAAAAAAC0BQAAZHJzL2Rvd25yZXYueG1sUEsFBgAAAAAEAAQA8wAAAL0GAAAAAA==&#10;" filled="f" stroked="f">
                <o:lock v:ext="edit" aspectratio="t"/>
                <w10:anchorlock/>
              </v:rect>
            </w:pict>
          </mc:Fallback>
        </mc:AlternateContent>
      </w:r>
      <w:r w:rsidRPr="000673FA">
        <w:rPr>
          <w:rFonts w:ascii="Arial" w:eastAsia="Times New Roman" w:hAnsi="Arial" w:cs="Arial"/>
          <w:color w:val="FF0000"/>
          <w:spacing w:val="2"/>
          <w:sz w:val="21"/>
          <w:szCs w:val="21"/>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w:t>
      </w:r>
      <w:r w:rsidR="00555798" w:rsidRPr="000673FA">
        <w:rPr>
          <w:rFonts w:ascii="Arial" w:eastAsia="Times New Roman" w:hAnsi="Arial" w:cs="Arial"/>
          <w:color w:val="FF0000"/>
          <w:spacing w:val="2"/>
          <w:sz w:val="21"/>
          <w:szCs w:val="21"/>
        </w:rPr>
        <w:t>ественного питания персонала.</w:t>
      </w:r>
      <w:r w:rsidRPr="000673FA">
        <w:rPr>
          <w:rFonts w:ascii="Arial" w:eastAsia="Times New Roman" w:hAnsi="Arial" w:cs="Arial"/>
          <w:color w:val="FF0000"/>
          <w:spacing w:val="2"/>
          <w:sz w:val="21"/>
          <w:szCs w:val="21"/>
        </w:rPr>
        <w:br/>
        <w:t>На предприятиях общественного питания, не имеющих цехового деления, работающих с полуфабрикатами, работа с испол</w:t>
      </w:r>
      <w:r w:rsidR="00555798" w:rsidRPr="000673FA">
        <w:rPr>
          <w:rFonts w:ascii="Arial" w:eastAsia="Times New Roman" w:hAnsi="Arial" w:cs="Arial"/>
          <w:color w:val="FF0000"/>
          <w:spacing w:val="2"/>
          <w:sz w:val="21"/>
          <w:szCs w:val="21"/>
        </w:rPr>
        <w:t>ьзованием сырья не допускается.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w:t>
      </w:r>
      <w:r w:rsidR="004624D5">
        <w:rPr>
          <w:rFonts w:ascii="Arial" w:eastAsia="Times New Roman" w:hAnsi="Arial" w:cs="Arial"/>
          <w:color w:val="2D2D2D"/>
          <w:spacing w:val="2"/>
          <w:sz w:val="21"/>
          <w:szCs w:val="21"/>
        </w:rPr>
        <w:t xml:space="preserve">я и сроки годности используемых </w:t>
      </w:r>
      <w:r w:rsidRPr="000728BE">
        <w:rPr>
          <w:rFonts w:ascii="Arial" w:eastAsia="Times New Roman" w:hAnsi="Arial" w:cs="Arial"/>
          <w:color w:val="2D2D2D"/>
          <w:spacing w:val="2"/>
          <w:sz w:val="21"/>
          <w:szCs w:val="21"/>
        </w:rPr>
        <w:t>полуфабрикатов.</w:t>
      </w:r>
      <w:r w:rsidRPr="000728BE">
        <w:rPr>
          <w:rFonts w:ascii="Arial" w:eastAsia="Times New Roman" w:hAnsi="Arial" w:cs="Arial"/>
          <w:color w:val="2D2D2D"/>
          <w:spacing w:val="2"/>
          <w:sz w:val="21"/>
          <w:szCs w:val="21"/>
        </w:rPr>
        <w:br/>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w:t>
      </w:r>
      <w:r w:rsidRPr="000728BE">
        <w:rPr>
          <w:rFonts w:ascii="Arial" w:eastAsia="Times New Roman" w:hAnsi="Arial" w:cs="Arial"/>
          <w:color w:val="2D2D2D"/>
          <w:spacing w:val="2"/>
          <w:sz w:val="21"/>
          <w:szCs w:val="21"/>
        </w:rPr>
        <w:lastRenderedPageBreak/>
        <w:t>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w:t>
      </w:r>
      <w:r w:rsidR="00555798">
        <w:rPr>
          <w:rFonts w:ascii="Arial" w:eastAsia="Times New Roman" w:hAnsi="Arial" w:cs="Arial"/>
          <w:color w:val="2D2D2D"/>
          <w:spacing w:val="2"/>
          <w:sz w:val="21"/>
          <w:szCs w:val="21"/>
        </w:rPr>
        <w:t>ищевую продукцию) безопасность.</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w:t>
      </w:r>
      <w:r w:rsidR="00555798">
        <w:rPr>
          <w:rFonts w:ascii="Arial" w:eastAsia="Times New Roman" w:hAnsi="Arial" w:cs="Arial"/>
          <w:color w:val="2D2D2D"/>
          <w:spacing w:val="2"/>
          <w:sz w:val="21"/>
          <w:szCs w:val="21"/>
        </w:rPr>
        <w:t>м в технологических документах.</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673FA">
        <w:rPr>
          <w:rFonts w:ascii="Arial" w:eastAsia="Times New Roman" w:hAnsi="Arial" w:cs="Arial"/>
          <w:color w:val="FF0000"/>
          <w:spacing w:val="2"/>
          <w:sz w:val="21"/>
          <w:szCs w:val="21"/>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00FB078C">
        <w:rPr>
          <w:rFonts w:ascii="Arial" w:eastAsia="Times New Roman" w:hAnsi="Arial" w:cs="Arial"/>
          <w:noProof/>
          <w:color w:val="FF0000"/>
          <w:spacing w:val="2"/>
          <w:sz w:val="21"/>
          <w:szCs w:val="21"/>
        </w:rPr>
        <mc:AlternateContent>
          <mc:Choice Requires="wps">
            <w:drawing>
              <wp:inline distT="0" distB="0" distL="0" distR="0">
                <wp:extent cx="104775" cy="219075"/>
                <wp:effectExtent l="0" t="0" r="0" b="0"/>
                <wp:docPr id="12" name="AutoShape 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E+Wg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SunRPloDAACBBgAADgAAAAAA&#10;AAAAAAAAAAAuAgAAZHJzL2Uyb0RvYy54bWxQSwECLQAUAAYACAAAACEAErsFm9wAAAADAQAADwAA&#10;AAAAAAAAAAAAAAC0BQAAZHJzL2Rvd25yZXYueG1sUEsFBgAAAAAEAAQA8wAAAL0GAAAAAA==&#10;" filled="f" stroked="f">
                <o:lock v:ext="edit" aspectratio="t"/>
                <w10:anchorlock/>
              </v:rect>
            </w:pict>
          </mc:Fallback>
        </mc:AlternateContent>
      </w:r>
      <w:r w:rsidRPr="000673FA">
        <w:rPr>
          <w:rFonts w:ascii="Arial" w:eastAsia="Times New Roman" w:hAnsi="Arial" w:cs="Arial"/>
          <w:color w:val="FF0000"/>
          <w:spacing w:val="2"/>
          <w:sz w:val="21"/>
          <w:szCs w:val="21"/>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r w:rsidRPr="000673FA">
        <w:rPr>
          <w:rFonts w:ascii="Arial" w:eastAsia="Times New Roman" w:hAnsi="Arial" w:cs="Arial"/>
          <w:color w:val="FF0000"/>
          <w:spacing w:val="2"/>
          <w:sz w:val="21"/>
          <w:szCs w:val="21"/>
        </w:rPr>
        <w:br/>
      </w:r>
      <w:r w:rsidRPr="000728BE">
        <w:rPr>
          <w:rFonts w:ascii="Arial" w:eastAsia="Times New Roman" w:hAnsi="Arial" w:cs="Arial"/>
          <w:color w:val="2D2D2D"/>
          <w:spacing w:val="2"/>
          <w:sz w:val="21"/>
          <w:szCs w:val="21"/>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00FB078C">
        <w:rPr>
          <w:rFonts w:ascii="Arial" w:eastAsia="Times New Roman" w:hAnsi="Arial" w:cs="Arial"/>
          <w:noProof/>
          <w:color w:val="2D2D2D"/>
          <w:spacing w:val="2"/>
          <w:sz w:val="21"/>
          <w:szCs w:val="21"/>
        </w:rPr>
        <mc:AlternateContent>
          <mc:Choice Requires="wps">
            <w:drawing>
              <wp:inline distT="0" distB="0" distL="0" distR="0">
                <wp:extent cx="104775" cy="219075"/>
                <wp:effectExtent l="0" t="0" r="0" b="0"/>
                <wp:docPr id="11" name="AutoShape 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nWg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R4/3J1oDAACBBgAADgAAAAAA&#10;AAAAAAAAAAAuAgAAZHJzL2Uyb0RvYy54bWxQSwECLQAUAAYACAAAACEAErsFm9wAAAADAQAADwAA&#10;AAAAAAAAAAAAAAC0BQAAZHJzL2Rvd25yZXYueG1sUEsFBgAAAAAEAAQA8wAAAL0GAAAAAA==&#10;" filled="f" stroked="f">
                <o:lock v:ext="edit" aspectratio="t"/>
                <w10:anchorlock/>
              </v:rect>
            </w:pict>
          </mc:Fallback>
        </mc:AlternateConten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w:t>
      </w:r>
      <w:r>
        <w:rPr>
          <w:rFonts w:ascii="Arial" w:eastAsia="Times New Roman" w:hAnsi="Arial" w:cs="Arial"/>
          <w:color w:val="2D2D2D"/>
          <w:spacing w:val="2"/>
          <w:sz w:val="21"/>
          <w:szCs w:val="21"/>
        </w:rPr>
        <w:t>ая санитарно-бытовые помещения.</w:t>
      </w:r>
    </w:p>
    <w:p w:rsidR="000728BE" w:rsidRPr="000673FA"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rPr>
      </w:pPr>
      <w:r w:rsidRPr="000673FA">
        <w:rPr>
          <w:rFonts w:ascii="Arial" w:eastAsia="Times New Roman" w:hAnsi="Arial" w:cs="Arial"/>
          <w:color w:val="FF0000"/>
          <w:spacing w:val="2"/>
          <w:sz w:val="21"/>
          <w:szCs w:val="21"/>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w:t>
      </w:r>
      <w:r w:rsidR="00555798" w:rsidRPr="000673FA">
        <w:rPr>
          <w:rFonts w:ascii="Arial" w:eastAsia="Times New Roman" w:hAnsi="Arial" w:cs="Arial"/>
          <w:color w:val="FF0000"/>
          <w:spacing w:val="2"/>
          <w:sz w:val="21"/>
          <w:szCs w:val="21"/>
        </w:rPr>
        <w:t>овать гигиеническим нормативам.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2.14. В помещениях отделки кондитерских изделий приточная система вентиляции должна быть обеспечена противопыльн</w:t>
      </w:r>
      <w:r>
        <w:rPr>
          <w:rFonts w:ascii="Arial" w:eastAsia="Times New Roman" w:hAnsi="Arial" w:cs="Arial"/>
          <w:color w:val="2D2D2D"/>
          <w:spacing w:val="2"/>
          <w:sz w:val="21"/>
          <w:szCs w:val="21"/>
        </w:rPr>
        <w:t>ыми и бактерицидными фильтрами.</w:t>
      </w:r>
      <w:r w:rsidRPr="000728BE">
        <w:rPr>
          <w:rFonts w:ascii="Arial" w:eastAsia="Times New Roman" w:hAnsi="Arial" w:cs="Arial"/>
          <w:color w:val="2D2D2D"/>
          <w:spacing w:val="2"/>
          <w:sz w:val="21"/>
          <w:szCs w:val="21"/>
        </w:rPr>
        <w:b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w:t>
      </w:r>
      <w:r>
        <w:rPr>
          <w:rFonts w:ascii="Arial" w:eastAsia="Times New Roman" w:hAnsi="Arial" w:cs="Arial"/>
          <w:color w:val="2D2D2D"/>
          <w:spacing w:val="2"/>
          <w:sz w:val="21"/>
          <w:szCs w:val="21"/>
        </w:rPr>
        <w:t xml:space="preserve"> с инструкцией по эксплуатации.</w:t>
      </w:r>
    </w:p>
    <w:p w:rsidR="000728BE" w:rsidRPr="003F59B0"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rPr>
      </w:pPr>
      <w:r w:rsidRPr="003F59B0">
        <w:rPr>
          <w:rFonts w:ascii="Arial" w:eastAsia="Times New Roman" w:hAnsi="Arial" w:cs="Arial"/>
          <w:color w:val="FF0000"/>
          <w:spacing w:val="2"/>
          <w:sz w:val="21"/>
          <w:szCs w:val="21"/>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3F59B0">
        <w:rPr>
          <w:rFonts w:ascii="Arial" w:eastAsia="Times New Roman" w:hAnsi="Arial" w:cs="Arial"/>
          <w:color w:val="FF0000"/>
          <w:spacing w:val="2"/>
          <w:sz w:val="21"/>
          <w:szCs w:val="21"/>
        </w:rPr>
        <w:br/>
        <w:t>Допускается использование автономных систем и оборудования для обеспечения горячего водоснабжения и теплоснабжения.</w:t>
      </w:r>
    </w:p>
    <w:p w:rsidR="000728BE" w:rsidRPr="00371BCE"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rPr>
      </w:pPr>
      <w:r w:rsidRPr="00371BCE">
        <w:rPr>
          <w:rFonts w:ascii="Arial" w:eastAsia="Times New Roman" w:hAnsi="Arial" w:cs="Arial"/>
          <w:color w:val="FF0000"/>
          <w:spacing w:val="2"/>
          <w:sz w:val="21"/>
          <w:szCs w:val="21"/>
        </w:rP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2.17. Сбор и обращение отходов должны соответствовать требованиям по обращению с твердыми коммунальными отходами и содержанию территории.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w:t>
      </w:r>
      <w:r>
        <w:rPr>
          <w:rFonts w:ascii="Arial" w:eastAsia="Times New Roman" w:hAnsi="Arial" w:cs="Arial"/>
          <w:color w:val="2D2D2D"/>
          <w:spacing w:val="2"/>
          <w:sz w:val="21"/>
          <w:szCs w:val="21"/>
        </w:rPr>
        <w:t>ке после каждого использования.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0728BE">
        <w:rPr>
          <w:rFonts w:ascii="Arial" w:eastAsia="Times New Roman" w:hAnsi="Arial" w:cs="Arial"/>
          <w:color w:val="2D2D2D"/>
          <w:spacing w:val="2"/>
          <w:sz w:val="21"/>
          <w:szCs w:val="21"/>
        </w:rPr>
        <w:br/>
        <w:t>2.20. Запрещается ремонт производственных помещений одновременно с изготовлением продукц</w:t>
      </w:r>
      <w:r>
        <w:rPr>
          <w:rFonts w:ascii="Arial" w:eastAsia="Times New Roman" w:hAnsi="Arial" w:cs="Arial"/>
          <w:color w:val="2D2D2D"/>
          <w:spacing w:val="2"/>
          <w:sz w:val="21"/>
          <w:szCs w:val="21"/>
        </w:rPr>
        <w:t>ии общественного питания в них.</w:t>
      </w:r>
    </w:p>
    <w:p w:rsidR="000728BE" w:rsidRPr="000728BE" w:rsidRDefault="000728BE" w:rsidP="000728BE">
      <w:pPr>
        <w:shd w:val="clear" w:color="auto" w:fill="FFFFFF"/>
        <w:spacing w:after="0" w:line="315" w:lineRule="atLeast"/>
        <w:textAlignment w:val="baseline"/>
        <w:rPr>
          <w:rFonts w:ascii="Times New Roman" w:eastAsia="Times New Roman" w:hAnsi="Times New Roman" w:cs="Times New Roman"/>
          <w:b/>
          <w:color w:val="2D2D2D"/>
          <w:spacing w:val="2"/>
          <w:sz w:val="16"/>
          <w:szCs w:val="21"/>
        </w:rPr>
      </w:pPr>
      <w:r w:rsidRPr="000673FA">
        <w:rPr>
          <w:rFonts w:ascii="Arial" w:eastAsia="Times New Roman" w:hAnsi="Arial" w:cs="Arial"/>
          <w:color w:val="FF0000"/>
          <w:spacing w:val="2"/>
          <w:sz w:val="21"/>
          <w:szCs w:val="21"/>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FB078C">
        <w:rPr>
          <w:rFonts w:ascii="Arial" w:eastAsia="Times New Roman" w:hAnsi="Arial" w:cs="Arial"/>
          <w:noProof/>
          <w:color w:val="FF0000"/>
          <w:spacing w:val="2"/>
          <w:sz w:val="21"/>
          <w:szCs w:val="21"/>
        </w:rPr>
        <mc:AlternateContent>
          <mc:Choice Requires="wps">
            <w:drawing>
              <wp:inline distT="0" distB="0" distL="0" distR="0">
                <wp:extent cx="152400" cy="219075"/>
                <wp:effectExtent l="0" t="0" r="0" b="0"/>
                <wp:docPr id="10" name="AutoShape 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wl+MkF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673FA">
        <w:rPr>
          <w:rFonts w:ascii="Arial" w:eastAsia="Times New Roman" w:hAnsi="Arial" w:cs="Arial"/>
          <w:color w:val="FF0000"/>
          <w:spacing w:val="2"/>
          <w:sz w:val="21"/>
          <w:szCs w:val="21"/>
        </w:rPr>
        <w:t>.</w:t>
      </w:r>
      <w:r w:rsidRPr="000673FA">
        <w:rPr>
          <w:rFonts w:ascii="Arial" w:eastAsia="Times New Roman" w:hAnsi="Arial" w:cs="Arial"/>
          <w:color w:val="FF0000"/>
          <w:spacing w:val="2"/>
          <w:sz w:val="21"/>
          <w:szCs w:val="21"/>
        </w:rPr>
        <w:br/>
      </w:r>
      <w:r w:rsidRPr="00BB28F7">
        <w:rPr>
          <w:rFonts w:ascii="Arial" w:eastAsia="Times New Roman" w:hAnsi="Arial" w:cs="Arial"/>
          <w:color w:val="FF0000"/>
          <w:spacing w:val="2"/>
          <w:sz w:val="21"/>
          <w:szCs w:val="21"/>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00FB078C">
        <w:rPr>
          <w:rFonts w:ascii="Arial" w:eastAsia="Times New Roman" w:hAnsi="Arial" w:cs="Arial"/>
          <w:noProof/>
          <w:color w:val="FF0000"/>
          <w:spacing w:val="2"/>
          <w:sz w:val="21"/>
          <w:szCs w:val="21"/>
        </w:rPr>
        <mc:AlternateContent>
          <mc:Choice Requires="wps">
            <w:drawing>
              <wp:inline distT="0" distB="0" distL="0" distR="0">
                <wp:extent cx="152400" cy="219075"/>
                <wp:effectExtent l="0" t="0" r="0" b="0"/>
                <wp:docPr id="9" name="AutoShape 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ruWQMAAIA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" filled="f" stroked="f">
                <o:lock v:ext="edit" aspectratio="t"/>
                <w10:anchorlock/>
              </v:rect>
            </w:pict>
          </mc:Fallback>
        </mc:AlternateContent>
      </w:r>
      <w:r w:rsidRPr="00BB28F7">
        <w:rPr>
          <w:rFonts w:ascii="Arial" w:eastAsia="Times New Roman" w:hAnsi="Arial" w:cs="Arial"/>
          <w:color w:val="FF0000"/>
          <w:spacing w:val="2"/>
          <w:sz w:val="21"/>
          <w:szCs w:val="21"/>
        </w:rPr>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 </w:t>
      </w:r>
      <w:r w:rsidRPr="00BB28F7">
        <w:rPr>
          <w:rFonts w:ascii="Arial" w:eastAsia="Times New Roman" w:hAnsi="Arial" w:cs="Arial"/>
          <w:color w:val="FF0000"/>
          <w:spacing w:val="2"/>
          <w:sz w:val="21"/>
          <w:szCs w:val="21"/>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00FB078C">
        <w:rPr>
          <w:rFonts w:ascii="Arial" w:eastAsia="Times New Roman" w:hAnsi="Arial" w:cs="Arial"/>
          <w:noProof/>
          <w:color w:val="FF0000"/>
          <w:spacing w:val="2"/>
          <w:sz w:val="21"/>
          <w:szCs w:val="21"/>
        </w:rPr>
        <mc:AlternateContent>
          <mc:Choice Requires="wps">
            <w:drawing>
              <wp:inline distT="0" distB="0" distL="0" distR="0">
                <wp:extent cx="152400" cy="219075"/>
                <wp:effectExtent l="0" t="0" r="0" b="0"/>
                <wp:docPr id="8" name="AutoShape 1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hMZQp1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BB28F7">
        <w:rPr>
          <w:rFonts w:ascii="Arial" w:eastAsia="Times New Roman" w:hAnsi="Arial" w:cs="Arial"/>
          <w:color w:val="FF0000"/>
          <w:spacing w:val="2"/>
          <w:sz w:val="21"/>
          <w:szCs w:val="21"/>
        </w:rPr>
        <w:t>.</w:t>
      </w:r>
      <w:r w:rsidRPr="000728BE">
        <w:rPr>
          <w:rFonts w:ascii="Arial" w:eastAsia="Times New Roman" w:hAnsi="Arial" w:cs="Arial"/>
          <w:color w:val="2D2D2D"/>
          <w:spacing w:val="2"/>
          <w:sz w:val="21"/>
          <w:szCs w:val="21"/>
        </w:rPr>
        <w:br/>
      </w:r>
      <w:r w:rsidRPr="000673FA">
        <w:rPr>
          <w:rFonts w:ascii="Arial" w:eastAsia="Times New Roman" w:hAnsi="Arial" w:cs="Arial"/>
          <w:color w:val="FF0000"/>
          <w:spacing w:val="2"/>
          <w:sz w:val="21"/>
          <w:szCs w:val="21"/>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00FB078C">
        <w:rPr>
          <w:rFonts w:ascii="Arial" w:eastAsia="Times New Roman" w:hAnsi="Arial" w:cs="Arial"/>
          <w:noProof/>
          <w:color w:val="FF0000"/>
          <w:spacing w:val="2"/>
          <w:sz w:val="21"/>
          <w:szCs w:val="21"/>
        </w:rPr>
        <mc:AlternateContent>
          <mc:Choice Requires="wps">
            <w:drawing>
              <wp:inline distT="0" distB="0" distL="0" distR="0">
                <wp:extent cx="152400" cy="219075"/>
                <wp:effectExtent l="0" t="0" r="0" b="0"/>
                <wp:docPr id="7" name="AutoShape 1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e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9/tUXl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673FA">
        <w:rPr>
          <w:rFonts w:ascii="Arial" w:eastAsia="Times New Roman" w:hAnsi="Arial" w:cs="Arial"/>
          <w:color w:val="FF0000"/>
          <w:spacing w:val="2"/>
          <w:sz w:val="21"/>
          <w:szCs w:val="21"/>
        </w:rPr>
        <w:t>.</w:t>
      </w:r>
      <w:r w:rsidRPr="000673FA">
        <w:rPr>
          <w:rFonts w:ascii="Arial" w:eastAsia="Times New Roman" w:hAnsi="Arial" w:cs="Arial"/>
          <w:color w:val="FF0000"/>
          <w:spacing w:val="2"/>
          <w:sz w:val="21"/>
          <w:szCs w:val="21"/>
        </w:rPr>
        <w:br/>
      </w:r>
      <w:r w:rsidRPr="000728BE">
        <w:rPr>
          <w:rFonts w:ascii="Arial" w:eastAsia="Times New Roman" w:hAnsi="Arial" w:cs="Arial"/>
          <w:color w:val="2D2D2D"/>
          <w:spacing w:val="2"/>
          <w:sz w:val="21"/>
          <w:szCs w:val="21"/>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0728BE">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br/>
      </w:r>
      <w:r w:rsidRPr="000728BE">
        <w:rPr>
          <w:rFonts w:ascii="Times New Roman" w:eastAsia="Times New Roman" w:hAnsi="Times New Roman" w:cs="Times New Roman"/>
          <w:b/>
          <w:color w:val="4C4C4C"/>
          <w:spacing w:val="2"/>
          <w:szCs w:val="29"/>
        </w:rPr>
        <w:t>III. Санитарно-эпидемиологические требования, направленные на предотвращение вредного воздействия биологических факторов</w:t>
      </w:r>
    </w:p>
    <w:p w:rsidR="000728BE" w:rsidRPr="00BB28F7"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rPr>
      </w:pPr>
      <w:r w:rsidRPr="00BB28F7">
        <w:rPr>
          <w:rFonts w:ascii="Arial" w:eastAsia="Times New Roman" w:hAnsi="Arial" w:cs="Arial"/>
          <w:color w:val="FF0000"/>
          <w:spacing w:val="2"/>
          <w:sz w:val="21"/>
          <w:szCs w:val="21"/>
        </w:rPr>
        <w:t xml:space="preserve">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w:t>
      </w:r>
      <w:r w:rsidRPr="00BB28F7">
        <w:rPr>
          <w:rFonts w:ascii="Arial" w:eastAsia="Times New Roman" w:hAnsi="Arial" w:cs="Arial"/>
          <w:color w:val="FF0000"/>
          <w:spacing w:val="2"/>
          <w:sz w:val="21"/>
          <w:szCs w:val="21"/>
        </w:rPr>
        <w:lastRenderedPageBreak/>
        <w:t>соответствии с требованиями соответствующих технических регламентов</w:t>
      </w:r>
      <w:r w:rsidR="00FB078C">
        <w:rPr>
          <w:rFonts w:ascii="Arial" w:eastAsia="Times New Roman" w:hAnsi="Arial" w:cs="Arial"/>
          <w:noProof/>
          <w:color w:val="FF0000"/>
          <w:spacing w:val="2"/>
          <w:sz w:val="21"/>
          <w:szCs w:val="21"/>
        </w:rPr>
        <mc:AlternateContent>
          <mc:Choice Requires="wps">
            <w:drawing>
              <wp:inline distT="0" distB="0" distL="0" distR="0">
                <wp:extent cx="152400" cy="219075"/>
                <wp:effectExtent l="0" t="0" r="0" b="0"/>
                <wp:docPr id="6" name="AutoShape 1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uZ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7kYrmV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BB28F7">
        <w:rPr>
          <w:rFonts w:ascii="Arial" w:eastAsia="Times New Roman" w:hAnsi="Arial" w:cs="Arial"/>
          <w:color w:val="FF0000"/>
          <w:spacing w:val="2"/>
          <w:sz w:val="21"/>
          <w:szCs w:val="21"/>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0728BE" w:rsidRPr="000673FA"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rPr>
      </w:pPr>
      <w:r w:rsidRPr="000673FA">
        <w:rPr>
          <w:rFonts w:ascii="Arial" w:eastAsia="Times New Roman" w:hAnsi="Arial" w:cs="Arial"/>
          <w:color w:val="FF0000"/>
          <w:spacing w:val="2"/>
          <w:sz w:val="21"/>
          <w:szCs w:val="21"/>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r w:rsidRPr="000728BE">
        <w:rPr>
          <w:rFonts w:ascii="Arial" w:eastAsia="Times New Roman" w:hAnsi="Arial" w:cs="Arial"/>
          <w:color w:val="2D2D2D"/>
          <w:spacing w:val="2"/>
          <w:sz w:val="21"/>
          <w:szCs w:val="21"/>
        </w:rPr>
        <w:br/>
      </w:r>
      <w:r w:rsidRPr="000673FA">
        <w:rPr>
          <w:rFonts w:ascii="Arial" w:eastAsia="Times New Roman" w:hAnsi="Arial" w:cs="Arial"/>
          <w:color w:val="FF0000"/>
          <w:spacing w:val="2"/>
          <w:sz w:val="21"/>
          <w:szCs w:val="21"/>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w:t>
      </w:r>
      <w:r w:rsidR="00555798" w:rsidRPr="000673FA">
        <w:rPr>
          <w:rFonts w:ascii="Arial" w:eastAsia="Times New Roman" w:hAnsi="Arial" w:cs="Arial"/>
          <w:color w:val="FF0000"/>
          <w:spacing w:val="2"/>
          <w:sz w:val="21"/>
          <w:szCs w:val="21"/>
        </w:rPr>
        <w:t>суды, подносов для посетителей.</w:t>
      </w:r>
      <w:r w:rsidRPr="000673FA">
        <w:rPr>
          <w:rFonts w:ascii="Arial" w:eastAsia="Times New Roman" w:hAnsi="Arial" w:cs="Arial"/>
          <w:color w:val="FF0000"/>
          <w:spacing w:val="2"/>
          <w:sz w:val="21"/>
          <w:szCs w:val="21"/>
        </w:rPr>
        <w:b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w:t>
      </w:r>
      <w:r w:rsidR="00555798" w:rsidRPr="000673FA">
        <w:rPr>
          <w:rFonts w:ascii="Arial" w:eastAsia="Times New Roman" w:hAnsi="Arial" w:cs="Arial"/>
          <w:color w:val="FF0000"/>
          <w:spacing w:val="2"/>
          <w:sz w:val="21"/>
          <w:szCs w:val="21"/>
        </w:rPr>
        <w:t>посуды и инвентаря запрещается.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w:t>
      </w:r>
      <w:r w:rsidR="00555798">
        <w:rPr>
          <w:rFonts w:ascii="Arial" w:eastAsia="Times New Roman" w:hAnsi="Arial" w:cs="Arial"/>
          <w:color w:val="2D2D2D"/>
          <w:spacing w:val="2"/>
          <w:sz w:val="21"/>
          <w:szCs w:val="21"/>
        </w:rPr>
        <w:t>ным оборудованием и инвентарем.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3.4. Для исключения риска микробиологического и паразитарного загрязнения пищевой продукции работники производственных помещений предприятий</w:t>
      </w:r>
      <w:r w:rsidR="00555798">
        <w:rPr>
          <w:rFonts w:ascii="Arial" w:eastAsia="Times New Roman" w:hAnsi="Arial" w:cs="Arial"/>
          <w:color w:val="2D2D2D"/>
          <w:spacing w:val="2"/>
          <w:sz w:val="21"/>
          <w:szCs w:val="21"/>
        </w:rPr>
        <w:t xml:space="preserve"> общественного питания обязаны:</w:t>
      </w:r>
      <w:r w:rsidRPr="000728BE">
        <w:rPr>
          <w:rFonts w:ascii="Arial" w:eastAsia="Times New Roman" w:hAnsi="Arial" w:cs="Arial"/>
          <w:color w:val="2D2D2D"/>
          <w:spacing w:val="2"/>
          <w:sz w:val="21"/>
          <w:szCs w:val="21"/>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w:t>
      </w:r>
      <w:r w:rsidR="00555798">
        <w:rPr>
          <w:rFonts w:ascii="Arial" w:eastAsia="Times New Roman" w:hAnsi="Arial" w:cs="Arial"/>
          <w:color w:val="2D2D2D"/>
          <w:spacing w:val="2"/>
          <w:sz w:val="21"/>
          <w:szCs w:val="21"/>
        </w:rPr>
        <w:t>льно от рабочей одежды и обуви;</w:t>
      </w:r>
      <w:r w:rsidRPr="000728BE">
        <w:rPr>
          <w:rFonts w:ascii="Arial" w:eastAsia="Times New Roman" w:hAnsi="Arial" w:cs="Arial"/>
          <w:color w:val="2D2D2D"/>
          <w:spacing w:val="2"/>
          <w:sz w:val="21"/>
          <w:szCs w:val="21"/>
        </w:rPr>
        <w:b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w:t>
      </w:r>
      <w:r w:rsidR="00555798">
        <w:rPr>
          <w:rFonts w:ascii="Arial" w:eastAsia="Times New Roman" w:hAnsi="Arial" w:cs="Arial"/>
          <w:color w:val="2D2D2D"/>
          <w:spacing w:val="2"/>
          <w:sz w:val="21"/>
          <w:szCs w:val="21"/>
        </w:rPr>
        <w:t>ля рук после посещения туалета;</w:t>
      </w:r>
      <w:r w:rsidRPr="000728BE">
        <w:rPr>
          <w:rFonts w:ascii="Arial" w:eastAsia="Times New Roman" w:hAnsi="Arial" w:cs="Arial"/>
          <w:color w:val="2D2D2D"/>
          <w:spacing w:val="2"/>
          <w:sz w:val="21"/>
          <w:szCs w:val="21"/>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w:t>
      </w:r>
      <w:r w:rsidR="00555798">
        <w:rPr>
          <w:rFonts w:ascii="Arial" w:eastAsia="Times New Roman" w:hAnsi="Arial" w:cs="Arial"/>
          <w:color w:val="2D2D2D"/>
          <w:spacing w:val="2"/>
          <w:sz w:val="21"/>
          <w:szCs w:val="21"/>
        </w:rPr>
        <w:t>дприятия общественного питания;</w:t>
      </w:r>
      <w:r w:rsidRPr="000728BE">
        <w:rPr>
          <w:rFonts w:ascii="Arial" w:eastAsia="Times New Roman" w:hAnsi="Arial" w:cs="Arial"/>
          <w:color w:val="2D2D2D"/>
          <w:spacing w:val="2"/>
          <w:sz w:val="21"/>
          <w:szCs w:val="21"/>
        </w:rPr>
        <w:b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w:t>
      </w:r>
      <w:r w:rsidR="00555798">
        <w:rPr>
          <w:rFonts w:ascii="Arial" w:eastAsia="Times New Roman" w:hAnsi="Arial" w:cs="Arial"/>
          <w:color w:val="2D2D2D"/>
          <w:spacing w:val="2"/>
          <w:sz w:val="21"/>
          <w:szCs w:val="21"/>
        </w:rPr>
        <w:t>гиенических перерывов в работе.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3.5. Для предотвращения размножения патогенных </w:t>
      </w:r>
      <w:r w:rsidR="00555798">
        <w:rPr>
          <w:rFonts w:ascii="Arial" w:eastAsia="Times New Roman" w:hAnsi="Arial" w:cs="Arial"/>
          <w:color w:val="2D2D2D"/>
          <w:spacing w:val="2"/>
          <w:sz w:val="21"/>
          <w:szCs w:val="21"/>
        </w:rPr>
        <w:t>микроорганизмов не допускается: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3.5.1. нахождение на раздаче более 3 часов с момента изготовления готовых блюд, требующих разогревания перед</w:t>
      </w:r>
      <w:r w:rsidR="00555798">
        <w:rPr>
          <w:rFonts w:ascii="Arial" w:eastAsia="Times New Roman" w:hAnsi="Arial" w:cs="Arial"/>
          <w:color w:val="2D2D2D"/>
          <w:spacing w:val="2"/>
          <w:sz w:val="21"/>
          <w:szCs w:val="21"/>
        </w:rPr>
        <w:t xml:space="preserve"> употреблением;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w:t>
      </w:r>
      <w:r w:rsidR="00555798">
        <w:rPr>
          <w:rFonts w:ascii="Arial" w:eastAsia="Times New Roman" w:hAnsi="Arial" w:cs="Arial"/>
          <w:color w:val="2D2D2D"/>
          <w:spacing w:val="2"/>
          <w:sz w:val="21"/>
          <w:szCs w:val="21"/>
        </w:rPr>
        <w:t>тво и безопасность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lastRenderedPageBreak/>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w:t>
      </w:r>
      <w:r w:rsidR="00555798">
        <w:rPr>
          <w:rFonts w:ascii="Arial" w:eastAsia="Times New Roman" w:hAnsi="Arial" w:cs="Arial"/>
          <w:color w:val="2D2D2D"/>
          <w:spacing w:val="2"/>
          <w:sz w:val="21"/>
          <w:szCs w:val="21"/>
        </w:rPr>
        <w:t>ковке;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3.5.4. реализация </w:t>
      </w:r>
      <w:r w:rsidR="00555798">
        <w:rPr>
          <w:rFonts w:ascii="Arial" w:eastAsia="Times New Roman" w:hAnsi="Arial" w:cs="Arial"/>
          <w:color w:val="2D2D2D"/>
          <w:spacing w:val="2"/>
          <w:sz w:val="21"/>
          <w:szCs w:val="21"/>
        </w:rPr>
        <w:t>на следующий день готовых блюд;</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3.5.6.* замораживание нереализованных готовых блюд для последующей реализации </w:t>
      </w:r>
      <w:r w:rsidR="00555798">
        <w:rPr>
          <w:rFonts w:ascii="Arial" w:eastAsia="Times New Roman" w:hAnsi="Arial" w:cs="Arial"/>
          <w:color w:val="2D2D2D"/>
          <w:spacing w:val="2"/>
          <w:sz w:val="21"/>
          <w:szCs w:val="21"/>
        </w:rPr>
        <w:t>в другие дни;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w:t>
      </w:r>
      <w:r w:rsidR="00555798">
        <w:rPr>
          <w:rFonts w:ascii="Arial" w:eastAsia="Times New Roman" w:hAnsi="Arial" w:cs="Arial"/>
          <w:color w:val="2D2D2D"/>
          <w:spacing w:val="2"/>
          <w:sz w:val="21"/>
          <w:szCs w:val="21"/>
        </w:rPr>
        <w:t>ят указанные виды деятельности.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3.6. Для исключения перекрестного микробиологического и паразитарного загряз</w:t>
      </w:r>
      <w:r w:rsidR="00555798">
        <w:rPr>
          <w:rFonts w:ascii="Arial" w:eastAsia="Times New Roman" w:hAnsi="Arial" w:cs="Arial"/>
          <w:color w:val="2D2D2D"/>
          <w:spacing w:val="2"/>
          <w:sz w:val="21"/>
          <w:szCs w:val="21"/>
        </w:rPr>
        <w:t>нения: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w:t>
      </w:r>
      <w:r w:rsidR="00555798">
        <w:rPr>
          <w:rFonts w:ascii="Arial" w:eastAsia="Times New Roman" w:hAnsi="Arial" w:cs="Arial"/>
          <w:color w:val="2D2D2D"/>
          <w:spacing w:val="2"/>
          <w:sz w:val="21"/>
          <w:szCs w:val="21"/>
        </w:rPr>
        <w:t>инарных и кондитерских изделий;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B3045">
        <w:rPr>
          <w:rFonts w:ascii="Arial" w:eastAsia="Times New Roman" w:hAnsi="Arial" w:cs="Arial"/>
          <w:color w:val="2D2D2D"/>
          <w:spacing w:val="2"/>
          <w:sz w:val="21"/>
          <w:szCs w:val="21"/>
          <w:highlight w:val="yellow"/>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w:t>
      </w:r>
      <w:r w:rsidR="00555798" w:rsidRPr="000B3045">
        <w:rPr>
          <w:rFonts w:ascii="Arial" w:eastAsia="Times New Roman" w:hAnsi="Arial" w:cs="Arial"/>
          <w:color w:val="2D2D2D"/>
          <w:spacing w:val="2"/>
          <w:sz w:val="21"/>
          <w:szCs w:val="21"/>
          <w:highlight w:val="yellow"/>
        </w:rPr>
        <w:t xml:space="preserve"> контакта с пищевой продукцией.</w:t>
      </w:r>
    </w:p>
    <w:p w:rsidR="000728BE" w:rsidRPr="008D7789"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rPr>
      </w:pPr>
      <w:r w:rsidRPr="008D7789">
        <w:rPr>
          <w:rFonts w:ascii="Arial" w:eastAsia="Times New Roman" w:hAnsi="Arial" w:cs="Arial"/>
          <w:color w:val="00B0F0"/>
          <w:spacing w:val="2"/>
          <w:sz w:val="21"/>
          <w:szCs w:val="21"/>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w:t>
      </w:r>
      <w:r w:rsidR="00555798" w:rsidRPr="008D7789">
        <w:rPr>
          <w:rFonts w:ascii="Arial" w:eastAsia="Times New Roman" w:hAnsi="Arial" w:cs="Arial"/>
          <w:color w:val="00B0F0"/>
          <w:spacing w:val="2"/>
          <w:sz w:val="21"/>
          <w:szCs w:val="21"/>
        </w:rPr>
        <w:t>еты с раковинами для мытья рук.</w:t>
      </w:r>
      <w:r w:rsidRPr="008D7789">
        <w:rPr>
          <w:rFonts w:ascii="Arial" w:eastAsia="Times New Roman" w:hAnsi="Arial" w:cs="Arial"/>
          <w:color w:val="00B0F0"/>
          <w:spacing w:val="2"/>
          <w:sz w:val="21"/>
          <w:szCs w:val="21"/>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w:t>
      </w:r>
      <w:r w:rsidR="00555798" w:rsidRPr="008D7789">
        <w:rPr>
          <w:rFonts w:ascii="Arial" w:eastAsia="Times New Roman" w:hAnsi="Arial" w:cs="Arial"/>
          <w:color w:val="00B0F0"/>
          <w:spacing w:val="2"/>
          <w:sz w:val="21"/>
          <w:szCs w:val="21"/>
        </w:rPr>
        <w:t>ственных и складских помещений.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0728BE">
        <w:rPr>
          <w:rFonts w:ascii="Arial" w:eastAsia="Times New Roman" w:hAnsi="Arial" w:cs="Arial"/>
          <w:color w:val="2D2D2D"/>
          <w:spacing w:val="2"/>
          <w:sz w:val="21"/>
          <w:szCs w:val="21"/>
        </w:rPr>
        <w:br/>
        <w:t>3.9. Приготовление блюд на мангалах, жаровнях, решетках, котлах на улицах допуска</w:t>
      </w:r>
      <w:r w:rsidR="00555798">
        <w:rPr>
          <w:rFonts w:ascii="Arial" w:eastAsia="Times New Roman" w:hAnsi="Arial" w:cs="Arial"/>
          <w:color w:val="2D2D2D"/>
          <w:spacing w:val="2"/>
          <w:sz w:val="21"/>
          <w:szCs w:val="21"/>
        </w:rPr>
        <w:t>ется при соблюдении следующего: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3.9.1. полуфабрикаты должны изготавливаться в стационарных пред</w:t>
      </w:r>
      <w:r w:rsidR="00555798">
        <w:rPr>
          <w:rFonts w:ascii="Arial" w:eastAsia="Times New Roman" w:hAnsi="Arial" w:cs="Arial"/>
          <w:color w:val="2D2D2D"/>
          <w:spacing w:val="2"/>
          <w:sz w:val="21"/>
          <w:szCs w:val="21"/>
        </w:rPr>
        <w:t>приятиях общественного питания;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w:t>
      </w:r>
      <w:r w:rsidR="00555798">
        <w:rPr>
          <w:rFonts w:ascii="Arial" w:eastAsia="Times New Roman" w:hAnsi="Arial" w:cs="Arial"/>
          <w:color w:val="2D2D2D"/>
          <w:spacing w:val="2"/>
          <w:sz w:val="21"/>
          <w:szCs w:val="21"/>
        </w:rPr>
        <w:t>автономной системы канализации.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3.9.3. имеются однораз</w:t>
      </w:r>
      <w:r w:rsidR="00555798">
        <w:rPr>
          <w:rFonts w:ascii="Arial" w:eastAsia="Times New Roman" w:hAnsi="Arial" w:cs="Arial"/>
          <w:color w:val="2D2D2D"/>
          <w:spacing w:val="2"/>
          <w:sz w:val="21"/>
          <w:szCs w:val="21"/>
        </w:rPr>
        <w:t>овая посуда и столовые приборы;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3.9.4. жарка осуществляется неп</w:t>
      </w:r>
      <w:r w:rsidR="00555798">
        <w:rPr>
          <w:rFonts w:ascii="Arial" w:eastAsia="Times New Roman" w:hAnsi="Arial" w:cs="Arial"/>
          <w:color w:val="2D2D2D"/>
          <w:spacing w:val="2"/>
          <w:sz w:val="21"/>
          <w:szCs w:val="21"/>
        </w:rPr>
        <w:t>осредственно перед реализацией;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3.9.5. имеются условия для соблюдения раб</w:t>
      </w:r>
      <w:r w:rsidR="00555798">
        <w:rPr>
          <w:rFonts w:ascii="Arial" w:eastAsia="Times New Roman" w:hAnsi="Arial" w:cs="Arial"/>
          <w:color w:val="2D2D2D"/>
          <w:spacing w:val="2"/>
          <w:sz w:val="21"/>
          <w:szCs w:val="21"/>
        </w:rPr>
        <w:t>отниками правил личной гигиены.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3.9.6. мойка использованного инвентаря и тары осуществляется в стационарном предприятии общественного питания при отсутствии специально</w:t>
      </w:r>
      <w:r w:rsidR="00555798">
        <w:rPr>
          <w:rFonts w:ascii="Arial" w:eastAsia="Times New Roman" w:hAnsi="Arial" w:cs="Arial"/>
          <w:color w:val="2D2D2D"/>
          <w:spacing w:val="2"/>
          <w:sz w:val="21"/>
          <w:szCs w:val="21"/>
        </w:rPr>
        <w:t xml:space="preserve"> оборудованного места на улице.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lastRenderedPageBreak/>
        <w:t>3.10. Столовые приборы, столовая посуда, чайная посуда, подносы перед раздачей должны бы</w:t>
      </w:r>
      <w:r w:rsidR="00555798">
        <w:rPr>
          <w:rFonts w:ascii="Arial" w:eastAsia="Times New Roman" w:hAnsi="Arial" w:cs="Arial"/>
          <w:color w:val="2D2D2D"/>
          <w:spacing w:val="2"/>
          <w:sz w:val="21"/>
          <w:szCs w:val="21"/>
        </w:rPr>
        <w:t>ть вымыты и высушены.</w:t>
      </w:r>
      <w:r w:rsidRPr="000728BE">
        <w:rPr>
          <w:rFonts w:ascii="Arial" w:eastAsia="Times New Roman" w:hAnsi="Arial" w:cs="Arial"/>
          <w:color w:val="2D2D2D"/>
          <w:spacing w:val="2"/>
          <w:sz w:val="21"/>
          <w:szCs w:val="21"/>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w:t>
      </w:r>
      <w:r w:rsidR="00555798">
        <w:rPr>
          <w:rFonts w:ascii="Arial" w:eastAsia="Times New Roman" w:hAnsi="Arial" w:cs="Arial"/>
          <w:color w:val="2D2D2D"/>
          <w:spacing w:val="2"/>
          <w:sz w:val="21"/>
          <w:szCs w:val="21"/>
        </w:rPr>
        <w:t>жимов.</w:t>
      </w:r>
      <w:r w:rsidRPr="000728BE">
        <w:rPr>
          <w:rFonts w:ascii="Arial" w:eastAsia="Times New Roman" w:hAnsi="Arial" w:cs="Arial"/>
          <w:color w:val="2D2D2D"/>
          <w:spacing w:val="2"/>
          <w:sz w:val="21"/>
          <w:szCs w:val="21"/>
        </w:rPr>
        <w:br/>
      </w:r>
      <w:r w:rsidRPr="008D7789">
        <w:rPr>
          <w:rFonts w:ascii="Arial" w:eastAsia="Times New Roman" w:hAnsi="Arial" w:cs="Arial"/>
          <w:color w:val="00B0F0"/>
          <w:spacing w:val="2"/>
          <w:sz w:val="21"/>
          <w:szCs w:val="21"/>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w:t>
      </w:r>
      <w:r w:rsidR="00555798" w:rsidRPr="008D7789">
        <w:rPr>
          <w:rFonts w:ascii="Arial" w:eastAsia="Times New Roman" w:hAnsi="Arial" w:cs="Arial"/>
          <w:color w:val="00B0F0"/>
          <w:spacing w:val="2"/>
          <w:sz w:val="21"/>
          <w:szCs w:val="21"/>
        </w:rPr>
        <w:t xml:space="preserve"> инструкциями по их применению.</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w:t>
      </w:r>
      <w:r w:rsidR="00555798">
        <w:rPr>
          <w:rFonts w:ascii="Arial" w:eastAsia="Times New Roman" w:hAnsi="Arial" w:cs="Arial"/>
          <w:color w:val="2D2D2D"/>
          <w:spacing w:val="2"/>
          <w:sz w:val="21"/>
          <w:szCs w:val="21"/>
        </w:rPr>
        <w:t>ющих и дезинфицирующих средств.</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3.12. Водозаправочные емкости вагонов-ресторанов и купе-буфетов должны промываться и дезинфицироваться в соответствии с технологическими</w:t>
      </w:r>
      <w:r w:rsidR="00555798">
        <w:rPr>
          <w:rFonts w:ascii="Arial" w:eastAsia="Times New Roman" w:hAnsi="Arial" w:cs="Arial"/>
          <w:color w:val="2D2D2D"/>
          <w:spacing w:val="2"/>
          <w:sz w:val="21"/>
          <w:szCs w:val="21"/>
        </w:rPr>
        <w:t xml:space="preserve"> графиками мойки и дезинфекции.</w:t>
      </w:r>
    </w:p>
    <w:p w:rsidR="000728BE" w:rsidRPr="000B3045"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rPr>
      </w:pPr>
      <w:r w:rsidRPr="000B3045">
        <w:rPr>
          <w:rFonts w:ascii="Arial" w:eastAsia="Times New Roman" w:hAnsi="Arial" w:cs="Arial"/>
          <w:color w:val="FF0000"/>
          <w:spacing w:val="2"/>
          <w:sz w:val="21"/>
          <w:szCs w:val="21"/>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w:t>
      </w:r>
      <w:r w:rsidR="00555798" w:rsidRPr="000B3045">
        <w:rPr>
          <w:rFonts w:ascii="Arial" w:eastAsia="Times New Roman" w:hAnsi="Arial" w:cs="Arial"/>
          <w:color w:val="FF0000"/>
          <w:spacing w:val="2"/>
          <w:sz w:val="21"/>
          <w:szCs w:val="21"/>
        </w:rPr>
        <w:t>нтрольными термометрами.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B3045">
        <w:rPr>
          <w:rFonts w:ascii="Arial" w:eastAsia="Times New Roman" w:hAnsi="Arial" w:cs="Arial"/>
          <w:color w:val="2D2D2D"/>
          <w:spacing w:val="2"/>
          <w:sz w:val="21"/>
          <w:szCs w:val="21"/>
          <w:highlight w:val="yellow"/>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w:t>
      </w:r>
      <w:r w:rsidR="00555798" w:rsidRPr="000B3045">
        <w:rPr>
          <w:rFonts w:ascii="Arial" w:eastAsia="Times New Roman" w:hAnsi="Arial" w:cs="Arial"/>
          <w:color w:val="2D2D2D"/>
          <w:spacing w:val="2"/>
          <w:sz w:val="21"/>
          <w:szCs w:val="21"/>
          <w:highlight w:val="yellow"/>
        </w:rPr>
        <w:t xml:space="preserve"> ее смены по мере загрязнения.</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IV. Санитарно-эпидемиологические требования, направленные на предотвращение вредного воздействия химических факторов</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2D2D2D"/>
          <w:spacing w:val="2"/>
          <w:sz w:val="21"/>
          <w:szCs w:val="21"/>
        </w:rPr>
        <w:t>4.1. При использовании пищевых добавок должен проводиться контроль их дозирования в соответствии с рецептурами и установленными нормами</w:t>
      </w:r>
      <w:r w:rsidR="00FB078C">
        <w:rPr>
          <w:rFonts w:ascii="Arial" w:eastAsia="Times New Roman" w:hAnsi="Arial" w:cs="Arial"/>
          <w:noProof/>
          <w:color w:val="2D2D2D"/>
          <w:spacing w:val="2"/>
          <w:sz w:val="21"/>
          <w:szCs w:val="21"/>
        </w:rPr>
        <mc:AlternateContent>
          <mc:Choice Requires="wps">
            <w:drawing>
              <wp:inline distT="0" distB="0" distL="0" distR="0">
                <wp:extent cx="152400" cy="219075"/>
                <wp:effectExtent l="0" t="0" r="0" b="0"/>
                <wp:docPr id="5" name="AutoShape 1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r1WgMAAIE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" filled="f" stroked="f">
                <o:lock v:ext="edit" aspectratio="t"/>
                <w10:anchorlock/>
              </v:rect>
            </w:pict>
          </mc:Fallback>
        </mc:AlternateContent>
      </w:r>
      <w:r w:rsidRPr="000728BE">
        <w:rPr>
          <w:rFonts w:ascii="Arial" w:eastAsia="Times New Roman" w:hAnsi="Arial" w:cs="Arial"/>
          <w:color w:val="2D2D2D"/>
          <w:spacing w:val="2"/>
          <w:sz w:val="21"/>
          <w:szCs w:val="21"/>
        </w:rPr>
        <w:t>, соблюдения требований к их хранению. Информация о наличии пищевых добавок должна доводиться до сведений потребителей.</w:t>
      </w:r>
    </w:p>
    <w:p w:rsidR="00EA7722" w:rsidRDefault="000728BE" w:rsidP="00555798">
      <w:pPr>
        <w:shd w:val="clear" w:color="auto" w:fill="FFFFFF"/>
        <w:spacing w:before="375" w:after="225" w:line="240" w:lineRule="auto"/>
        <w:jc w:val="center"/>
        <w:textAlignment w:val="baseline"/>
        <w:outlineLvl w:val="2"/>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4.2. При использовании ингредиентов, обладающих аллергенными свойствами</w:t>
      </w:r>
      <w:r w:rsidR="00FB078C">
        <w:rPr>
          <w:rFonts w:ascii="Arial" w:eastAsia="Times New Roman" w:hAnsi="Arial" w:cs="Arial"/>
          <w:noProof/>
          <w:color w:val="2D2D2D"/>
          <w:spacing w:val="2"/>
          <w:sz w:val="21"/>
          <w:szCs w:val="21"/>
        </w:rPr>
        <mc:AlternateContent>
          <mc:Choice Requires="wps">
            <w:drawing>
              <wp:inline distT="0" distB="0" distL="0" distR="0">
                <wp:extent cx="152400" cy="219075"/>
                <wp:effectExtent l="0" t="0" r="0" b="0"/>
                <wp:docPr id="4" name="AutoShape 1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XMWg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" filled="f" stroked="f">
                <o:lock v:ext="edit" aspectratio="t"/>
                <w10:anchorlock/>
              </v:rect>
            </w:pict>
          </mc:Fallback>
        </mc:AlternateContent>
      </w:r>
      <w:r w:rsidRPr="000728BE">
        <w:rPr>
          <w:rFonts w:ascii="Arial" w:eastAsia="Times New Roman" w:hAnsi="Arial" w:cs="Arial"/>
          <w:color w:val="2D2D2D"/>
          <w:spacing w:val="2"/>
          <w:sz w:val="21"/>
          <w:szCs w:val="21"/>
        </w:rPr>
        <w:t>, необходимо доводить до потребителя сведения об их наличии в готовой продукции в соответствии с законодательством Российской Федерации.</w:t>
      </w:r>
      <w:r w:rsidRPr="000728BE">
        <w:rPr>
          <w:rFonts w:ascii="Arial" w:eastAsia="Times New Roman" w:hAnsi="Arial" w:cs="Arial"/>
          <w:color w:val="2D2D2D"/>
          <w:spacing w:val="2"/>
          <w:sz w:val="21"/>
          <w:szCs w:val="21"/>
        </w:rPr>
        <w:br/>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2D2D2D"/>
          <w:spacing w:val="2"/>
          <w:sz w:val="21"/>
          <w:szCs w:val="21"/>
        </w:rP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w:t>
      </w:r>
      <w:r w:rsidR="00555798">
        <w:rPr>
          <w:rFonts w:ascii="Arial" w:eastAsia="Times New Roman" w:hAnsi="Arial" w:cs="Arial"/>
          <w:color w:val="2D2D2D"/>
          <w:spacing w:val="2"/>
          <w:sz w:val="21"/>
          <w:szCs w:val="21"/>
        </w:rPr>
        <w:t>раниться не менее трех месяцев.</w:t>
      </w:r>
    </w:p>
    <w:p w:rsidR="000728BE" w:rsidRP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2D2D2D"/>
          <w:spacing w:val="2"/>
          <w:sz w:val="21"/>
          <w:szCs w:val="21"/>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w:t>
      </w:r>
      <w:r w:rsidR="00555798">
        <w:rPr>
          <w:rFonts w:ascii="Arial" w:eastAsia="Times New Roman" w:hAnsi="Arial" w:cs="Arial"/>
          <w:color w:val="2D2D2D"/>
          <w:spacing w:val="2"/>
          <w:sz w:val="21"/>
          <w:szCs w:val="21"/>
        </w:rPr>
        <w:t>ного в проведении таких работ).</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lastRenderedPageBreak/>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w:t>
      </w:r>
      <w:r w:rsidR="00555798">
        <w:rPr>
          <w:rFonts w:ascii="Arial" w:eastAsia="Times New Roman" w:hAnsi="Arial" w:cs="Arial"/>
          <w:color w:val="2D2D2D"/>
          <w:spacing w:val="2"/>
          <w:sz w:val="21"/>
          <w:szCs w:val="21"/>
        </w:rPr>
        <w:t xml:space="preserve"> попадание в пищевую продукцию.</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w:t>
      </w:r>
      <w:r w:rsidR="00555798">
        <w:rPr>
          <w:rFonts w:ascii="Arial" w:eastAsia="Times New Roman" w:hAnsi="Arial" w:cs="Arial"/>
          <w:color w:val="2D2D2D"/>
          <w:spacing w:val="2"/>
          <w:sz w:val="21"/>
          <w:szCs w:val="21"/>
        </w:rPr>
        <w:t>мой производственного контроля.</w:t>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B3045">
        <w:rPr>
          <w:rFonts w:ascii="Arial" w:eastAsia="Times New Roman" w:hAnsi="Arial" w:cs="Arial"/>
          <w:color w:val="FF0000"/>
          <w:spacing w:val="2"/>
          <w:sz w:val="21"/>
          <w:szCs w:val="21"/>
        </w:rPr>
        <w:t>4.7. Использование ртутных термометров при организации общественного питания не допускается.</w:t>
      </w:r>
      <w:r w:rsidRPr="000728BE">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br/>
      </w:r>
      <w:r w:rsidRPr="000728BE">
        <w:rPr>
          <w:rFonts w:ascii="Arial" w:eastAsia="Times New Roman" w:hAnsi="Arial" w:cs="Arial"/>
          <w:color w:val="4C4C4C"/>
          <w:spacing w:val="2"/>
          <w:sz w:val="29"/>
          <w:szCs w:val="29"/>
        </w:rPr>
        <w:t>V. Санитарно-эпидемиологические требования, направленные на предотвращение вредного воздействия физических факторов</w:t>
      </w:r>
    </w:p>
    <w:p w:rsidR="00060D72"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0728BE">
        <w:rPr>
          <w:rFonts w:ascii="Arial" w:eastAsia="Times New Roman" w:hAnsi="Arial" w:cs="Arial"/>
          <w:color w:val="2D2D2D"/>
          <w:spacing w:val="2"/>
          <w:sz w:val="21"/>
          <w:szCs w:val="21"/>
        </w:rPr>
        <w:br/>
        <w:t>5.2. Температура горячих жидких блюд и иных горячих блюд, холодных супов, напитков, реализуемых потребителю через раздачу, должна соответствова</w:t>
      </w:r>
      <w:r w:rsidR="00555798">
        <w:rPr>
          <w:rFonts w:ascii="Arial" w:eastAsia="Times New Roman" w:hAnsi="Arial" w:cs="Arial"/>
          <w:color w:val="2D2D2D"/>
          <w:spacing w:val="2"/>
          <w:sz w:val="21"/>
          <w:szCs w:val="21"/>
        </w:rPr>
        <w:t>ть технологическим документам.</w:t>
      </w:r>
    </w:p>
    <w:p w:rsidR="00060D72" w:rsidRDefault="00555798" w:rsidP="000728BE">
      <w:pPr>
        <w:shd w:val="clear" w:color="auto" w:fill="FFFFFF"/>
        <w:spacing w:after="0" w:line="315" w:lineRule="atLeast"/>
        <w:textAlignment w:val="baseline"/>
        <w:rPr>
          <w:rFonts w:ascii="Arial" w:eastAsia="Times New Roman" w:hAnsi="Arial" w:cs="Arial"/>
          <w:color w:val="2D2D2D"/>
          <w:spacing w:val="2"/>
          <w:sz w:val="21"/>
          <w:szCs w:val="21"/>
        </w:rPr>
      </w:pPr>
      <w:r>
        <w:rPr>
          <w:rFonts w:ascii="Arial" w:eastAsia="Times New Roman" w:hAnsi="Arial" w:cs="Arial"/>
          <w:color w:val="2D2D2D"/>
          <w:spacing w:val="2"/>
          <w:sz w:val="21"/>
          <w:szCs w:val="21"/>
        </w:rPr>
        <w:br/>
      </w:r>
      <w:r w:rsidR="000728BE" w:rsidRPr="00555798">
        <w:rPr>
          <w:rFonts w:ascii="Arial" w:eastAsia="Times New Roman" w:hAnsi="Arial" w:cs="Arial"/>
          <w:b/>
          <w:color w:val="4C4C4C"/>
          <w:spacing w:val="2"/>
          <w:sz w:val="24"/>
          <w:szCs w:val="29"/>
        </w:rPr>
        <w:t>VI. Особенности организации питания при проведении кейтерингового обслуживания по организации общественного питания (кейтеринг)</w:t>
      </w:r>
      <w:r w:rsidR="00060D72">
        <w:rPr>
          <w:rFonts w:ascii="Arial" w:eastAsia="Times New Roman" w:hAnsi="Arial" w:cs="Arial"/>
          <w:color w:val="2D2D2D"/>
          <w:spacing w:val="2"/>
          <w:sz w:val="21"/>
          <w:szCs w:val="21"/>
        </w:rPr>
        <w:t>.</w:t>
      </w:r>
    </w:p>
    <w:p w:rsidR="00060D72" w:rsidRDefault="00060D72" w:rsidP="000728BE">
      <w:pPr>
        <w:shd w:val="clear" w:color="auto" w:fill="FFFFFF"/>
        <w:spacing w:after="0" w:line="315" w:lineRule="atLeast"/>
        <w:textAlignment w:val="baseline"/>
        <w:rPr>
          <w:rFonts w:ascii="Arial" w:eastAsia="Times New Roman" w:hAnsi="Arial" w:cs="Arial"/>
          <w:color w:val="2D2D2D"/>
          <w:spacing w:val="2"/>
          <w:sz w:val="21"/>
          <w:szCs w:val="21"/>
        </w:rPr>
      </w:pP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6.1</w:t>
      </w:r>
      <w:r w:rsidR="00555798">
        <w:rPr>
          <w:rFonts w:ascii="Arial" w:eastAsia="Times New Roman" w:hAnsi="Arial" w:cs="Arial"/>
          <w:color w:val="2D2D2D"/>
          <w:spacing w:val="2"/>
          <w:sz w:val="21"/>
          <w:szCs w:val="21"/>
        </w:rPr>
        <w:t>. При осуществлении кейтеринга:</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w:t>
      </w:r>
      <w:r w:rsidR="00555798">
        <w:rPr>
          <w:rFonts w:ascii="Arial" w:eastAsia="Times New Roman" w:hAnsi="Arial" w:cs="Arial"/>
          <w:color w:val="2D2D2D"/>
          <w:spacing w:val="2"/>
          <w:sz w:val="21"/>
          <w:szCs w:val="21"/>
        </w:rPr>
        <w:t>апас фужеров, стаканов и чашек.</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w:t>
      </w:r>
      <w:r w:rsidR="00555798">
        <w:rPr>
          <w:rFonts w:ascii="Arial" w:eastAsia="Times New Roman" w:hAnsi="Arial" w:cs="Arial"/>
          <w:color w:val="2D2D2D"/>
          <w:spacing w:val="2"/>
          <w:sz w:val="21"/>
          <w:szCs w:val="21"/>
        </w:rPr>
        <w:t>и реализации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w:t>
      </w:r>
      <w:r w:rsidR="00555798">
        <w:rPr>
          <w:rFonts w:ascii="Arial" w:eastAsia="Times New Roman" w:hAnsi="Arial" w:cs="Arial"/>
          <w:color w:val="2D2D2D"/>
          <w:spacing w:val="2"/>
          <w:sz w:val="21"/>
          <w:szCs w:val="21"/>
        </w:rPr>
        <w:t>в месте проведения мероприятия.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w:t>
      </w:r>
      <w:r w:rsidR="00555798">
        <w:rPr>
          <w:rFonts w:ascii="Arial" w:eastAsia="Times New Roman" w:hAnsi="Arial" w:cs="Arial"/>
          <w:color w:val="2D2D2D"/>
          <w:spacing w:val="2"/>
          <w:sz w:val="21"/>
          <w:szCs w:val="21"/>
        </w:rPr>
        <w:t>и, определенной производителем.</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rPr>
      </w:pPr>
      <w:r w:rsidRPr="00060D72">
        <w:rPr>
          <w:rFonts w:ascii="Arial" w:eastAsia="Times New Roman" w:hAnsi="Arial" w:cs="Arial"/>
          <w:color w:val="00B0F0"/>
          <w:spacing w:val="2"/>
          <w:sz w:val="21"/>
          <w:szCs w:val="21"/>
        </w:rP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w:t>
      </w:r>
      <w:r w:rsidR="00555798" w:rsidRPr="00060D72">
        <w:rPr>
          <w:rFonts w:ascii="Arial" w:eastAsia="Times New Roman" w:hAnsi="Arial" w:cs="Arial"/>
          <w:color w:val="00B0F0"/>
          <w:spacing w:val="2"/>
          <w:sz w:val="21"/>
          <w:szCs w:val="21"/>
        </w:rPr>
        <w:t xml:space="preserve"> На ярлыке должны быть указаны:</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rPr>
      </w:pPr>
      <w:r w:rsidRPr="00060D72">
        <w:rPr>
          <w:rFonts w:ascii="Arial" w:eastAsia="Times New Roman" w:hAnsi="Arial" w:cs="Arial"/>
          <w:color w:val="00B0F0"/>
          <w:spacing w:val="2"/>
          <w:sz w:val="21"/>
          <w:szCs w:val="21"/>
        </w:rPr>
        <w:t>6.1.5.1. название, адрес пре</w:t>
      </w:r>
      <w:r w:rsidR="00555798" w:rsidRPr="00060D72">
        <w:rPr>
          <w:rFonts w:ascii="Arial" w:eastAsia="Times New Roman" w:hAnsi="Arial" w:cs="Arial"/>
          <w:color w:val="00B0F0"/>
          <w:spacing w:val="2"/>
          <w:sz w:val="21"/>
          <w:szCs w:val="21"/>
        </w:rPr>
        <w:t>дприятия общественного питания;</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rPr>
      </w:pPr>
      <w:r w:rsidRPr="00060D72">
        <w:rPr>
          <w:rFonts w:ascii="Arial" w:eastAsia="Times New Roman" w:hAnsi="Arial" w:cs="Arial"/>
          <w:color w:val="00B0F0"/>
          <w:spacing w:val="2"/>
          <w:sz w:val="21"/>
          <w:szCs w:val="21"/>
        </w:rPr>
        <w:lastRenderedPageBreak/>
        <w:t>6.1.5.2. дата и час изготовления пищевой прод</w:t>
      </w:r>
      <w:r w:rsidR="00555798" w:rsidRPr="00060D72">
        <w:rPr>
          <w:rFonts w:ascii="Arial" w:eastAsia="Times New Roman" w:hAnsi="Arial" w:cs="Arial"/>
          <w:color w:val="00B0F0"/>
          <w:spacing w:val="2"/>
          <w:sz w:val="21"/>
          <w:szCs w:val="21"/>
        </w:rPr>
        <w:t>укции, время окончания раздачи;</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rPr>
      </w:pPr>
      <w:r w:rsidRPr="00060D72">
        <w:rPr>
          <w:rFonts w:ascii="Arial" w:eastAsia="Times New Roman" w:hAnsi="Arial" w:cs="Arial"/>
          <w:color w:val="00B0F0"/>
          <w:spacing w:val="2"/>
          <w:sz w:val="21"/>
          <w:szCs w:val="21"/>
        </w:rPr>
        <w:t xml:space="preserve">6.1.5.3. </w:t>
      </w:r>
      <w:r w:rsidR="00555798" w:rsidRPr="00060D72">
        <w:rPr>
          <w:rFonts w:ascii="Arial" w:eastAsia="Times New Roman" w:hAnsi="Arial" w:cs="Arial"/>
          <w:color w:val="00B0F0"/>
          <w:spacing w:val="2"/>
          <w:sz w:val="21"/>
          <w:szCs w:val="21"/>
        </w:rPr>
        <w:t>наименование пищевой продукции;</w:t>
      </w:r>
    </w:p>
    <w:p w:rsidR="00555798" w:rsidRPr="00060D72" w:rsidRDefault="000728BE" w:rsidP="00555798">
      <w:pPr>
        <w:shd w:val="clear" w:color="auto" w:fill="FFFFFF"/>
        <w:spacing w:after="0" w:line="315" w:lineRule="atLeast"/>
        <w:textAlignment w:val="baseline"/>
        <w:rPr>
          <w:rFonts w:ascii="Arial" w:eastAsia="Times New Roman" w:hAnsi="Arial" w:cs="Arial"/>
          <w:color w:val="00B0F0"/>
          <w:spacing w:val="2"/>
          <w:sz w:val="21"/>
          <w:szCs w:val="21"/>
        </w:rPr>
      </w:pPr>
      <w:r w:rsidRPr="00060D72">
        <w:rPr>
          <w:rFonts w:ascii="Arial" w:eastAsia="Times New Roman" w:hAnsi="Arial" w:cs="Arial"/>
          <w:color w:val="00B0F0"/>
          <w:spacing w:val="2"/>
          <w:sz w:val="21"/>
          <w:szCs w:val="21"/>
        </w:rPr>
        <w:t>6.1.5.4. фамилия, имя и отчество (пр</w:t>
      </w:r>
      <w:r w:rsidR="00555798" w:rsidRPr="00060D72">
        <w:rPr>
          <w:rFonts w:ascii="Arial" w:eastAsia="Times New Roman" w:hAnsi="Arial" w:cs="Arial"/>
          <w:color w:val="00B0F0"/>
          <w:spacing w:val="2"/>
          <w:sz w:val="21"/>
          <w:szCs w:val="21"/>
        </w:rPr>
        <w:t>и наличии) ответственного лица.</w:t>
      </w:r>
      <w:r w:rsidRPr="00060D72">
        <w:rPr>
          <w:rFonts w:ascii="Arial" w:eastAsia="Times New Roman" w:hAnsi="Arial" w:cs="Arial"/>
          <w:color w:val="00B0F0"/>
          <w:spacing w:val="2"/>
          <w:sz w:val="21"/>
          <w:szCs w:val="21"/>
        </w:rPr>
        <w:br/>
        <w:t>Ярлыки должны сохраняться до конца обслуживания мероприятия. Срок хранения горячих блюд в изотермических емкостях не должен превышать 3 часа</w:t>
      </w:r>
      <w:r w:rsidR="00555798" w:rsidRPr="00060D72">
        <w:rPr>
          <w:rFonts w:ascii="Arial" w:eastAsia="Times New Roman" w:hAnsi="Arial" w:cs="Arial"/>
          <w:color w:val="00B0F0"/>
          <w:spacing w:val="2"/>
          <w:sz w:val="21"/>
          <w:szCs w:val="21"/>
        </w:rPr>
        <w:t xml:space="preserve"> (включая время их перевозки).</w:t>
      </w:r>
      <w:r w:rsidR="00555798" w:rsidRPr="00060D72">
        <w:rPr>
          <w:rFonts w:ascii="Arial" w:eastAsia="Times New Roman" w:hAnsi="Arial" w:cs="Arial"/>
          <w:color w:val="00B0F0"/>
          <w:spacing w:val="2"/>
          <w:sz w:val="21"/>
          <w:szCs w:val="21"/>
        </w:rPr>
        <w:br/>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4C4C4C"/>
          <w:spacing w:val="2"/>
          <w:sz w:val="29"/>
          <w:szCs w:val="29"/>
        </w:rPr>
        <w:t>VII. Особые требования к организации питания отдельных категорий взрослого населения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w:t>
      </w:r>
      <w:r w:rsidR="00555798">
        <w:rPr>
          <w:rFonts w:ascii="Arial" w:eastAsia="Times New Roman" w:hAnsi="Arial" w:cs="Arial"/>
          <w:color w:val="2D2D2D"/>
          <w:spacing w:val="2"/>
          <w:sz w:val="21"/>
          <w:szCs w:val="21"/>
        </w:rPr>
        <w:t>блюдаться следующие требования: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w:t>
      </w:r>
      <w:r w:rsidR="00555798">
        <w:rPr>
          <w:rFonts w:ascii="Arial" w:eastAsia="Times New Roman" w:hAnsi="Arial" w:cs="Arial"/>
          <w:color w:val="2D2D2D"/>
          <w:spacing w:val="2"/>
          <w:sz w:val="21"/>
          <w:szCs w:val="21"/>
        </w:rPr>
        <w:t xml:space="preserve"> приточно-вытяжной вентиляцией.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w:t>
      </w:r>
      <w:r w:rsidR="00555798">
        <w:rPr>
          <w:rFonts w:ascii="Arial" w:eastAsia="Times New Roman" w:hAnsi="Arial" w:cs="Arial"/>
          <w:color w:val="2D2D2D"/>
          <w:spacing w:val="2"/>
          <w:sz w:val="21"/>
          <w:szCs w:val="21"/>
        </w:rPr>
        <w:t>остава и пищевой ценности диет.</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w:t>
      </w:r>
      <w:r w:rsidR="00555798">
        <w:rPr>
          <w:rFonts w:ascii="Arial" w:eastAsia="Times New Roman" w:hAnsi="Arial" w:cs="Arial"/>
          <w:color w:val="2D2D2D"/>
          <w:spacing w:val="2"/>
          <w:sz w:val="21"/>
          <w:szCs w:val="21"/>
        </w:rPr>
        <w:t>нней организацией по договору).</w:t>
      </w:r>
      <w:r w:rsidRPr="000728BE">
        <w:rPr>
          <w:rFonts w:ascii="Arial" w:eastAsia="Times New Roman" w:hAnsi="Arial" w:cs="Arial"/>
          <w:color w:val="2D2D2D"/>
          <w:spacing w:val="2"/>
          <w:sz w:val="21"/>
          <w:szCs w:val="21"/>
        </w:rPr>
        <w:b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w:t>
      </w:r>
      <w:r w:rsidR="00555798">
        <w:rPr>
          <w:rFonts w:ascii="Arial" w:eastAsia="Times New Roman" w:hAnsi="Arial" w:cs="Arial"/>
          <w:color w:val="2D2D2D"/>
          <w:spacing w:val="2"/>
          <w:sz w:val="21"/>
          <w:szCs w:val="21"/>
        </w:rPr>
        <w:t>ятия на ответственное хранение.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w:t>
      </w:r>
      <w:r w:rsidR="00555798">
        <w:rPr>
          <w:rFonts w:ascii="Arial" w:eastAsia="Times New Roman" w:hAnsi="Arial" w:cs="Arial"/>
          <w:color w:val="2D2D2D"/>
          <w:spacing w:val="2"/>
          <w:sz w:val="21"/>
          <w:szCs w:val="21"/>
        </w:rPr>
        <w:t>продукции.</w:t>
      </w:r>
      <w:r w:rsidRPr="000728BE">
        <w:rPr>
          <w:rFonts w:ascii="Arial" w:eastAsia="Times New Roman" w:hAnsi="Arial" w:cs="Arial"/>
          <w:color w:val="2D2D2D"/>
          <w:spacing w:val="2"/>
          <w:sz w:val="21"/>
          <w:szCs w:val="21"/>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w:t>
      </w:r>
      <w:r w:rsidR="00555798">
        <w:rPr>
          <w:rFonts w:ascii="Arial" w:eastAsia="Times New Roman" w:hAnsi="Arial" w:cs="Arial"/>
          <w:color w:val="2D2D2D"/>
          <w:spacing w:val="2"/>
          <w:sz w:val="21"/>
          <w:szCs w:val="21"/>
        </w:rPr>
        <w:t>еликом (в объеме одной порции).</w:t>
      </w:r>
      <w:r w:rsidRPr="000728BE">
        <w:rPr>
          <w:rFonts w:ascii="Arial" w:eastAsia="Times New Roman" w:hAnsi="Arial" w:cs="Arial"/>
          <w:color w:val="2D2D2D"/>
          <w:spacing w:val="2"/>
          <w:sz w:val="21"/>
          <w:szCs w:val="21"/>
        </w:rPr>
        <w:br/>
        <w:t xml:space="preserve">Суточные пробы должны храниться не менее 48 часов с момента окончания срока </w:t>
      </w:r>
      <w:r w:rsidRPr="000728BE">
        <w:rPr>
          <w:rFonts w:ascii="Arial" w:eastAsia="Times New Roman" w:hAnsi="Arial" w:cs="Arial"/>
          <w:color w:val="2D2D2D"/>
          <w:spacing w:val="2"/>
          <w:sz w:val="21"/>
          <w:szCs w:val="21"/>
        </w:rPr>
        <w:lastRenderedPageBreak/>
        <w:t>реализации блюд в специально отведенном холодильнике либо специально отведенном в холодильнике месте п</w:t>
      </w:r>
      <w:r w:rsidR="00555798">
        <w:rPr>
          <w:rFonts w:ascii="Arial" w:eastAsia="Times New Roman" w:hAnsi="Arial" w:cs="Arial"/>
          <w:color w:val="2D2D2D"/>
          <w:spacing w:val="2"/>
          <w:sz w:val="21"/>
          <w:szCs w:val="21"/>
        </w:rPr>
        <w:t>ри температуре от +2°С до +6°С.</w:t>
      </w:r>
      <w:r w:rsidRPr="000728BE">
        <w:rPr>
          <w:rFonts w:ascii="Arial" w:eastAsia="Times New Roman" w:hAnsi="Arial" w:cs="Arial"/>
          <w:color w:val="2D2D2D"/>
          <w:spacing w:val="2"/>
          <w:sz w:val="21"/>
          <w:szCs w:val="21"/>
        </w:rP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w:t>
      </w:r>
      <w:r w:rsidR="00555798">
        <w:rPr>
          <w:rFonts w:ascii="Arial" w:eastAsia="Times New Roman" w:hAnsi="Arial" w:cs="Arial"/>
          <w:color w:val="2D2D2D"/>
          <w:spacing w:val="2"/>
          <w:sz w:val="21"/>
          <w:szCs w:val="21"/>
        </w:rPr>
        <w:t>отника медицинской организации.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w:t>
      </w:r>
      <w:r w:rsidR="00555798">
        <w:rPr>
          <w:rFonts w:ascii="Arial" w:eastAsia="Times New Roman" w:hAnsi="Arial" w:cs="Arial"/>
          <w:color w:val="2D2D2D"/>
          <w:spacing w:val="2"/>
          <w:sz w:val="21"/>
          <w:szCs w:val="21"/>
        </w:rPr>
        <w:t>ищевой продукции иной персонал.</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7.1.6. В местах приема передач и в отделениях медицинской организации должны быть вывешены списки разрешенной </w:t>
      </w:r>
      <w:r w:rsidR="00555798">
        <w:rPr>
          <w:rFonts w:ascii="Arial" w:eastAsia="Times New Roman" w:hAnsi="Arial" w:cs="Arial"/>
          <w:color w:val="2D2D2D"/>
          <w:spacing w:val="2"/>
          <w:sz w:val="21"/>
          <w:szCs w:val="21"/>
        </w:rPr>
        <w:t>для передачи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w:t>
      </w:r>
      <w:r w:rsidR="00555798">
        <w:rPr>
          <w:rFonts w:ascii="Arial" w:eastAsia="Times New Roman" w:hAnsi="Arial" w:cs="Arial"/>
          <w:color w:val="2D2D2D"/>
          <w:spacing w:val="2"/>
          <w:sz w:val="21"/>
          <w:szCs w:val="21"/>
        </w:rPr>
        <w:t>еление медицинской организации.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w:t>
      </w:r>
      <w:r w:rsidR="00555798">
        <w:rPr>
          <w:rFonts w:ascii="Arial" w:eastAsia="Times New Roman" w:hAnsi="Arial" w:cs="Arial"/>
          <w:color w:val="2D2D2D"/>
          <w:spacing w:val="2"/>
          <w:sz w:val="21"/>
          <w:szCs w:val="21"/>
        </w:rPr>
        <w:t>пользование одноразовой посуды.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7.1.9. Для перевозки готовой пищевой продукции в буфетные отделения медицинской организации должны использоваться термосы и</w:t>
      </w:r>
      <w:r w:rsidR="00555798">
        <w:rPr>
          <w:rFonts w:ascii="Arial" w:eastAsia="Times New Roman" w:hAnsi="Arial" w:cs="Arial"/>
          <w:color w:val="2D2D2D"/>
          <w:spacing w:val="2"/>
          <w:sz w:val="21"/>
          <w:szCs w:val="21"/>
        </w:rPr>
        <w:t>ли плотно закрывающаяся посуда.</w:t>
      </w:r>
      <w:r w:rsidRPr="000728BE">
        <w:rPr>
          <w:rFonts w:ascii="Arial" w:eastAsia="Times New Roman" w:hAnsi="Arial" w:cs="Arial"/>
          <w:color w:val="2D2D2D"/>
          <w:spacing w:val="2"/>
          <w:sz w:val="21"/>
          <w:szCs w:val="21"/>
        </w:rPr>
        <w:b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w:t>
      </w:r>
      <w:r w:rsidR="00555798">
        <w:rPr>
          <w:rFonts w:ascii="Arial" w:eastAsia="Times New Roman" w:hAnsi="Arial" w:cs="Arial"/>
          <w:color w:val="2D2D2D"/>
          <w:spacing w:val="2"/>
          <w:sz w:val="21"/>
          <w:szCs w:val="21"/>
        </w:rPr>
        <w:t>жек и доставляться на пищеблок.</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w:t>
      </w:r>
      <w:r w:rsidR="00555798">
        <w:rPr>
          <w:rFonts w:ascii="Arial" w:eastAsia="Times New Roman" w:hAnsi="Arial" w:cs="Arial"/>
          <w:color w:val="2D2D2D"/>
          <w:spacing w:val="2"/>
          <w:sz w:val="21"/>
          <w:szCs w:val="21"/>
        </w:rPr>
        <w:t>здачи больным.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w:t>
      </w:r>
      <w:r w:rsidR="00555798">
        <w:rPr>
          <w:rFonts w:ascii="Arial" w:eastAsia="Times New Roman" w:hAnsi="Arial" w:cs="Arial"/>
          <w:color w:val="2D2D2D"/>
          <w:spacing w:val="2"/>
          <w:sz w:val="21"/>
          <w:szCs w:val="21"/>
        </w:rPr>
        <w:t>ание по медицинским показаниям.</w:t>
      </w:r>
    </w:p>
    <w:p w:rsidR="000728BE" w:rsidRPr="00516F47"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rPr>
      </w:pPr>
      <w:r w:rsidRPr="00516F47">
        <w:rPr>
          <w:rFonts w:ascii="Arial" w:eastAsia="Times New Roman" w:hAnsi="Arial" w:cs="Arial"/>
          <w:color w:val="FF0000"/>
          <w:spacing w:val="2"/>
          <w:sz w:val="21"/>
          <w:szCs w:val="21"/>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r w:rsidR="00555798" w:rsidRPr="00516F47">
        <w:rPr>
          <w:rFonts w:ascii="Arial" w:eastAsia="Times New Roman" w:hAnsi="Arial" w:cs="Arial"/>
          <w:color w:val="FF0000"/>
          <w:spacing w:val="2"/>
          <w:sz w:val="21"/>
          <w:szCs w:val="21"/>
        </w:rPr>
        <w:t>пунктом 7.1.4 настоящих Правил.</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w:t>
      </w:r>
      <w:r w:rsidRPr="000728BE">
        <w:rPr>
          <w:rFonts w:ascii="Arial" w:eastAsia="Times New Roman" w:hAnsi="Arial" w:cs="Arial"/>
          <w:color w:val="2D2D2D"/>
          <w:spacing w:val="2"/>
          <w:sz w:val="21"/>
          <w:szCs w:val="21"/>
        </w:rPr>
        <w:lastRenderedPageBreak/>
        <w:t>указанием причин запрета к реализации готовой пищевой продукции, фактов списания, возврата пищевой продукции, прин</w:t>
      </w:r>
      <w:r w:rsidR="00555798">
        <w:rPr>
          <w:rFonts w:ascii="Arial" w:eastAsia="Times New Roman" w:hAnsi="Arial" w:cs="Arial"/>
          <w:color w:val="2D2D2D"/>
          <w:spacing w:val="2"/>
          <w:sz w:val="21"/>
          <w:szCs w:val="21"/>
        </w:rPr>
        <w:t>ятия на ответственное хранение.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0728BE">
        <w:rPr>
          <w:rFonts w:ascii="Arial" w:eastAsia="Times New Roman" w:hAnsi="Arial" w:cs="Arial"/>
          <w:color w:val="2D2D2D"/>
          <w:spacing w:val="2"/>
          <w:sz w:val="21"/>
          <w:szCs w:val="21"/>
        </w:rPr>
        <w:b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sidRPr="000728BE">
        <w:rPr>
          <w:rFonts w:ascii="Arial" w:eastAsia="Times New Roman" w:hAnsi="Arial" w:cs="Arial"/>
          <w:color w:val="2D2D2D"/>
          <w:spacing w:val="2"/>
          <w:sz w:val="21"/>
          <w:szCs w:val="21"/>
        </w:rPr>
        <w:br/>
        <w:t>7.2.1. При организации питания авиапассажиров и членов экипажей воздушных судов гражданской авиации:</w:t>
      </w:r>
      <w:r w:rsidRPr="000728BE">
        <w:rPr>
          <w:rFonts w:ascii="Arial" w:eastAsia="Times New Roman" w:hAnsi="Arial" w:cs="Arial"/>
          <w:color w:val="2D2D2D"/>
          <w:spacing w:val="2"/>
          <w:sz w:val="21"/>
          <w:szCs w:val="21"/>
        </w:rPr>
        <w:b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Pr="000728BE">
        <w:rPr>
          <w:rFonts w:ascii="Arial" w:eastAsia="Times New Roman" w:hAnsi="Arial" w:cs="Arial"/>
          <w:color w:val="2D2D2D"/>
          <w:spacing w:val="2"/>
          <w:sz w:val="21"/>
          <w:szCs w:val="21"/>
        </w:rPr>
        <w:br/>
        <w:t>7.2.1.2. Не допускается к реализации пищевая продукция домашнего (непромышленного изготовления).</w:t>
      </w:r>
      <w:r w:rsidRPr="000728BE">
        <w:rPr>
          <w:rFonts w:ascii="Arial" w:eastAsia="Times New Roman" w:hAnsi="Arial" w:cs="Arial"/>
          <w:color w:val="2D2D2D"/>
          <w:spacing w:val="2"/>
          <w:sz w:val="21"/>
          <w:szCs w:val="21"/>
        </w:rPr>
        <w:b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0728BE">
        <w:rPr>
          <w:rFonts w:ascii="Arial" w:eastAsia="Times New Roman" w:hAnsi="Arial" w:cs="Arial"/>
          <w:color w:val="2D2D2D"/>
          <w:spacing w:val="2"/>
          <w:sz w:val="21"/>
          <w:szCs w:val="21"/>
        </w:rPr>
        <w:b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r w:rsidRPr="000728BE">
        <w:rPr>
          <w:rFonts w:ascii="Arial" w:eastAsia="Times New Roman" w:hAnsi="Arial" w:cs="Arial"/>
          <w:color w:val="2D2D2D"/>
          <w:spacing w:val="2"/>
          <w:sz w:val="21"/>
          <w:szCs w:val="21"/>
        </w:rPr>
        <w:b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0728BE">
        <w:rPr>
          <w:rFonts w:ascii="Arial" w:eastAsia="Times New Roman" w:hAnsi="Arial" w:cs="Arial"/>
          <w:color w:val="2D2D2D"/>
          <w:spacing w:val="2"/>
          <w:sz w:val="21"/>
          <w:szCs w:val="21"/>
        </w:rPr>
        <w:b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w:t>
      </w:r>
      <w:r w:rsidR="00555798">
        <w:rPr>
          <w:rFonts w:ascii="Arial" w:eastAsia="Times New Roman" w:hAnsi="Arial" w:cs="Arial"/>
          <w:color w:val="2D2D2D"/>
          <w:spacing w:val="2"/>
          <w:sz w:val="21"/>
          <w:szCs w:val="21"/>
        </w:rPr>
        <w:t>людение температурных режимов.</w:t>
      </w:r>
      <w:r w:rsidR="00555798">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w:t>
      </w:r>
      <w:r w:rsidR="00555798">
        <w:rPr>
          <w:rFonts w:ascii="Arial" w:eastAsia="Times New Roman" w:hAnsi="Arial" w:cs="Arial"/>
          <w:color w:val="2D2D2D"/>
          <w:spacing w:val="2"/>
          <w:sz w:val="21"/>
          <w:szCs w:val="21"/>
        </w:rPr>
        <w:t>оизводителем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w:t>
      </w:r>
      <w:r w:rsidR="00555798">
        <w:rPr>
          <w:rFonts w:ascii="Arial" w:eastAsia="Times New Roman" w:hAnsi="Arial" w:cs="Arial"/>
          <w:color w:val="2D2D2D"/>
          <w:spacing w:val="2"/>
          <w:sz w:val="21"/>
          <w:szCs w:val="21"/>
        </w:rPr>
        <w:t>ыки сохраняются до конца рейса.</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w:t>
      </w:r>
      <w:r w:rsidR="00555798">
        <w:rPr>
          <w:rFonts w:ascii="Arial" w:eastAsia="Times New Roman" w:hAnsi="Arial" w:cs="Arial"/>
          <w:color w:val="2D2D2D"/>
          <w:spacing w:val="2"/>
          <w:sz w:val="21"/>
          <w:szCs w:val="21"/>
        </w:rPr>
        <w:t>лжны использоваться однократно.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w:t>
      </w:r>
      <w:r w:rsidR="00555798">
        <w:rPr>
          <w:rFonts w:ascii="Arial" w:eastAsia="Times New Roman" w:hAnsi="Arial" w:cs="Arial"/>
          <w:color w:val="2D2D2D"/>
          <w:spacing w:val="2"/>
          <w:sz w:val="21"/>
          <w:szCs w:val="21"/>
        </w:rPr>
        <w:t>оздушного судна не допускаются.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w:t>
      </w:r>
      <w:r w:rsidRPr="000728BE">
        <w:rPr>
          <w:rFonts w:ascii="Arial" w:eastAsia="Times New Roman" w:hAnsi="Arial" w:cs="Arial"/>
          <w:color w:val="2D2D2D"/>
          <w:spacing w:val="2"/>
          <w:sz w:val="21"/>
          <w:szCs w:val="21"/>
        </w:rPr>
        <w:lastRenderedPageBreak/>
        <w:t>организации</w:t>
      </w:r>
      <w:r w:rsidR="00555798">
        <w:rPr>
          <w:rFonts w:ascii="Arial" w:eastAsia="Times New Roman" w:hAnsi="Arial" w:cs="Arial"/>
          <w:color w:val="2D2D2D"/>
          <w:spacing w:val="2"/>
          <w:sz w:val="21"/>
          <w:szCs w:val="21"/>
        </w:rPr>
        <w:t xml:space="preserve"> для раздачи бортового питания.</w:t>
      </w:r>
      <w:r w:rsidRPr="000728BE">
        <w:rPr>
          <w:rFonts w:ascii="Arial" w:eastAsia="Times New Roman" w:hAnsi="Arial" w:cs="Arial"/>
          <w:color w:val="2D2D2D"/>
          <w:spacing w:val="2"/>
          <w:sz w:val="21"/>
          <w:szCs w:val="21"/>
        </w:rPr>
        <w:b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соблюдением </w:t>
      </w:r>
      <w:r w:rsidR="00555798">
        <w:rPr>
          <w:rFonts w:ascii="Arial" w:eastAsia="Times New Roman" w:hAnsi="Arial" w:cs="Arial"/>
          <w:color w:val="2D2D2D"/>
          <w:spacing w:val="2"/>
          <w:sz w:val="21"/>
          <w:szCs w:val="21"/>
        </w:rPr>
        <w:t>установленных условий хранения.</w:t>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r w:rsidRPr="000728BE">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br/>
      </w:r>
      <w:r w:rsidRPr="000728BE">
        <w:rPr>
          <w:rFonts w:ascii="Arial" w:eastAsia="Times New Roman" w:hAnsi="Arial" w:cs="Arial"/>
          <w:color w:val="4C4C4C"/>
          <w:spacing w:val="2"/>
          <w:sz w:val="29"/>
          <w:szCs w:val="29"/>
        </w:rPr>
        <w:t>VIII. Особенности организации общественного питания детей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w:t>
      </w:r>
      <w:r w:rsidR="00555798">
        <w:rPr>
          <w:rFonts w:ascii="Arial" w:eastAsia="Times New Roman" w:hAnsi="Arial" w:cs="Arial"/>
          <w:color w:val="2D2D2D"/>
          <w:spacing w:val="2"/>
          <w:sz w:val="21"/>
          <w:szCs w:val="21"/>
        </w:rPr>
        <w:t>блюдаться следующие требования: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w:t>
      </w:r>
      <w:r w:rsidR="00555798">
        <w:rPr>
          <w:rFonts w:ascii="Arial" w:eastAsia="Times New Roman" w:hAnsi="Arial" w:cs="Arial"/>
          <w:color w:val="2D2D2D"/>
          <w:spacing w:val="2"/>
          <w:sz w:val="21"/>
          <w:szCs w:val="21"/>
        </w:rPr>
        <w:t>жения N 7 к настоящим Правилам.</w:t>
      </w:r>
    </w:p>
    <w:p w:rsidR="000728BE" w:rsidRPr="00977EE4"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rPr>
      </w:pPr>
      <w:r w:rsidRPr="00977EE4">
        <w:rPr>
          <w:rFonts w:ascii="Arial" w:eastAsia="Times New Roman" w:hAnsi="Arial" w:cs="Arial"/>
          <w:color w:val="00B0F0"/>
          <w:spacing w:val="2"/>
          <w:sz w:val="21"/>
          <w:szCs w:val="21"/>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00FB078C">
        <w:rPr>
          <w:rFonts w:ascii="Arial" w:eastAsia="Times New Roman" w:hAnsi="Arial" w:cs="Arial"/>
          <w:noProof/>
          <w:color w:val="00B0F0"/>
          <w:spacing w:val="2"/>
          <w:sz w:val="21"/>
          <w:szCs w:val="21"/>
        </w:rPr>
        <mc:AlternateContent>
          <mc:Choice Requires="wps">
            <w:drawing>
              <wp:inline distT="0" distB="0" distL="0" distR="0">
                <wp:extent cx="152400" cy="219075"/>
                <wp:effectExtent l="0" t="0" r="0" b="0"/>
                <wp:docPr id="3" name="AutoShape 1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TWgMAAIE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" filled="f" stroked="f">
                <o:lock v:ext="edit" aspectratio="t"/>
                <w10:anchorlock/>
              </v:rect>
            </w:pict>
          </mc:Fallback>
        </mc:AlternateContent>
      </w:r>
      <w:r w:rsidRPr="00977EE4">
        <w:rPr>
          <w:rFonts w:ascii="Arial" w:eastAsia="Times New Roman" w:hAnsi="Arial" w:cs="Arial"/>
          <w:color w:val="00B0F0"/>
          <w:spacing w:val="2"/>
          <w:sz w:val="21"/>
          <w:szCs w:val="21"/>
        </w:rPr>
        <w:t xml:space="preserve">,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w:t>
      </w:r>
      <w:r w:rsidRPr="000B3045">
        <w:rPr>
          <w:rFonts w:ascii="Arial" w:eastAsia="Times New Roman" w:hAnsi="Arial" w:cs="Arial"/>
          <w:spacing w:val="2"/>
          <w:sz w:val="21"/>
          <w:szCs w:val="21"/>
        </w:rPr>
        <w:t>а также замена его буфетной продукцией, не допускаются.</w:t>
      </w:r>
      <w:r w:rsidRPr="000B3045">
        <w:rPr>
          <w:rFonts w:ascii="Arial" w:eastAsia="Times New Roman" w:hAnsi="Arial" w:cs="Arial"/>
          <w:color w:val="00B0F0"/>
          <w:spacing w:val="2"/>
          <w:sz w:val="21"/>
          <w:szCs w:val="21"/>
        </w:rPr>
        <w:br/>
      </w:r>
      <w:r w:rsidRPr="00977EE4">
        <w:rPr>
          <w:rFonts w:ascii="Arial" w:eastAsia="Times New Roman" w:hAnsi="Arial" w:cs="Arial"/>
          <w:color w:val="00B0F0"/>
          <w:spacing w:val="2"/>
          <w:sz w:val="21"/>
          <w:szCs w:val="21"/>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w:t>
      </w:r>
      <w:r w:rsidR="00555798" w:rsidRPr="00977EE4">
        <w:rPr>
          <w:rFonts w:ascii="Arial" w:eastAsia="Times New Roman" w:hAnsi="Arial" w:cs="Arial"/>
          <w:color w:val="00B0F0"/>
          <w:spacing w:val="2"/>
          <w:sz w:val="21"/>
          <w:szCs w:val="21"/>
        </w:rPr>
        <w:t>орой ужин) с учетом следующего: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8.1.2.1. При отсутствии второго завтрака калорийность основного завтрака должна быть </w:t>
      </w:r>
      <w:r w:rsidR="00555798">
        <w:rPr>
          <w:rFonts w:ascii="Arial" w:eastAsia="Times New Roman" w:hAnsi="Arial" w:cs="Arial"/>
          <w:color w:val="2D2D2D"/>
          <w:spacing w:val="2"/>
          <w:sz w:val="21"/>
          <w:szCs w:val="21"/>
        </w:rPr>
        <w:t>увеличена на 5% соответственно.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w:t>
      </w:r>
      <w:r w:rsidR="00555798">
        <w:rPr>
          <w:rFonts w:ascii="Arial" w:eastAsia="Times New Roman" w:hAnsi="Arial" w:cs="Arial"/>
          <w:color w:val="2D2D2D"/>
          <w:spacing w:val="2"/>
          <w:sz w:val="21"/>
          <w:szCs w:val="21"/>
        </w:rPr>
        <w:t>ациона 30%.</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w:t>
      </w:r>
      <w:r w:rsidR="00555798">
        <w:rPr>
          <w:rFonts w:ascii="Arial" w:eastAsia="Times New Roman" w:hAnsi="Arial" w:cs="Arial"/>
          <w:color w:val="2D2D2D"/>
          <w:spacing w:val="2"/>
          <w:sz w:val="21"/>
          <w:szCs w:val="21"/>
        </w:rPr>
        <w:t>авилам, по каждому приему пищи.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r w:rsidRPr="000728BE">
        <w:rPr>
          <w:rFonts w:ascii="Arial" w:eastAsia="Times New Roman" w:hAnsi="Arial" w:cs="Arial"/>
          <w:color w:val="2D2D2D"/>
          <w:spacing w:val="2"/>
          <w:sz w:val="21"/>
          <w:szCs w:val="21"/>
        </w:rPr>
        <w:lastRenderedPageBreak/>
        <w:t>быть увеличены не менее чем на 10,0% в день на каждого человека.</w:t>
      </w:r>
      <w:r w:rsidRPr="000728BE">
        <w:rPr>
          <w:rFonts w:ascii="Arial" w:eastAsia="Times New Roman" w:hAnsi="Arial" w:cs="Arial"/>
          <w:color w:val="2D2D2D"/>
          <w:spacing w:val="2"/>
          <w:sz w:val="21"/>
          <w:szCs w:val="21"/>
        </w:rPr>
        <w:b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w:t>
      </w:r>
      <w:r w:rsidR="00555798">
        <w:rPr>
          <w:rFonts w:ascii="Arial" w:eastAsia="Times New Roman" w:hAnsi="Arial" w:cs="Arial"/>
          <w:color w:val="2D2D2D"/>
          <w:spacing w:val="2"/>
          <w:sz w:val="21"/>
          <w:szCs w:val="21"/>
        </w:rPr>
        <w:t>ным образовательным программам.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w:t>
      </w:r>
      <w:r w:rsidR="00555798">
        <w:rPr>
          <w:rFonts w:ascii="Arial" w:eastAsia="Times New Roman" w:hAnsi="Arial" w:cs="Arial"/>
          <w:color w:val="2D2D2D"/>
          <w:spacing w:val="2"/>
          <w:sz w:val="21"/>
          <w:szCs w:val="21"/>
        </w:rPr>
        <w:t>жения N 7 к настоящим Правилам.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w:t>
      </w:r>
      <w:r w:rsidR="00555798">
        <w:rPr>
          <w:rFonts w:ascii="Arial" w:eastAsia="Times New Roman" w:hAnsi="Arial" w:cs="Arial"/>
          <w:color w:val="2D2D2D"/>
          <w:spacing w:val="2"/>
          <w:sz w:val="21"/>
          <w:szCs w:val="21"/>
        </w:rPr>
        <w:t>етом заболеваний указанных лиц.</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8.1.2.8. Для детей-сирот и детей, оставшихся без попечения родителей, питание детей должно быть организовано 5-6 разовое в сутки по месту ф</w:t>
      </w:r>
      <w:r w:rsidR="00555798">
        <w:rPr>
          <w:rFonts w:ascii="Arial" w:eastAsia="Times New Roman" w:hAnsi="Arial" w:cs="Arial"/>
          <w:color w:val="2D2D2D"/>
          <w:spacing w:val="2"/>
          <w:sz w:val="21"/>
          <w:szCs w:val="21"/>
        </w:rPr>
        <w:t>актического пребывания ребенка.</w:t>
      </w:r>
      <w:r w:rsidRPr="000728BE">
        <w:rPr>
          <w:rFonts w:ascii="Arial" w:eastAsia="Times New Roman" w:hAnsi="Arial" w:cs="Arial"/>
          <w:color w:val="2D2D2D"/>
          <w:spacing w:val="2"/>
          <w:sz w:val="21"/>
          <w:szCs w:val="21"/>
        </w:rPr>
        <w:br/>
        <w:t xml:space="preserve">Для предотвращения размножения патогенных микроорганизмов готовые блюда должны быть реализованы не позднее </w:t>
      </w:r>
      <w:r w:rsidR="00555798">
        <w:rPr>
          <w:rFonts w:ascii="Arial" w:eastAsia="Times New Roman" w:hAnsi="Arial" w:cs="Arial"/>
          <w:color w:val="2D2D2D"/>
          <w:spacing w:val="2"/>
          <w:sz w:val="21"/>
          <w:szCs w:val="21"/>
        </w:rPr>
        <w:t>2 часов с момента изготовления.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rPr>
      </w:pPr>
      <w:r w:rsidRPr="00977EE4">
        <w:rPr>
          <w:rFonts w:ascii="Arial" w:eastAsia="Times New Roman" w:hAnsi="Arial" w:cs="Arial"/>
          <w:color w:val="00B0F0"/>
          <w:spacing w:val="2"/>
          <w:sz w:val="21"/>
          <w:szCs w:val="21"/>
        </w:rPr>
        <w:t>8.1.3. В организации, в которой организуется питание детей, должно разрабатываться меню. Меню должно утвержда</w:t>
      </w:r>
      <w:r w:rsidR="00555798" w:rsidRPr="00977EE4">
        <w:rPr>
          <w:rFonts w:ascii="Arial" w:eastAsia="Times New Roman" w:hAnsi="Arial" w:cs="Arial"/>
          <w:color w:val="00B0F0"/>
          <w:spacing w:val="2"/>
          <w:sz w:val="21"/>
          <w:szCs w:val="21"/>
        </w:rPr>
        <w:t>ться руководителем организации.</w:t>
      </w:r>
      <w:r w:rsidRPr="00977EE4">
        <w:rPr>
          <w:rFonts w:ascii="Arial" w:eastAsia="Times New Roman" w:hAnsi="Arial" w:cs="Arial"/>
          <w:color w:val="00B0F0"/>
          <w:spacing w:val="2"/>
          <w:sz w:val="21"/>
          <w:szCs w:val="21"/>
        </w:rPr>
        <w:br/>
      </w:r>
      <w:r w:rsidR="00307D81">
        <w:rPr>
          <w:rFonts w:ascii="Arial" w:eastAsia="Times New Roman" w:hAnsi="Arial" w:cs="Arial"/>
          <w:color w:val="2D2D2D"/>
          <w:spacing w:val="2"/>
          <w:sz w:val="21"/>
          <w:szCs w:val="21"/>
        </w:rPr>
        <w:t xml:space="preserve"> </w:t>
      </w:r>
      <w:r w:rsidR="00977EE4">
        <w:rPr>
          <w:rFonts w:ascii="Arial" w:eastAsia="Times New Roman" w:hAnsi="Arial" w:cs="Arial"/>
          <w:color w:val="2D2D2D"/>
          <w:spacing w:val="2"/>
          <w:sz w:val="21"/>
          <w:szCs w:val="21"/>
        </w:rPr>
        <w:t xml:space="preserve"> </w:t>
      </w:r>
      <w:r w:rsidRPr="000728BE">
        <w:rPr>
          <w:rFonts w:ascii="Arial" w:eastAsia="Times New Roman" w:hAnsi="Arial" w:cs="Arial"/>
          <w:color w:val="2D2D2D"/>
          <w:spacing w:val="2"/>
          <w:sz w:val="21"/>
          <w:szCs w:val="21"/>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w:t>
      </w:r>
      <w:r w:rsidR="00555798">
        <w:rPr>
          <w:rFonts w:ascii="Arial" w:eastAsia="Times New Roman" w:hAnsi="Arial" w:cs="Arial"/>
          <w:color w:val="2D2D2D"/>
          <w:spacing w:val="2"/>
          <w:sz w:val="21"/>
          <w:szCs w:val="21"/>
        </w:rPr>
        <w:t>рой организуется питание детей.</w:t>
      </w:r>
      <w:r w:rsidRPr="000728BE">
        <w:rPr>
          <w:rFonts w:ascii="Arial" w:eastAsia="Times New Roman" w:hAnsi="Arial" w:cs="Arial"/>
          <w:color w:val="2D2D2D"/>
          <w:spacing w:val="2"/>
          <w:sz w:val="21"/>
          <w:szCs w:val="21"/>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w:t>
      </w:r>
      <w:r w:rsidR="00555798">
        <w:rPr>
          <w:rFonts w:ascii="Arial" w:eastAsia="Times New Roman" w:hAnsi="Arial" w:cs="Arial"/>
          <w:color w:val="2D2D2D"/>
          <w:spacing w:val="2"/>
          <w:sz w:val="21"/>
          <w:szCs w:val="21"/>
        </w:rPr>
        <w:t>рой организуется питание детей.</w:t>
      </w:r>
    </w:p>
    <w:p w:rsidR="00307D81" w:rsidRPr="00307D81"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rPr>
      </w:pPr>
      <w:r w:rsidRPr="00307D81">
        <w:rPr>
          <w:rFonts w:ascii="Arial" w:eastAsia="Times New Roman" w:hAnsi="Arial" w:cs="Arial"/>
          <w:color w:val="00B0F0"/>
          <w:spacing w:val="2"/>
          <w:sz w:val="21"/>
          <w:szCs w:val="21"/>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w:t>
      </w:r>
      <w:r w:rsidR="00555798" w:rsidRPr="00307D81">
        <w:rPr>
          <w:rFonts w:ascii="Arial" w:eastAsia="Times New Roman" w:hAnsi="Arial" w:cs="Arial"/>
          <w:color w:val="00B0F0"/>
          <w:spacing w:val="2"/>
          <w:sz w:val="21"/>
          <w:szCs w:val="21"/>
        </w:rPr>
        <w:t>ботка меню на период до 7 дней.</w:t>
      </w:r>
      <w:r w:rsidRPr="00307D81">
        <w:rPr>
          <w:rFonts w:ascii="Arial" w:eastAsia="Times New Roman" w:hAnsi="Arial" w:cs="Arial"/>
          <w:color w:val="00B0F0"/>
          <w:spacing w:val="2"/>
          <w:sz w:val="21"/>
          <w:szCs w:val="21"/>
        </w:rPr>
        <w:br/>
        <w:t>Питание детей должно осуществляться в со</w:t>
      </w:r>
      <w:r w:rsidR="00555798" w:rsidRPr="00307D81">
        <w:rPr>
          <w:rFonts w:ascii="Arial" w:eastAsia="Times New Roman" w:hAnsi="Arial" w:cs="Arial"/>
          <w:color w:val="00B0F0"/>
          <w:spacing w:val="2"/>
          <w:sz w:val="21"/>
          <w:szCs w:val="21"/>
        </w:rPr>
        <w:t>ответствии с утвержденным меню.</w:t>
      </w:r>
      <w:r w:rsidRPr="00307D81">
        <w:rPr>
          <w:rFonts w:ascii="Arial" w:eastAsia="Times New Roman" w:hAnsi="Arial" w:cs="Arial"/>
          <w:color w:val="00B0F0"/>
          <w:spacing w:val="2"/>
          <w:sz w:val="21"/>
          <w:szCs w:val="21"/>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w:t>
      </w:r>
      <w:r w:rsidR="00307D81">
        <w:rPr>
          <w:rFonts w:ascii="Arial" w:eastAsia="Times New Roman" w:hAnsi="Arial" w:cs="Arial"/>
          <w:color w:val="00B0F0"/>
          <w:spacing w:val="2"/>
          <w:sz w:val="21"/>
          <w:szCs w:val="21"/>
        </w:rPr>
        <w:t>ние N 11 к настоящим Правилам).</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lastRenderedPageBreak/>
        <w:t xml:space="preserve">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w:t>
      </w:r>
      <w:r w:rsidR="00555798">
        <w:rPr>
          <w:rFonts w:ascii="Arial" w:eastAsia="Times New Roman" w:hAnsi="Arial" w:cs="Arial"/>
          <w:color w:val="2D2D2D"/>
          <w:spacing w:val="2"/>
          <w:sz w:val="21"/>
          <w:szCs w:val="21"/>
        </w:rPr>
        <w:t>пищевых веществ.</w:t>
      </w:r>
    </w:p>
    <w:p w:rsidR="000728BE" w:rsidRPr="00307D81" w:rsidRDefault="000728BE" w:rsidP="00555798">
      <w:pPr>
        <w:shd w:val="clear" w:color="auto" w:fill="FFFFFF"/>
        <w:spacing w:after="0" w:line="315" w:lineRule="atLeast"/>
        <w:textAlignment w:val="baseline"/>
        <w:rPr>
          <w:rFonts w:ascii="Arial" w:eastAsia="Times New Roman" w:hAnsi="Arial" w:cs="Arial"/>
          <w:color w:val="00B0F0"/>
          <w:spacing w:val="2"/>
          <w:sz w:val="21"/>
          <w:szCs w:val="21"/>
        </w:rPr>
      </w:pPr>
      <w:r w:rsidRPr="000728BE">
        <w:rPr>
          <w:rFonts w:ascii="Arial" w:eastAsia="Times New Roman" w:hAnsi="Arial" w:cs="Arial"/>
          <w:color w:val="2D2D2D"/>
          <w:spacing w:val="2"/>
          <w:sz w:val="21"/>
          <w:szCs w:val="21"/>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r w:rsidRPr="000728BE">
        <w:rPr>
          <w:rFonts w:ascii="Arial" w:eastAsia="Times New Roman" w:hAnsi="Arial" w:cs="Arial"/>
          <w:color w:val="2D2D2D"/>
          <w:spacing w:val="2"/>
          <w:sz w:val="21"/>
          <w:szCs w:val="21"/>
        </w:rPr>
        <w:br/>
      </w:r>
      <w:r w:rsidRPr="00307D81">
        <w:rPr>
          <w:rFonts w:ascii="Arial" w:eastAsia="Times New Roman" w:hAnsi="Arial" w:cs="Arial"/>
          <w:color w:val="00B0F0"/>
          <w:spacing w:val="2"/>
          <w:sz w:val="21"/>
          <w:szCs w:val="21"/>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w:t>
      </w:r>
      <w:r w:rsidR="00555798" w:rsidRPr="00307D81">
        <w:rPr>
          <w:rFonts w:ascii="Arial" w:eastAsia="Times New Roman" w:hAnsi="Arial" w:cs="Arial"/>
          <w:color w:val="00B0F0"/>
          <w:spacing w:val="2"/>
          <w:sz w:val="21"/>
          <w:szCs w:val="21"/>
        </w:rPr>
        <w:t>й ячейке) следующую информацию:</w:t>
      </w:r>
      <w:r w:rsidRPr="00307D81">
        <w:rPr>
          <w:rFonts w:ascii="Arial" w:eastAsia="Times New Roman" w:hAnsi="Arial" w:cs="Arial"/>
          <w:color w:val="00B0F0"/>
          <w:spacing w:val="2"/>
          <w:sz w:val="21"/>
          <w:szCs w:val="21"/>
        </w:rPr>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w:t>
      </w:r>
      <w:r w:rsidR="00555798" w:rsidRPr="00307D81">
        <w:rPr>
          <w:rFonts w:ascii="Arial" w:eastAsia="Times New Roman" w:hAnsi="Arial" w:cs="Arial"/>
          <w:color w:val="00B0F0"/>
          <w:spacing w:val="2"/>
          <w:sz w:val="21"/>
          <w:szCs w:val="21"/>
        </w:rPr>
        <w:t>сы порции, калорийности порции;</w:t>
      </w:r>
      <w:r w:rsidRPr="00307D81">
        <w:rPr>
          <w:rFonts w:ascii="Arial" w:eastAsia="Times New Roman" w:hAnsi="Arial" w:cs="Arial"/>
          <w:color w:val="00B0F0"/>
          <w:spacing w:val="2"/>
          <w:sz w:val="21"/>
          <w:szCs w:val="21"/>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w:t>
      </w:r>
      <w:r w:rsidR="00555798" w:rsidRPr="00307D81">
        <w:rPr>
          <w:rFonts w:ascii="Arial" w:eastAsia="Times New Roman" w:hAnsi="Arial" w:cs="Arial"/>
          <w:color w:val="00B0F0"/>
          <w:spacing w:val="2"/>
          <w:sz w:val="21"/>
          <w:szCs w:val="21"/>
        </w:rPr>
        <w:t>сы порции, калорийности порции;</w:t>
      </w:r>
      <w:r w:rsidRPr="00307D81">
        <w:rPr>
          <w:rFonts w:ascii="Arial" w:eastAsia="Times New Roman" w:hAnsi="Arial" w:cs="Arial"/>
          <w:color w:val="00B0F0"/>
          <w:spacing w:val="2"/>
          <w:sz w:val="21"/>
          <w:szCs w:val="21"/>
        </w:rPr>
        <w:br/>
        <w:t>рекомендации по орган</w:t>
      </w:r>
      <w:r w:rsidR="00555798" w:rsidRPr="00307D81">
        <w:rPr>
          <w:rFonts w:ascii="Arial" w:eastAsia="Times New Roman" w:hAnsi="Arial" w:cs="Arial"/>
          <w:color w:val="00B0F0"/>
          <w:spacing w:val="2"/>
          <w:sz w:val="21"/>
          <w:szCs w:val="21"/>
        </w:rPr>
        <w:t>изации здорового питания детей.</w:t>
      </w:r>
    </w:p>
    <w:p w:rsidR="000728BE" w:rsidRPr="000728BE" w:rsidRDefault="00307D81" w:rsidP="00555798">
      <w:pPr>
        <w:shd w:val="clear" w:color="auto" w:fill="FFFFFF"/>
        <w:spacing w:after="0" w:line="315" w:lineRule="atLeast"/>
        <w:textAlignment w:val="baseline"/>
        <w:rPr>
          <w:rFonts w:ascii="Arial" w:eastAsia="Times New Roman" w:hAnsi="Arial" w:cs="Arial"/>
          <w:color w:val="2D2D2D"/>
          <w:spacing w:val="2"/>
          <w:sz w:val="21"/>
          <w:szCs w:val="21"/>
        </w:rPr>
      </w:pPr>
      <w:r>
        <w:rPr>
          <w:rFonts w:ascii="Arial" w:eastAsia="Times New Roman" w:hAnsi="Arial" w:cs="Arial"/>
          <w:color w:val="2D2D2D"/>
          <w:spacing w:val="2"/>
          <w:sz w:val="21"/>
          <w:szCs w:val="21"/>
        </w:rPr>
        <w:t xml:space="preserve">  </w:t>
      </w:r>
      <w:r w:rsidR="000728BE" w:rsidRPr="000728BE">
        <w:rPr>
          <w:rFonts w:ascii="Arial" w:eastAsia="Times New Roman" w:hAnsi="Arial" w:cs="Arial"/>
          <w:color w:val="2D2D2D"/>
          <w:spacing w:val="2"/>
          <w:sz w:val="21"/>
          <w:szCs w:val="21"/>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w:t>
      </w:r>
      <w:r w:rsidR="00555798">
        <w:rPr>
          <w:rFonts w:ascii="Arial" w:eastAsia="Times New Roman" w:hAnsi="Arial" w:cs="Arial"/>
          <w:color w:val="2D2D2D"/>
          <w:spacing w:val="2"/>
          <w:sz w:val="21"/>
          <w:szCs w:val="21"/>
        </w:rPr>
        <w:t>ь организовано горячее питание.</w:t>
      </w:r>
    </w:p>
    <w:p w:rsidR="000728BE" w:rsidRPr="0011381F" w:rsidRDefault="00307D81" w:rsidP="00555798">
      <w:pPr>
        <w:shd w:val="clear" w:color="auto" w:fill="FFFFFF"/>
        <w:spacing w:after="0" w:line="315" w:lineRule="atLeast"/>
        <w:textAlignment w:val="baseline"/>
        <w:rPr>
          <w:rFonts w:ascii="Arial" w:eastAsia="Times New Roman" w:hAnsi="Arial" w:cs="Arial"/>
          <w:spacing w:val="2"/>
          <w:sz w:val="21"/>
          <w:szCs w:val="21"/>
        </w:rPr>
      </w:pPr>
      <w:r w:rsidRPr="0011381F">
        <w:rPr>
          <w:rFonts w:ascii="Arial" w:eastAsia="Times New Roman" w:hAnsi="Arial" w:cs="Arial"/>
          <w:spacing w:val="2"/>
          <w:sz w:val="21"/>
          <w:szCs w:val="21"/>
        </w:rPr>
        <w:t xml:space="preserve">  </w:t>
      </w:r>
      <w:r w:rsidR="000728BE" w:rsidRPr="0011381F">
        <w:rPr>
          <w:rFonts w:ascii="Arial" w:eastAsia="Times New Roman" w:hAnsi="Arial" w:cs="Arial"/>
          <w:spacing w:val="2"/>
          <w:sz w:val="21"/>
          <w:szCs w:val="21"/>
        </w:rPr>
        <w:t>8.1.9. Перечень пищевой продукции, которая не допускается при организации питания детей, приведен в прило</w:t>
      </w:r>
      <w:r w:rsidR="00555798" w:rsidRPr="0011381F">
        <w:rPr>
          <w:rFonts w:ascii="Arial" w:eastAsia="Times New Roman" w:hAnsi="Arial" w:cs="Arial"/>
          <w:spacing w:val="2"/>
          <w:sz w:val="21"/>
          <w:szCs w:val="21"/>
        </w:rPr>
        <w:t>жении N 6 к настоящим Правилам.</w:t>
      </w:r>
    </w:p>
    <w:p w:rsidR="000728BE" w:rsidRPr="0011381F"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rPr>
      </w:pPr>
      <w:r w:rsidRPr="0011381F">
        <w:rPr>
          <w:rFonts w:ascii="Arial" w:eastAsia="Times New Roman" w:hAnsi="Arial" w:cs="Arial"/>
          <w:color w:val="0070C0"/>
          <w:spacing w:val="2"/>
          <w:sz w:val="21"/>
          <w:szCs w:val="21"/>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w:t>
      </w:r>
      <w:r w:rsidR="00555798" w:rsidRPr="0011381F">
        <w:rPr>
          <w:rFonts w:ascii="Arial" w:eastAsia="Times New Roman" w:hAnsi="Arial" w:cs="Arial"/>
          <w:color w:val="0070C0"/>
          <w:spacing w:val="2"/>
          <w:sz w:val="21"/>
          <w:szCs w:val="21"/>
        </w:rPr>
        <w:t>иготовленной пищевой продукции.</w:t>
      </w:r>
      <w:r w:rsidRPr="0011381F">
        <w:rPr>
          <w:rFonts w:ascii="Arial" w:eastAsia="Times New Roman" w:hAnsi="Arial" w:cs="Arial"/>
          <w:color w:val="0070C0"/>
          <w:spacing w:val="2"/>
          <w:sz w:val="21"/>
          <w:szCs w:val="21"/>
        </w:rPr>
        <w:b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w:t>
      </w:r>
      <w:r w:rsidR="00555798" w:rsidRPr="0011381F">
        <w:rPr>
          <w:rFonts w:ascii="Arial" w:eastAsia="Times New Roman" w:hAnsi="Arial" w:cs="Arial"/>
          <w:color w:val="0070C0"/>
          <w:spacing w:val="2"/>
          <w:sz w:val="21"/>
          <w:szCs w:val="21"/>
        </w:rPr>
        <w:t>еликом (в объеме одной порции).</w:t>
      </w:r>
      <w:r w:rsidRPr="0011381F">
        <w:rPr>
          <w:rFonts w:ascii="Arial" w:eastAsia="Times New Roman" w:hAnsi="Arial" w:cs="Arial"/>
          <w:color w:val="0070C0"/>
          <w:spacing w:val="2"/>
          <w:sz w:val="21"/>
          <w:szCs w:val="21"/>
        </w:rPr>
        <w:br/>
        <w:t>Суточные пробы должны храниться не менее 48 часов в специально отведенном в холодильнике месте/холодильнике п</w:t>
      </w:r>
      <w:r w:rsidR="00555798" w:rsidRPr="0011381F">
        <w:rPr>
          <w:rFonts w:ascii="Arial" w:eastAsia="Times New Roman" w:hAnsi="Arial" w:cs="Arial"/>
          <w:color w:val="0070C0"/>
          <w:spacing w:val="2"/>
          <w:sz w:val="21"/>
          <w:szCs w:val="21"/>
        </w:rPr>
        <w:t>ри температуре от +2°С до +6°С.</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8.2. При организации общественного питания детей, нуждающихся в лечебном и диетическом питании в организованных детских коллективах, должны со</w:t>
      </w:r>
      <w:r w:rsidR="00555798">
        <w:rPr>
          <w:rFonts w:ascii="Arial" w:eastAsia="Times New Roman" w:hAnsi="Arial" w:cs="Arial"/>
          <w:color w:val="2D2D2D"/>
          <w:spacing w:val="2"/>
          <w:sz w:val="21"/>
          <w:szCs w:val="21"/>
        </w:rPr>
        <w:t>блюдаться следующие требования:</w:t>
      </w:r>
    </w:p>
    <w:p w:rsidR="00CA5B23"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8.2.1. Для детей, нуждающихся в лечебном и диетическом питании, должно быть организовано лечебное и диетическое питание в соответствии с представленными </w:t>
      </w:r>
      <w:r w:rsidRPr="000728BE">
        <w:rPr>
          <w:rFonts w:ascii="Arial" w:eastAsia="Times New Roman" w:hAnsi="Arial" w:cs="Arial"/>
          <w:color w:val="2D2D2D"/>
          <w:spacing w:val="2"/>
          <w:sz w:val="21"/>
          <w:szCs w:val="21"/>
        </w:rPr>
        <w:lastRenderedPageBreak/>
        <w:t>родителями (законными представителями ребенк</w:t>
      </w:r>
      <w:r w:rsidR="00555798">
        <w:rPr>
          <w:rFonts w:ascii="Arial" w:eastAsia="Times New Roman" w:hAnsi="Arial" w:cs="Arial"/>
          <w:color w:val="2D2D2D"/>
          <w:spacing w:val="2"/>
          <w:sz w:val="21"/>
          <w:szCs w:val="21"/>
        </w:rPr>
        <w:t>а) назначениями лечащего врача.</w:t>
      </w:r>
      <w:r w:rsidRPr="000728BE">
        <w:rPr>
          <w:rFonts w:ascii="Arial" w:eastAsia="Times New Roman" w:hAnsi="Arial" w:cs="Arial"/>
          <w:color w:val="2D2D2D"/>
          <w:spacing w:val="2"/>
          <w:sz w:val="21"/>
          <w:szCs w:val="21"/>
        </w:rPr>
        <w:br/>
        <w:t>Индивидуальное меню должно быть разработано специалистом-диетологом с учетом заболевания ребенка (по назначениям лечащего врача).</w:t>
      </w:r>
      <w:r w:rsidRPr="000728BE">
        <w:rPr>
          <w:rFonts w:ascii="Arial" w:eastAsia="Times New Roman" w:hAnsi="Arial" w:cs="Arial"/>
          <w:color w:val="2D2D2D"/>
          <w:spacing w:val="2"/>
          <w:sz w:val="21"/>
          <w:szCs w:val="21"/>
        </w:rPr>
        <w:br/>
      </w:r>
    </w:p>
    <w:p w:rsidR="00CA5B23"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8.2.2. Выдача детям рационов питания должна осуществляться в соответствии с утвержденными индивидуальными меню, под контролем ответственных </w:t>
      </w:r>
      <w:r w:rsidR="00555798">
        <w:rPr>
          <w:rFonts w:ascii="Arial" w:eastAsia="Times New Roman" w:hAnsi="Arial" w:cs="Arial"/>
          <w:color w:val="2D2D2D"/>
          <w:spacing w:val="2"/>
          <w:sz w:val="21"/>
          <w:szCs w:val="21"/>
        </w:rPr>
        <w:t>лиц, назначенных в организации.</w:t>
      </w:r>
    </w:p>
    <w:p w:rsidR="00CA5B23" w:rsidRDefault="00CA5B23" w:rsidP="00555798">
      <w:pPr>
        <w:shd w:val="clear" w:color="auto" w:fill="FFFFFF"/>
        <w:spacing w:after="0" w:line="315" w:lineRule="atLeast"/>
        <w:textAlignment w:val="baseline"/>
        <w:rPr>
          <w:rFonts w:ascii="Arial" w:eastAsia="Times New Roman" w:hAnsi="Arial" w:cs="Arial"/>
          <w:color w:val="2D2D2D"/>
          <w:spacing w:val="2"/>
          <w:sz w:val="21"/>
          <w:szCs w:val="21"/>
        </w:rPr>
      </w:pP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w:t>
      </w:r>
      <w:r w:rsidR="00555798">
        <w:rPr>
          <w:rFonts w:ascii="Arial" w:eastAsia="Times New Roman" w:hAnsi="Arial" w:cs="Arial"/>
          <w:color w:val="2D2D2D"/>
          <w:spacing w:val="2"/>
          <w:sz w:val="21"/>
          <w:szCs w:val="21"/>
        </w:rPr>
        <w:t xml:space="preserve"> блюд, условиями для мытья рук.</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8.3. При организации дополнительного питания детей в детских организациях должны со</w:t>
      </w:r>
      <w:r w:rsidR="00555798">
        <w:rPr>
          <w:rFonts w:ascii="Arial" w:eastAsia="Times New Roman" w:hAnsi="Arial" w:cs="Arial"/>
          <w:color w:val="2D2D2D"/>
          <w:spacing w:val="2"/>
          <w:sz w:val="21"/>
          <w:szCs w:val="21"/>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8.3.1. Ассортимент дополнительного питания (буфетной продукции) должен приниматься с учетом ограничений, изложенных в прило</w:t>
      </w:r>
      <w:r w:rsidR="00555798">
        <w:rPr>
          <w:rFonts w:ascii="Arial" w:eastAsia="Times New Roman" w:hAnsi="Arial" w:cs="Arial"/>
          <w:color w:val="2D2D2D"/>
          <w:spacing w:val="2"/>
          <w:sz w:val="21"/>
          <w:szCs w:val="21"/>
        </w:rPr>
        <w:t>жении N 6 к настоящим Правилам.</w:t>
      </w:r>
      <w:r w:rsidRPr="000728BE">
        <w:rPr>
          <w:rFonts w:ascii="Arial" w:eastAsia="Times New Roman" w:hAnsi="Arial" w:cs="Arial"/>
          <w:color w:val="2D2D2D"/>
          <w:spacing w:val="2"/>
          <w:sz w:val="21"/>
          <w:szCs w:val="21"/>
        </w:rPr>
        <w:br/>
        <w:t>Соки, напитки, питьевая вода должны реализоваться в потребительской упаковке промышленного изготовления; разливать соки, напитки, питьеву</w:t>
      </w:r>
      <w:r w:rsidR="00555798">
        <w:rPr>
          <w:rFonts w:ascii="Arial" w:eastAsia="Times New Roman" w:hAnsi="Arial" w:cs="Arial"/>
          <w:color w:val="2D2D2D"/>
          <w:spacing w:val="2"/>
          <w:sz w:val="21"/>
          <w:szCs w:val="21"/>
        </w:rPr>
        <w:t>ю воду в буфете не допускается.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w:t>
      </w:r>
      <w:r w:rsidR="00555798">
        <w:rPr>
          <w:rFonts w:ascii="Arial" w:eastAsia="Times New Roman" w:hAnsi="Arial" w:cs="Arial"/>
          <w:color w:val="2D2D2D"/>
          <w:spacing w:val="2"/>
          <w:sz w:val="21"/>
          <w:szCs w:val="21"/>
        </w:rPr>
        <w:t>еской выдачи пищевой продукции.</w:t>
      </w:r>
      <w:r w:rsidRPr="000728BE">
        <w:rPr>
          <w:rFonts w:ascii="Arial" w:eastAsia="Times New Roman" w:hAnsi="Arial" w:cs="Arial"/>
          <w:color w:val="2D2D2D"/>
          <w:spacing w:val="2"/>
          <w:sz w:val="21"/>
          <w:szCs w:val="21"/>
        </w:rPr>
        <w:b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w:t>
      </w:r>
      <w:r w:rsidR="00555798">
        <w:rPr>
          <w:rFonts w:ascii="Arial" w:eastAsia="Times New Roman" w:hAnsi="Arial" w:cs="Arial"/>
          <w:color w:val="2D2D2D"/>
          <w:spacing w:val="2"/>
          <w:sz w:val="21"/>
          <w:szCs w:val="21"/>
        </w:rPr>
        <w:t>щих ее качество и безопасность.</w:t>
      </w:r>
      <w:r w:rsidRPr="000728BE">
        <w:rPr>
          <w:rFonts w:ascii="Arial" w:eastAsia="Times New Roman" w:hAnsi="Arial" w:cs="Arial"/>
          <w:color w:val="2D2D2D"/>
          <w:spacing w:val="2"/>
          <w:sz w:val="21"/>
          <w:szCs w:val="21"/>
        </w:rPr>
        <w:br/>
        <w:t>Допускается устанавливать аппараты для автоматической выдачи пищевой продукции в обеденном зале при условии соблюдения нормы площади п</w:t>
      </w:r>
      <w:r w:rsidR="00555798">
        <w:rPr>
          <w:rFonts w:ascii="Arial" w:eastAsia="Times New Roman" w:hAnsi="Arial" w:cs="Arial"/>
          <w:color w:val="2D2D2D"/>
          <w:spacing w:val="2"/>
          <w:sz w:val="21"/>
          <w:szCs w:val="21"/>
        </w:rPr>
        <w:t>осадочного места.</w:t>
      </w:r>
      <w:r w:rsidRPr="000728BE">
        <w:rPr>
          <w:rFonts w:ascii="Arial" w:eastAsia="Times New Roman" w:hAnsi="Arial" w:cs="Arial"/>
          <w:color w:val="2D2D2D"/>
          <w:spacing w:val="2"/>
          <w:sz w:val="21"/>
          <w:szCs w:val="21"/>
        </w:rP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w:t>
      </w:r>
      <w:r w:rsidR="00555798">
        <w:rPr>
          <w:rFonts w:ascii="Arial" w:eastAsia="Times New Roman" w:hAnsi="Arial" w:cs="Arial"/>
          <w:color w:val="2D2D2D"/>
          <w:spacing w:val="2"/>
          <w:sz w:val="21"/>
          <w:szCs w:val="21"/>
        </w:rPr>
        <w:t>ц, а также по мере загрязнения.</w:t>
      </w:r>
    </w:p>
    <w:p w:rsidR="000728BE" w:rsidRPr="0011381F"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rPr>
      </w:pPr>
      <w:r w:rsidRPr="0011381F">
        <w:rPr>
          <w:rFonts w:ascii="Arial" w:eastAsia="Times New Roman" w:hAnsi="Arial" w:cs="Arial"/>
          <w:color w:val="0070C0"/>
          <w:spacing w:val="2"/>
          <w:sz w:val="21"/>
          <w:szCs w:val="21"/>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w:t>
      </w:r>
      <w:r w:rsidR="00555798" w:rsidRPr="0011381F">
        <w:rPr>
          <w:rFonts w:ascii="Arial" w:eastAsia="Times New Roman" w:hAnsi="Arial" w:cs="Arial"/>
          <w:color w:val="0070C0"/>
          <w:spacing w:val="2"/>
          <w:sz w:val="21"/>
          <w:szCs w:val="21"/>
        </w:rPr>
        <w:t>блюдением следующих требований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00FB078C">
        <w:rPr>
          <w:rFonts w:ascii="Arial" w:eastAsia="Times New Roman" w:hAnsi="Arial" w:cs="Arial"/>
          <w:noProof/>
          <w:color w:val="2D2D2D"/>
          <w:spacing w:val="2"/>
          <w:sz w:val="21"/>
          <w:szCs w:val="21"/>
        </w:rPr>
        <mc:AlternateContent>
          <mc:Choice Requires="wps">
            <w:drawing>
              <wp:inline distT="0" distB="0" distL="0" distR="0">
                <wp:extent cx="161925" cy="219075"/>
                <wp:effectExtent l="0" t="0" r="0" b="0"/>
                <wp:docPr id="2" name="AutoShape 1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qmWw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BoZWqZbAwAAgQYAAA4AAAAA&#10;AAAAAAAAAAAALgIAAGRycy9lMm9Eb2MueG1sUEsBAi0AFAAGAAgAAAAhAFnX0zzcAAAAAwEAAA8A&#10;AAAAAAAAAAAAAAAAtQUAAGRycy9kb3ducmV2LnhtbFBLBQYAAAAABAAEAPMAAAC+BgAAAAA=&#10;" filled="f" stroked="f">
                <o:lock v:ext="edit" aspectratio="t"/>
                <w10:anchorlock/>
              </v:rect>
            </w:pict>
          </mc:Fallback>
        </mc:AlternateContent>
      </w:r>
      <w:r w:rsidR="00555798">
        <w:rPr>
          <w:rFonts w:ascii="Arial" w:eastAsia="Times New Roman" w:hAnsi="Arial" w:cs="Arial"/>
          <w:color w:val="2D2D2D"/>
          <w:spacing w:val="2"/>
          <w:sz w:val="21"/>
          <w:szCs w:val="21"/>
        </w:rPr>
        <w:t>.</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w:t>
      </w:r>
      <w:r w:rsidRPr="000728BE">
        <w:rPr>
          <w:rFonts w:ascii="Arial" w:eastAsia="Times New Roman" w:hAnsi="Arial" w:cs="Arial"/>
          <w:color w:val="2D2D2D"/>
          <w:spacing w:val="2"/>
          <w:sz w:val="21"/>
          <w:szCs w:val="21"/>
        </w:rPr>
        <w:lastRenderedPageBreak/>
        <w:t>или с использо</w:t>
      </w:r>
      <w:r w:rsidR="00555798">
        <w:rPr>
          <w:rFonts w:ascii="Arial" w:eastAsia="Times New Roman" w:hAnsi="Arial" w:cs="Arial"/>
          <w:color w:val="2D2D2D"/>
          <w:spacing w:val="2"/>
          <w:sz w:val="21"/>
          <w:szCs w:val="21"/>
        </w:rPr>
        <w:t>ванием кипяченой питьевой воды.</w:t>
      </w:r>
      <w:r w:rsidRPr="000728BE">
        <w:rPr>
          <w:rFonts w:ascii="Arial" w:eastAsia="Times New Roman" w:hAnsi="Arial" w:cs="Arial"/>
          <w:color w:val="2D2D2D"/>
          <w:spacing w:val="2"/>
          <w:sz w:val="21"/>
          <w:szCs w:val="21"/>
        </w:rPr>
        <w:br/>
        <w:t xml:space="preserve">Чаша фонтанчика должна ежедневно обрабатываться с применением моющих и </w:t>
      </w:r>
      <w:r w:rsidR="0011381F">
        <w:rPr>
          <w:rFonts w:ascii="Arial" w:eastAsia="Times New Roman" w:hAnsi="Arial" w:cs="Arial"/>
          <w:color w:val="2D2D2D"/>
          <w:spacing w:val="2"/>
          <w:sz w:val="21"/>
          <w:szCs w:val="21"/>
        </w:rPr>
        <w:t>дезинфицирующих средств.</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r w:rsidRPr="000728BE">
        <w:rPr>
          <w:rFonts w:ascii="Arial" w:eastAsia="Times New Roman" w:hAnsi="Arial" w:cs="Arial"/>
          <w:color w:val="2D2D2D"/>
          <w:spacing w:val="2"/>
          <w:sz w:val="21"/>
          <w:szCs w:val="21"/>
        </w:rPr>
        <w:br/>
      </w:r>
      <w:r w:rsidRPr="0011381F">
        <w:rPr>
          <w:rFonts w:ascii="Arial" w:eastAsia="Times New Roman" w:hAnsi="Arial" w:cs="Arial"/>
          <w:color w:val="0070C0"/>
          <w:spacing w:val="2"/>
          <w:sz w:val="21"/>
          <w:szCs w:val="21"/>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w:t>
      </w:r>
      <w:r w:rsidR="00555798" w:rsidRPr="0011381F">
        <w:rPr>
          <w:rFonts w:ascii="Arial" w:eastAsia="Times New Roman" w:hAnsi="Arial" w:cs="Arial"/>
          <w:color w:val="0070C0"/>
          <w:spacing w:val="2"/>
          <w:sz w:val="21"/>
          <w:szCs w:val="21"/>
        </w:rPr>
        <w:t>аза в три месяца</w:t>
      </w:r>
      <w:r w:rsidR="00555798">
        <w:rPr>
          <w:rFonts w:ascii="Arial" w:eastAsia="Times New Roman" w:hAnsi="Arial" w:cs="Arial"/>
          <w:color w:val="2D2D2D"/>
          <w:spacing w:val="2"/>
          <w:sz w:val="21"/>
          <w:szCs w:val="21"/>
        </w:rPr>
        <w:t>.</w:t>
      </w:r>
    </w:p>
    <w:p w:rsid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8.4.5. Допускается организация питьевого режима с использованием кипяченой питьевой воды, при условии со</w:t>
      </w:r>
      <w:r w:rsidR="00555798">
        <w:rPr>
          <w:rFonts w:ascii="Arial" w:eastAsia="Times New Roman" w:hAnsi="Arial" w:cs="Arial"/>
          <w:color w:val="2D2D2D"/>
          <w:spacing w:val="2"/>
          <w:sz w:val="21"/>
          <w:szCs w:val="21"/>
        </w:rPr>
        <w:t>блюдения следующих требований: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кипятит</w:t>
      </w:r>
      <w:r w:rsidR="00555798">
        <w:rPr>
          <w:rFonts w:ascii="Arial" w:eastAsia="Times New Roman" w:hAnsi="Arial" w:cs="Arial"/>
          <w:color w:val="2D2D2D"/>
          <w:spacing w:val="2"/>
          <w:sz w:val="21"/>
          <w:szCs w:val="21"/>
        </w:rPr>
        <w:t>ь воду нужно не менее 5 минут;</w:t>
      </w:r>
      <w:r w:rsidR="00555798">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t>до раздачи детям кипяченая вода должна быть охлаждена до комнатной температуры непосредственно</w:t>
      </w:r>
      <w:r w:rsidR="00555798">
        <w:rPr>
          <w:rFonts w:ascii="Arial" w:eastAsia="Times New Roman" w:hAnsi="Arial" w:cs="Arial"/>
          <w:color w:val="2D2D2D"/>
          <w:spacing w:val="2"/>
          <w:sz w:val="21"/>
          <w:szCs w:val="21"/>
        </w:rPr>
        <w:t xml:space="preserve"> в емкости, где она кипятилась;</w:t>
      </w:r>
      <w:r w:rsidRPr="000728BE">
        <w:rPr>
          <w:rFonts w:ascii="Arial" w:eastAsia="Times New Roman" w:hAnsi="Arial" w:cs="Arial"/>
          <w:color w:val="2D2D2D"/>
          <w:spacing w:val="2"/>
          <w:sz w:val="21"/>
          <w:szCs w:val="21"/>
        </w:rPr>
        <w:b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w:t>
      </w:r>
      <w:r w:rsidR="00555798">
        <w:rPr>
          <w:rFonts w:ascii="Arial" w:eastAsia="Times New Roman" w:hAnsi="Arial" w:cs="Arial"/>
          <w:color w:val="2D2D2D"/>
          <w:spacing w:val="2"/>
          <w:sz w:val="21"/>
          <w:szCs w:val="21"/>
        </w:rPr>
        <w:t>анизацией в произвольной форме.</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w:t>
      </w:r>
      <w:r w:rsidR="00555798">
        <w:rPr>
          <w:rFonts w:ascii="Arial" w:eastAsia="Times New Roman" w:hAnsi="Arial" w:cs="Arial"/>
          <w:color w:val="2D2D2D"/>
          <w:spacing w:val="2"/>
          <w:sz w:val="21"/>
          <w:szCs w:val="21"/>
        </w:rPr>
        <w:t>ее 1,5 литра на одного ребенка.</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8.5. При организации питания детей, находящихся в медицинских организациях, оказывающих медицинскую помощь в стационарных условиях, должны со</w:t>
      </w:r>
      <w:r w:rsidR="00555798">
        <w:rPr>
          <w:rFonts w:ascii="Arial" w:eastAsia="Times New Roman" w:hAnsi="Arial" w:cs="Arial"/>
          <w:color w:val="2D2D2D"/>
          <w:spacing w:val="2"/>
          <w:sz w:val="21"/>
          <w:szCs w:val="21"/>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00FB078C">
        <w:rPr>
          <w:rFonts w:ascii="Arial" w:eastAsia="Times New Roman" w:hAnsi="Arial" w:cs="Arial"/>
          <w:noProof/>
          <w:color w:val="2D2D2D"/>
          <w:spacing w:val="2"/>
          <w:sz w:val="21"/>
          <w:szCs w:val="21"/>
        </w:rPr>
        <mc:AlternateContent>
          <mc:Choice Requires="wps">
            <w:drawing>
              <wp:inline distT="0" distB="0" distL="0" distR="0">
                <wp:extent cx="161925" cy="219075"/>
                <wp:effectExtent l="0" t="0" r="0" b="0"/>
                <wp:docPr id="1" name="AutoShape 1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vKWQ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" filled="f" stroked="f">
                <o:lock v:ext="edit" aspectratio="t"/>
                <w10:anchorlock/>
              </v:rect>
            </w:pict>
          </mc:Fallback>
        </mc:AlternateContent>
      </w:r>
      <w:r w:rsidRPr="000728BE">
        <w:rPr>
          <w:rFonts w:ascii="Arial" w:eastAsia="Times New Roman" w:hAnsi="Arial" w:cs="Arial"/>
          <w:color w:val="2D2D2D"/>
          <w:spacing w:val="2"/>
          <w:sz w:val="21"/>
          <w:szCs w:val="21"/>
        </w:rPr>
        <w:t>.</w:t>
      </w:r>
      <w:r w:rsidRPr="000728BE">
        <w:rPr>
          <w:rFonts w:ascii="Arial" w:eastAsia="Times New Roman" w:hAnsi="Arial" w:cs="Arial"/>
          <w:color w:val="2D2D2D"/>
          <w:spacing w:val="2"/>
          <w:sz w:val="21"/>
          <w:szCs w:val="21"/>
        </w:rPr>
        <w:b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w:t>
      </w:r>
      <w:r w:rsidR="00555798">
        <w:rPr>
          <w:rFonts w:ascii="Arial" w:eastAsia="Times New Roman" w:hAnsi="Arial" w:cs="Arial"/>
          <w:color w:val="2D2D2D"/>
          <w:spacing w:val="2"/>
          <w:sz w:val="21"/>
          <w:szCs w:val="21"/>
        </w:rPr>
        <w:t>ления и розлива детских смесей.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w:t>
      </w:r>
      <w:r w:rsidRPr="000728BE">
        <w:rPr>
          <w:rFonts w:ascii="Arial" w:eastAsia="Times New Roman" w:hAnsi="Arial" w:cs="Arial"/>
          <w:color w:val="2D2D2D"/>
          <w:spacing w:val="2"/>
          <w:sz w:val="21"/>
          <w:szCs w:val="21"/>
        </w:rPr>
        <w:lastRenderedPageBreak/>
        <w:t>требования:</w:t>
      </w:r>
      <w:r w:rsidRPr="000728BE">
        <w:rPr>
          <w:rFonts w:ascii="Arial" w:eastAsia="Times New Roman" w:hAnsi="Arial" w:cs="Arial"/>
          <w:color w:val="2D2D2D"/>
          <w:spacing w:val="2"/>
          <w:sz w:val="21"/>
          <w:szCs w:val="21"/>
        </w:rPr>
        <w:br/>
      </w:r>
    </w:p>
    <w:p w:rsidR="000728BE" w:rsidRPr="00B1484A"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1484A">
        <w:rPr>
          <w:rFonts w:ascii="Arial" w:eastAsia="Times New Roman" w:hAnsi="Arial" w:cs="Arial"/>
          <w:color w:val="FF0000"/>
          <w:spacing w:val="2"/>
          <w:sz w:val="21"/>
          <w:szCs w:val="21"/>
        </w:rPr>
        <w:t>8.6.1. Допускается осуществлять питание детей в одном помещении (кухне), предназначенном как для приготовл</w:t>
      </w:r>
      <w:r w:rsidR="00555798" w:rsidRPr="00B1484A">
        <w:rPr>
          <w:rFonts w:ascii="Arial" w:eastAsia="Times New Roman" w:hAnsi="Arial" w:cs="Arial"/>
          <w:color w:val="FF0000"/>
          <w:spacing w:val="2"/>
          <w:sz w:val="21"/>
          <w:szCs w:val="21"/>
        </w:rPr>
        <w:t>ения пищи, так и для ее приема.</w:t>
      </w:r>
    </w:p>
    <w:p w:rsidR="00555798" w:rsidRPr="000728BE" w:rsidRDefault="00555798" w:rsidP="00555798">
      <w:pPr>
        <w:shd w:val="clear" w:color="auto" w:fill="FFFFFF"/>
        <w:spacing w:after="0" w:line="315" w:lineRule="atLeast"/>
        <w:textAlignment w:val="baseline"/>
        <w:rPr>
          <w:rFonts w:ascii="Arial" w:eastAsia="Times New Roman" w:hAnsi="Arial" w:cs="Arial"/>
          <w:color w:val="2D2D2D"/>
          <w:spacing w:val="2"/>
          <w:sz w:val="21"/>
          <w:szCs w:val="21"/>
        </w:rPr>
      </w:pPr>
    </w:p>
    <w:p w:rsidR="000728BE" w:rsidRPr="002A0F5E"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2A0F5E">
        <w:rPr>
          <w:rFonts w:ascii="Arial" w:eastAsia="Times New Roman" w:hAnsi="Arial" w:cs="Arial"/>
          <w:color w:val="FF0000"/>
          <w:spacing w:val="2"/>
          <w:sz w:val="21"/>
          <w:szCs w:val="21"/>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w:t>
      </w:r>
      <w:r w:rsidR="00555798" w:rsidRPr="002A0F5E">
        <w:rPr>
          <w:rFonts w:ascii="Arial" w:eastAsia="Times New Roman" w:hAnsi="Arial" w:cs="Arial"/>
          <w:color w:val="FF0000"/>
          <w:spacing w:val="2"/>
          <w:sz w:val="21"/>
          <w:szCs w:val="21"/>
        </w:rPr>
        <w:t>нного приема пищи всеми детьми.</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8.6.3. Помещение для приготовления пищи оборудуется необходимым технологическим, холодильным, моечным обору</w:t>
      </w:r>
      <w:r w:rsidR="00555798">
        <w:rPr>
          <w:rFonts w:ascii="Arial" w:eastAsia="Times New Roman" w:hAnsi="Arial" w:cs="Arial"/>
          <w:color w:val="2D2D2D"/>
          <w:spacing w:val="2"/>
          <w:sz w:val="21"/>
          <w:szCs w:val="21"/>
        </w:rPr>
        <w:t>дованием, инвентарем и посудой.</w:t>
      </w:r>
    </w:p>
    <w:p w:rsidR="000728BE" w:rsidRPr="009C6779"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rPr>
      </w:pPr>
      <w:r w:rsidRPr="009C6779">
        <w:rPr>
          <w:rFonts w:ascii="Arial" w:eastAsia="Times New Roman" w:hAnsi="Arial" w:cs="Arial"/>
          <w:color w:val="0070C0"/>
          <w:spacing w:val="2"/>
          <w:sz w:val="21"/>
          <w:szCs w:val="21"/>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r w:rsidRPr="009C6779">
        <w:rPr>
          <w:rFonts w:ascii="Arial" w:eastAsia="Times New Roman" w:hAnsi="Arial" w:cs="Arial"/>
          <w:color w:val="0070C0"/>
          <w:spacing w:val="2"/>
          <w:sz w:val="21"/>
          <w:szCs w:val="21"/>
        </w:rPr>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w:t>
      </w:r>
      <w:r w:rsidR="00555798" w:rsidRPr="009C6779">
        <w:rPr>
          <w:rFonts w:ascii="Arial" w:eastAsia="Times New Roman" w:hAnsi="Arial" w:cs="Arial"/>
          <w:color w:val="0070C0"/>
          <w:spacing w:val="2"/>
          <w:sz w:val="21"/>
          <w:szCs w:val="21"/>
        </w:rPr>
        <w:t>ыбы, овощей - на нижних полках.</w:t>
      </w:r>
    </w:p>
    <w:p w:rsidR="000728BE" w:rsidRPr="009C6779"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rPr>
      </w:pPr>
      <w:r w:rsidRPr="002A0F5E">
        <w:rPr>
          <w:rFonts w:ascii="Arial" w:eastAsia="Times New Roman" w:hAnsi="Arial" w:cs="Arial"/>
          <w:color w:val="0070C0"/>
          <w:spacing w:val="2"/>
          <w:sz w:val="21"/>
          <w:szCs w:val="21"/>
          <w:highlight w:val="yellow"/>
        </w:rPr>
        <w:t xml:space="preserve">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w:t>
      </w:r>
      <w:r w:rsidR="00555798" w:rsidRPr="002A0F5E">
        <w:rPr>
          <w:rFonts w:ascii="Arial" w:eastAsia="Times New Roman" w:hAnsi="Arial" w:cs="Arial"/>
          <w:color w:val="0070C0"/>
          <w:spacing w:val="2"/>
          <w:sz w:val="21"/>
          <w:szCs w:val="21"/>
          <w:highlight w:val="yellow"/>
        </w:rPr>
        <w:t>расходования пищевой продукции.</w:t>
      </w:r>
    </w:p>
    <w:p w:rsidR="000728BE" w:rsidRPr="009C6779"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9C6779">
        <w:rPr>
          <w:rFonts w:ascii="Arial" w:eastAsia="Times New Roman" w:hAnsi="Arial" w:cs="Arial"/>
          <w:color w:val="FF0000"/>
          <w:spacing w:val="2"/>
          <w:sz w:val="21"/>
          <w:szCs w:val="21"/>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w:t>
      </w:r>
      <w:r w:rsidR="00555798" w:rsidRPr="009C6779">
        <w:rPr>
          <w:rFonts w:ascii="Arial" w:eastAsia="Times New Roman" w:hAnsi="Arial" w:cs="Arial"/>
          <w:color w:val="FF0000"/>
          <w:spacing w:val="2"/>
          <w:sz w:val="21"/>
          <w:szCs w:val="21"/>
        </w:rPr>
        <w:t>зделий по каждому наименованию.</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 xml:space="preserve">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w:t>
      </w:r>
      <w:r w:rsidR="00555798">
        <w:rPr>
          <w:rFonts w:ascii="Arial" w:eastAsia="Times New Roman" w:hAnsi="Arial" w:cs="Arial"/>
          <w:color w:val="2D2D2D"/>
          <w:spacing w:val="2"/>
          <w:sz w:val="21"/>
          <w:szCs w:val="21"/>
        </w:rPr>
        <w:t>столов под присмотром взрослых.</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w:t>
      </w:r>
      <w:r w:rsidR="00555798">
        <w:rPr>
          <w:rFonts w:ascii="Arial" w:eastAsia="Times New Roman" w:hAnsi="Arial" w:cs="Arial"/>
          <w:color w:val="2D2D2D"/>
          <w:spacing w:val="2"/>
          <w:sz w:val="21"/>
          <w:szCs w:val="21"/>
        </w:rPr>
        <w:t xml:space="preserve"> типу.</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w:t>
      </w:r>
      <w:r w:rsidR="00555798">
        <w:rPr>
          <w:rFonts w:ascii="Arial" w:eastAsia="Times New Roman" w:hAnsi="Arial" w:cs="Arial"/>
          <w:color w:val="2D2D2D"/>
          <w:spacing w:val="2"/>
          <w:sz w:val="21"/>
          <w:szCs w:val="21"/>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8.7.1. Должны быть выделены зоны для хранения пищевой продукции, приготовления и приема пищи, сбора и хранения отходов, со</w:t>
      </w:r>
      <w:r w:rsidR="00555798">
        <w:rPr>
          <w:rFonts w:ascii="Arial" w:eastAsia="Times New Roman" w:hAnsi="Arial" w:cs="Arial"/>
          <w:color w:val="2D2D2D"/>
          <w:spacing w:val="2"/>
          <w:sz w:val="21"/>
          <w:szCs w:val="21"/>
        </w:rPr>
        <w:t>блюдения правил личной гигиены.</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lastRenderedPageBreak/>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w:t>
      </w:r>
      <w:r w:rsidR="00555798">
        <w:rPr>
          <w:rFonts w:ascii="Arial" w:eastAsia="Times New Roman" w:hAnsi="Arial" w:cs="Arial"/>
          <w:color w:val="2D2D2D"/>
          <w:spacing w:val="2"/>
          <w:sz w:val="21"/>
          <w:szCs w:val="21"/>
        </w:rPr>
        <w:t xml:space="preserve"> от атмосферных осадков и пыли.</w:t>
      </w:r>
      <w:r w:rsidRPr="000728BE">
        <w:rPr>
          <w:rFonts w:ascii="Arial" w:eastAsia="Times New Roman" w:hAnsi="Arial" w:cs="Arial"/>
          <w:color w:val="2D2D2D"/>
          <w:spacing w:val="2"/>
          <w:sz w:val="21"/>
          <w:szCs w:val="21"/>
        </w:rP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w:t>
      </w:r>
      <w:r w:rsidR="00555798">
        <w:rPr>
          <w:rFonts w:ascii="Arial" w:eastAsia="Times New Roman" w:hAnsi="Arial" w:cs="Arial"/>
          <w:color w:val="2D2D2D"/>
          <w:spacing w:val="2"/>
          <w:sz w:val="21"/>
          <w:szCs w:val="21"/>
        </w:rPr>
        <w:t>ющих и дезинфицирующих средств.</w:t>
      </w:r>
      <w:r w:rsidRPr="000728BE">
        <w:rPr>
          <w:rFonts w:ascii="Arial" w:eastAsia="Times New Roman" w:hAnsi="Arial" w:cs="Arial"/>
          <w:color w:val="2D2D2D"/>
          <w:spacing w:val="2"/>
          <w:sz w:val="21"/>
          <w:szCs w:val="21"/>
        </w:rPr>
        <w:b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w:t>
      </w:r>
      <w:r w:rsidR="00555798">
        <w:rPr>
          <w:rFonts w:ascii="Arial" w:eastAsia="Times New Roman" w:hAnsi="Arial" w:cs="Arial"/>
          <w:color w:val="2D2D2D"/>
          <w:spacing w:val="2"/>
          <w:sz w:val="21"/>
          <w:szCs w:val="21"/>
        </w:rPr>
        <w:t>с маркировкой по их применению.</w:t>
      </w:r>
      <w:r w:rsidRPr="000728BE">
        <w:rPr>
          <w:rFonts w:ascii="Arial" w:eastAsia="Times New Roman" w:hAnsi="Arial" w:cs="Arial"/>
          <w:color w:val="2D2D2D"/>
          <w:spacing w:val="2"/>
          <w:sz w:val="21"/>
          <w:szCs w:val="21"/>
        </w:rPr>
        <w:br/>
        <w:t>Для мытья кухонной, столовой посуды и разделочного инвентаря должны быть выделены отде</w:t>
      </w:r>
      <w:r w:rsidR="00555798">
        <w:rPr>
          <w:rFonts w:ascii="Arial" w:eastAsia="Times New Roman" w:hAnsi="Arial" w:cs="Arial"/>
          <w:color w:val="2D2D2D"/>
          <w:spacing w:val="2"/>
          <w:sz w:val="21"/>
          <w:szCs w:val="21"/>
        </w:rPr>
        <w:t>льные промаркированные емкости.</w:t>
      </w:r>
      <w:r w:rsidRPr="000728BE">
        <w:rPr>
          <w:rFonts w:ascii="Arial" w:eastAsia="Times New Roman" w:hAnsi="Arial" w:cs="Arial"/>
          <w:color w:val="2D2D2D"/>
          <w:spacing w:val="2"/>
          <w:sz w:val="21"/>
          <w:szCs w:val="21"/>
        </w:rPr>
        <w:br/>
        <w:t>Сточные воды должны отводиться от кух</w:t>
      </w:r>
      <w:r w:rsidR="00555798">
        <w:rPr>
          <w:rFonts w:ascii="Arial" w:eastAsia="Times New Roman" w:hAnsi="Arial" w:cs="Arial"/>
          <w:color w:val="2D2D2D"/>
          <w:spacing w:val="2"/>
          <w:sz w:val="21"/>
          <w:szCs w:val="21"/>
        </w:rPr>
        <w:t>ни и моечных в специальную яму.</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w:t>
      </w:r>
      <w:r w:rsidR="00555798">
        <w:rPr>
          <w:rFonts w:ascii="Arial" w:eastAsia="Times New Roman" w:hAnsi="Arial" w:cs="Arial"/>
          <w:color w:val="2D2D2D"/>
          <w:spacing w:val="2"/>
          <w:sz w:val="21"/>
          <w:szCs w:val="21"/>
        </w:rPr>
        <w:t>ри температуре от +2°С до +6°С.</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8.7.4. Пищу необходимо готовить на каждый прием и реализовать не позднее 2 часов с момента ее приготовления. Подогрев готовых</w:t>
      </w:r>
      <w:r w:rsidR="00555798">
        <w:rPr>
          <w:rFonts w:ascii="Arial" w:eastAsia="Times New Roman" w:hAnsi="Arial" w:cs="Arial"/>
          <w:color w:val="2D2D2D"/>
          <w:spacing w:val="2"/>
          <w:sz w:val="21"/>
          <w:szCs w:val="21"/>
        </w:rPr>
        <w:t xml:space="preserve"> блюд не допускается.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w:t>
      </w:r>
      <w:r w:rsidR="00555798">
        <w:rPr>
          <w:rFonts w:ascii="Arial" w:eastAsia="Times New Roman" w:hAnsi="Arial" w:cs="Arial"/>
          <w:color w:val="2D2D2D"/>
          <w:spacing w:val="2"/>
          <w:sz w:val="21"/>
          <w:szCs w:val="21"/>
        </w:rPr>
        <w:t xml:space="preserve"> группы).</w:t>
      </w:r>
    </w:p>
    <w:p w:rsidR="000728BE" w:rsidRPr="00A8584E"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A8584E">
        <w:rPr>
          <w:rFonts w:ascii="Arial" w:eastAsia="Times New Roman" w:hAnsi="Arial" w:cs="Arial"/>
          <w:color w:val="FF0000"/>
          <w:spacing w:val="2"/>
          <w:sz w:val="21"/>
          <w:szCs w:val="21"/>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w:t>
      </w:r>
      <w:r w:rsidR="00555798" w:rsidRPr="00A8584E">
        <w:rPr>
          <w:rFonts w:ascii="Arial" w:eastAsia="Times New Roman" w:hAnsi="Arial" w:cs="Arial"/>
          <w:color w:val="FF0000"/>
          <w:spacing w:val="2"/>
          <w:sz w:val="21"/>
          <w:szCs w:val="21"/>
        </w:rPr>
        <w:t>х уборах (косынках, шапочках).</w:t>
      </w:r>
    </w:p>
    <w:p w:rsidR="00B1484A" w:rsidRDefault="00B1484A"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p>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Приложение N 1. Гигиенический журнал (сотрудники)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 N 1</w:t>
      </w:r>
      <w:r w:rsidRPr="000728BE">
        <w:rPr>
          <w:rFonts w:ascii="Arial" w:eastAsia="Times New Roman" w:hAnsi="Arial" w:cs="Arial"/>
          <w:color w:val="2D2D2D"/>
          <w:spacing w:val="2"/>
          <w:sz w:val="21"/>
          <w:szCs w:val="21"/>
        </w:rPr>
        <w:br/>
        <w:t>к СанПиН 2.3/2.4.......</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rPr>
      </w:pPr>
      <w:r w:rsidRPr="000728BE">
        <w:rPr>
          <w:rFonts w:ascii="Arial" w:eastAsia="Times New Roman" w:hAnsi="Arial" w:cs="Arial"/>
          <w:color w:val="2D2D2D"/>
          <w:spacing w:val="2"/>
          <w:sz w:val="21"/>
          <w:szCs w:val="21"/>
        </w:rPr>
        <w:br/>
      </w:r>
      <w:r w:rsidRPr="00B46EC0">
        <w:rPr>
          <w:rFonts w:ascii="Arial" w:eastAsia="Times New Roman" w:hAnsi="Arial" w:cs="Arial"/>
          <w:i/>
          <w:iCs/>
          <w:color w:val="FF0000"/>
          <w:spacing w:val="2"/>
          <w:sz w:val="21"/>
          <w:szCs w:val="21"/>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br/>
      </w:r>
    </w:p>
    <w:tbl>
      <w:tblPr>
        <w:tblW w:w="0" w:type="auto"/>
        <w:tblInd w:w="-1276" w:type="dxa"/>
        <w:tblCellMar>
          <w:left w:w="0" w:type="dxa"/>
          <w:right w:w="0" w:type="dxa"/>
        </w:tblCellMar>
        <w:tblLook w:val="04A0" w:firstRow="1" w:lastRow="0" w:firstColumn="1" w:lastColumn="0" w:noHBand="0" w:noVBand="1"/>
      </w:tblPr>
      <w:tblGrid>
        <w:gridCol w:w="868"/>
        <w:gridCol w:w="720"/>
        <w:gridCol w:w="1283"/>
        <w:gridCol w:w="1295"/>
        <w:gridCol w:w="1414"/>
        <w:gridCol w:w="1597"/>
        <w:gridCol w:w="1882"/>
        <w:gridCol w:w="1572"/>
      </w:tblGrid>
      <w:tr w:rsidR="000728BE" w:rsidRPr="00B46EC0" w:rsidTr="00B1484A">
        <w:trPr>
          <w:trHeight w:val="15"/>
        </w:trPr>
        <w:tc>
          <w:tcPr>
            <w:tcW w:w="182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66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16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17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27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43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68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41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N п/п</w:t>
            </w: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Дата</w:t>
            </w: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Ф.И.О. работника (последнее при наличии)</w:t>
            </w: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Должность</w:t>
            </w: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Подпись сотрудника об отсутствии признаков инфекци-</w:t>
            </w:r>
            <w:r w:rsidRPr="00B46EC0">
              <w:rPr>
                <w:rFonts w:ascii="Times New Roman" w:eastAsia="Times New Roman" w:hAnsi="Times New Roman" w:cs="Times New Roman"/>
                <w:color w:val="FF0000"/>
                <w:sz w:val="21"/>
                <w:szCs w:val="21"/>
              </w:rPr>
              <w:br/>
              <w:t xml:space="preserve">онных </w:t>
            </w:r>
            <w:r w:rsidRPr="00B46EC0">
              <w:rPr>
                <w:rFonts w:ascii="Times New Roman" w:eastAsia="Times New Roman" w:hAnsi="Times New Roman" w:cs="Times New Roman"/>
                <w:color w:val="FF0000"/>
                <w:sz w:val="21"/>
                <w:szCs w:val="21"/>
              </w:rPr>
              <w:lastRenderedPageBreak/>
              <w:t>заболеваний у сотрудника и членов семьи</w:t>
            </w: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lastRenderedPageBreak/>
              <w:t xml:space="preserve">Подпись сотрудника об отсутствии заболеваний верхних дыхательных путей и </w:t>
            </w:r>
            <w:r w:rsidRPr="00B46EC0">
              <w:rPr>
                <w:rFonts w:ascii="Times New Roman" w:eastAsia="Times New Roman" w:hAnsi="Times New Roman" w:cs="Times New Roman"/>
                <w:color w:val="FF0000"/>
                <w:sz w:val="21"/>
                <w:szCs w:val="21"/>
              </w:rPr>
              <w:lastRenderedPageBreak/>
              <w:t>гнойничковых заболеваний кожи рук и открытых поверхностей тела</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lastRenderedPageBreak/>
              <w:t>Результат осмотра медицинским работником (ответствен-</w:t>
            </w:r>
            <w:r w:rsidRPr="00B46EC0">
              <w:rPr>
                <w:rFonts w:ascii="Times New Roman" w:eastAsia="Times New Roman" w:hAnsi="Times New Roman" w:cs="Times New Roman"/>
                <w:color w:val="FF0000"/>
                <w:sz w:val="21"/>
                <w:szCs w:val="21"/>
              </w:rPr>
              <w:br/>
              <w:t>ным лицом) </w:t>
            </w:r>
            <w:r w:rsidRPr="00B46EC0">
              <w:rPr>
                <w:rFonts w:ascii="Times New Roman" w:eastAsia="Times New Roman" w:hAnsi="Times New Roman" w:cs="Times New Roman"/>
                <w:i/>
                <w:iCs/>
                <w:color w:val="FF0000"/>
                <w:sz w:val="21"/>
                <w:szCs w:val="21"/>
              </w:rPr>
              <w:t>(допущен/</w:t>
            </w:r>
            <w:r w:rsidRPr="00B46EC0">
              <w:rPr>
                <w:rFonts w:ascii="Times New Roman" w:eastAsia="Times New Roman" w:hAnsi="Times New Roman" w:cs="Times New Roman"/>
                <w:i/>
                <w:iCs/>
                <w:color w:val="FF0000"/>
                <w:sz w:val="21"/>
                <w:szCs w:val="21"/>
              </w:rPr>
              <w:br/>
            </w:r>
            <w:r w:rsidRPr="00B46EC0">
              <w:rPr>
                <w:rFonts w:ascii="Times New Roman" w:eastAsia="Times New Roman" w:hAnsi="Times New Roman" w:cs="Times New Roman"/>
                <w:i/>
                <w:iCs/>
                <w:color w:val="FF0000"/>
                <w:sz w:val="21"/>
                <w:szCs w:val="21"/>
              </w:rPr>
              <w:lastRenderedPageBreak/>
              <w:t>отстранен)</w:t>
            </w: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lastRenderedPageBreak/>
              <w:t>Подпись медицинского работника (ответст-</w:t>
            </w:r>
            <w:r w:rsidRPr="00B46EC0">
              <w:rPr>
                <w:rFonts w:ascii="Times New Roman" w:eastAsia="Times New Roman" w:hAnsi="Times New Roman" w:cs="Times New Roman"/>
                <w:color w:val="FF0000"/>
                <w:sz w:val="21"/>
                <w:szCs w:val="21"/>
              </w:rPr>
              <w:br/>
              <w:t>венного лица)</w:t>
            </w: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lastRenderedPageBreak/>
              <w:t>1.</w:t>
            </w: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2.</w:t>
            </w: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3.</w:t>
            </w: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r>
    </w:tbl>
    <w:p w:rsidR="00B1484A" w:rsidRDefault="00B1484A"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r w:rsidRPr="00B46EC0">
        <w:rPr>
          <w:rFonts w:ascii="Arial" w:eastAsia="Times New Roman" w:hAnsi="Arial" w:cs="Arial"/>
          <w:color w:val="FF0000"/>
          <w:spacing w:val="2"/>
          <w:sz w:val="29"/>
          <w:szCs w:val="29"/>
        </w:rPr>
        <w:t>Приложение N 2. Журнал учета температурного режима холодильного оборудования</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Приложение N 2</w:t>
      </w:r>
      <w:r w:rsidRPr="00B46EC0">
        <w:rPr>
          <w:rFonts w:ascii="Arial" w:eastAsia="Times New Roman" w:hAnsi="Arial" w:cs="Arial"/>
          <w:color w:val="FF0000"/>
          <w:spacing w:val="2"/>
          <w:sz w:val="21"/>
          <w:szCs w:val="21"/>
        </w:rPr>
        <w:br/>
        <w:t>к СанПиН 2.3/</w:t>
      </w:r>
      <w:r w:rsidR="00555798" w:rsidRPr="00B46EC0">
        <w:rPr>
          <w:rFonts w:ascii="Arial" w:eastAsia="Times New Roman" w:hAnsi="Arial" w:cs="Arial"/>
          <w:color w:val="FF0000"/>
          <w:spacing w:val="2"/>
          <w:sz w:val="21"/>
          <w:szCs w:val="21"/>
        </w:rPr>
        <w:t xml:space="preserve"> </w:t>
      </w:r>
      <w:r w:rsidRPr="00B46EC0">
        <w:rPr>
          <w:rFonts w:ascii="Arial" w:eastAsia="Times New Roman" w:hAnsi="Arial" w:cs="Arial"/>
          <w:i/>
          <w:iCs/>
          <w:color w:val="FF0000"/>
          <w:spacing w:val="2"/>
          <w:sz w:val="21"/>
          <w:szCs w:val="21"/>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br/>
      </w:r>
    </w:p>
    <w:tbl>
      <w:tblPr>
        <w:tblW w:w="0" w:type="auto"/>
        <w:tblCellMar>
          <w:left w:w="0" w:type="dxa"/>
          <w:right w:w="0" w:type="dxa"/>
        </w:tblCellMar>
        <w:tblLook w:val="04A0" w:firstRow="1" w:lastRow="0" w:firstColumn="1" w:lastColumn="0" w:noHBand="0" w:noVBand="1"/>
      </w:tblPr>
      <w:tblGrid>
        <w:gridCol w:w="2370"/>
        <w:gridCol w:w="1869"/>
        <w:gridCol w:w="836"/>
        <w:gridCol w:w="836"/>
        <w:gridCol w:w="722"/>
        <w:gridCol w:w="836"/>
        <w:gridCol w:w="1010"/>
        <w:gridCol w:w="876"/>
      </w:tblGrid>
      <w:tr w:rsidR="000728BE" w:rsidRPr="00B46EC0" w:rsidTr="000728BE">
        <w:trPr>
          <w:trHeight w:val="15"/>
        </w:trPr>
        <w:tc>
          <w:tcPr>
            <w:tcW w:w="258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203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92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29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r>
      <w:tr w:rsidR="000728BE" w:rsidRPr="00B46EC0" w:rsidTr="000728BE">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Температура в градусах Цельсия</w:t>
            </w:r>
          </w:p>
        </w:tc>
      </w:tr>
      <w:tr w:rsidR="000728BE" w:rsidRPr="00B46EC0" w:rsidTr="000728BE">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месяц/дни: (ежедневно)</w:t>
            </w:r>
          </w:p>
        </w:tc>
      </w:tr>
      <w:tr w:rsidR="000728BE" w:rsidRPr="00B46EC0" w:rsidTr="000728BE">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30</w:t>
            </w:r>
          </w:p>
        </w:tc>
      </w:tr>
      <w:tr w:rsidR="000728BE" w:rsidRPr="00B46EC0" w:rsidTr="000728BE">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r>
    </w:tbl>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r w:rsidRPr="00B46EC0">
        <w:rPr>
          <w:rFonts w:ascii="Arial" w:eastAsia="Times New Roman" w:hAnsi="Arial" w:cs="Arial"/>
          <w:color w:val="FF0000"/>
          <w:spacing w:val="2"/>
          <w:sz w:val="29"/>
          <w:szCs w:val="29"/>
        </w:rPr>
        <w:t>Приложение N 3. Журнал учета температуры и влажности в складских помещениях</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Приложение N 3</w:t>
      </w:r>
      <w:r w:rsidRPr="00B46EC0">
        <w:rPr>
          <w:rFonts w:ascii="Arial" w:eastAsia="Times New Roman" w:hAnsi="Arial" w:cs="Arial"/>
          <w:color w:val="FF0000"/>
          <w:spacing w:val="2"/>
          <w:sz w:val="21"/>
          <w:szCs w:val="21"/>
        </w:rPr>
        <w:br/>
        <w:t>к СанПиН 2.3/2.4.3590-20</w:t>
      </w:r>
      <w:r w:rsidRPr="00B46EC0">
        <w:rPr>
          <w:rFonts w:ascii="Arial" w:eastAsia="Times New Roman" w:hAnsi="Arial" w:cs="Arial"/>
          <w:color w:val="FF0000"/>
          <w:spacing w:val="2"/>
          <w:sz w:val="21"/>
          <w:szCs w:val="21"/>
        </w:rPr>
        <w:br/>
      </w:r>
      <w:r w:rsidRPr="00B46EC0">
        <w:rPr>
          <w:rFonts w:ascii="Arial" w:eastAsia="Times New Roman" w:hAnsi="Arial" w:cs="Arial"/>
          <w:i/>
          <w:iCs/>
          <w:color w:val="FF0000"/>
          <w:spacing w:val="2"/>
          <w:sz w:val="21"/>
          <w:szCs w:val="21"/>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br/>
      </w:r>
    </w:p>
    <w:tbl>
      <w:tblPr>
        <w:tblW w:w="0" w:type="auto"/>
        <w:tblInd w:w="-1276" w:type="dxa"/>
        <w:tblCellMar>
          <w:left w:w="0" w:type="dxa"/>
          <w:right w:w="0" w:type="dxa"/>
        </w:tblCellMar>
        <w:tblLook w:val="04A0" w:firstRow="1" w:lastRow="0" w:firstColumn="1" w:lastColumn="0" w:noHBand="0" w:noVBand="1"/>
      </w:tblPr>
      <w:tblGrid>
        <w:gridCol w:w="1276"/>
        <w:gridCol w:w="142"/>
        <w:gridCol w:w="552"/>
        <w:gridCol w:w="2043"/>
        <w:gridCol w:w="642"/>
        <w:gridCol w:w="511"/>
        <w:gridCol w:w="774"/>
        <w:gridCol w:w="642"/>
        <w:gridCol w:w="774"/>
        <w:gridCol w:w="3275"/>
      </w:tblGrid>
      <w:tr w:rsidR="000728BE" w:rsidRPr="00B46EC0" w:rsidTr="00B1484A">
        <w:trPr>
          <w:gridBefore w:val="1"/>
          <w:wBefore w:w="1276" w:type="dxa"/>
          <w:trHeight w:val="15"/>
        </w:trPr>
        <w:tc>
          <w:tcPr>
            <w:tcW w:w="694" w:type="dxa"/>
            <w:gridSpan w:val="2"/>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204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64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51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77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64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77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327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r>
      <w:tr w:rsidR="000728BE" w:rsidRPr="00B46EC0" w:rsidTr="00B1484A">
        <w:tc>
          <w:tcPr>
            <w:tcW w:w="141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N</w:t>
            </w:r>
          </w:p>
        </w:tc>
        <w:tc>
          <w:tcPr>
            <w:tcW w:w="2595" w:type="dxa"/>
            <w:gridSpan w:val="2"/>
            <w:tcBorders>
              <w:top w:val="single" w:sz="6" w:space="0" w:color="000000"/>
              <w:left w:val="single" w:sz="6" w:space="0" w:color="000000"/>
              <w:bottom w:val="nil"/>
              <w:right w:val="nil"/>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Наименование</w:t>
            </w:r>
          </w:p>
        </w:tc>
        <w:tc>
          <w:tcPr>
            <w:tcW w:w="66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Месяц/дни: (температура в градусах Цельсия и влажность в процентах)</w:t>
            </w:r>
          </w:p>
        </w:tc>
      </w:tr>
      <w:tr w:rsidR="000728BE" w:rsidRPr="00B46EC0" w:rsidTr="00B1484A">
        <w:tc>
          <w:tcPr>
            <w:tcW w:w="1418"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п/п</w:t>
            </w:r>
          </w:p>
        </w:tc>
        <w:tc>
          <w:tcPr>
            <w:tcW w:w="2595" w:type="dxa"/>
            <w:gridSpan w:val="2"/>
            <w:tcBorders>
              <w:top w:val="nil"/>
              <w:left w:val="single" w:sz="6" w:space="0" w:color="000000"/>
              <w:bottom w:val="single" w:sz="6" w:space="0" w:color="000000"/>
              <w:right w:val="nil"/>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складского помещения</w:t>
            </w: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1</w:t>
            </w:r>
          </w:p>
        </w:tc>
        <w:tc>
          <w:tcPr>
            <w:tcW w:w="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2</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3</w:t>
            </w: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4</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5</w:t>
            </w:r>
          </w:p>
        </w:tc>
        <w:tc>
          <w:tcPr>
            <w:tcW w:w="3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6</w:t>
            </w:r>
          </w:p>
        </w:tc>
      </w:tr>
      <w:tr w:rsidR="000728BE" w:rsidRPr="00B46EC0" w:rsidTr="00B1484A">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2595"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3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r>
    </w:tbl>
    <w:p w:rsidR="00B1484A" w:rsidRDefault="00B1484A"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r w:rsidRPr="00B46EC0">
        <w:rPr>
          <w:rFonts w:ascii="Arial" w:eastAsia="Times New Roman" w:hAnsi="Arial" w:cs="Arial"/>
          <w:color w:val="FF0000"/>
          <w:spacing w:val="2"/>
          <w:sz w:val="29"/>
          <w:szCs w:val="29"/>
        </w:rPr>
        <w:t>Приложение N 4. Журнал бракеража готовой пищевой продукции</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Приложение N 4</w:t>
      </w:r>
      <w:r w:rsidRPr="00B46EC0">
        <w:rPr>
          <w:rFonts w:ascii="Arial" w:eastAsia="Times New Roman" w:hAnsi="Arial" w:cs="Arial"/>
          <w:color w:val="FF0000"/>
          <w:spacing w:val="2"/>
          <w:sz w:val="21"/>
          <w:szCs w:val="21"/>
        </w:rPr>
        <w:br/>
        <w:t>к СанПиН 2.3/2.4.3590-20</w:t>
      </w:r>
      <w:r w:rsidRPr="00B46EC0">
        <w:rPr>
          <w:rFonts w:ascii="Arial" w:eastAsia="Times New Roman" w:hAnsi="Arial" w:cs="Arial"/>
          <w:color w:val="FF0000"/>
          <w:spacing w:val="2"/>
          <w:sz w:val="21"/>
          <w:szCs w:val="21"/>
        </w:rPr>
        <w:br/>
      </w:r>
      <w:r w:rsidRPr="00B46EC0">
        <w:rPr>
          <w:rFonts w:ascii="Arial" w:eastAsia="Times New Roman" w:hAnsi="Arial" w:cs="Arial"/>
          <w:color w:val="FF0000"/>
          <w:spacing w:val="2"/>
          <w:sz w:val="21"/>
          <w:szCs w:val="21"/>
        </w:rPr>
        <w:br/>
      </w:r>
      <w:r w:rsidRPr="00B46EC0">
        <w:rPr>
          <w:rFonts w:ascii="Arial" w:eastAsia="Times New Roman" w:hAnsi="Arial" w:cs="Arial"/>
          <w:i/>
          <w:iCs/>
          <w:color w:val="FF0000"/>
          <w:spacing w:val="2"/>
          <w:sz w:val="21"/>
          <w:szCs w:val="21"/>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br/>
      </w:r>
    </w:p>
    <w:tbl>
      <w:tblPr>
        <w:tblW w:w="0" w:type="auto"/>
        <w:tblInd w:w="-1134" w:type="dxa"/>
        <w:tblCellMar>
          <w:left w:w="0" w:type="dxa"/>
          <w:right w:w="0" w:type="dxa"/>
        </w:tblCellMar>
        <w:tblLook w:val="04A0" w:firstRow="1" w:lastRow="0" w:firstColumn="1" w:lastColumn="0" w:noHBand="0" w:noVBand="1"/>
      </w:tblPr>
      <w:tblGrid>
        <w:gridCol w:w="1418"/>
        <w:gridCol w:w="1780"/>
        <w:gridCol w:w="1152"/>
        <w:gridCol w:w="1377"/>
        <w:gridCol w:w="1514"/>
        <w:gridCol w:w="1218"/>
        <w:gridCol w:w="1066"/>
        <w:gridCol w:w="964"/>
      </w:tblGrid>
      <w:tr w:rsidR="000728BE" w:rsidRPr="00B46EC0" w:rsidTr="00B1484A">
        <w:trPr>
          <w:trHeight w:val="15"/>
        </w:trPr>
        <w:tc>
          <w:tcPr>
            <w:tcW w:w="141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78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15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37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51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21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066"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96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r>
      <w:tr w:rsidR="000728BE" w:rsidRPr="00B46EC0" w:rsidTr="00B1484A">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Дата и час изготов-</w:t>
            </w:r>
            <w:r w:rsidRPr="00B46EC0">
              <w:rPr>
                <w:rFonts w:ascii="Times New Roman" w:eastAsia="Times New Roman" w:hAnsi="Times New Roman" w:cs="Times New Roman"/>
                <w:color w:val="FF0000"/>
                <w:sz w:val="21"/>
                <w:szCs w:val="21"/>
              </w:rPr>
              <w:br/>
              <w:t>ления блюда</w:t>
            </w:r>
          </w:p>
        </w:tc>
        <w:tc>
          <w:tcPr>
            <w:tcW w:w="17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Время снятия браке-</w:t>
            </w:r>
            <w:r w:rsidRPr="00B46EC0">
              <w:rPr>
                <w:rFonts w:ascii="Times New Roman" w:eastAsia="Times New Roman" w:hAnsi="Times New Roman" w:cs="Times New Roman"/>
                <w:color w:val="FF0000"/>
                <w:sz w:val="21"/>
                <w:szCs w:val="21"/>
              </w:rPr>
              <w:br/>
              <w:t>ража</w:t>
            </w:r>
          </w:p>
        </w:tc>
        <w:tc>
          <w:tcPr>
            <w:tcW w:w="11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Наиме-</w:t>
            </w:r>
            <w:r w:rsidRPr="00B46EC0">
              <w:rPr>
                <w:rFonts w:ascii="Times New Roman" w:eastAsia="Times New Roman" w:hAnsi="Times New Roman" w:cs="Times New Roman"/>
                <w:color w:val="FF0000"/>
                <w:sz w:val="21"/>
                <w:szCs w:val="21"/>
              </w:rPr>
              <w:br/>
              <w:t>нование готового блюда</w:t>
            </w:r>
          </w:p>
        </w:tc>
        <w:tc>
          <w:tcPr>
            <w:tcW w:w="1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Результаты органо-</w:t>
            </w:r>
            <w:r w:rsidRPr="00B46EC0">
              <w:rPr>
                <w:rFonts w:ascii="Times New Roman" w:eastAsia="Times New Roman" w:hAnsi="Times New Roman" w:cs="Times New Roman"/>
                <w:color w:val="FF0000"/>
                <w:sz w:val="21"/>
                <w:szCs w:val="21"/>
              </w:rPr>
              <w:br/>
              <w:t>лепти-</w:t>
            </w:r>
            <w:r w:rsidRPr="00B46EC0">
              <w:rPr>
                <w:rFonts w:ascii="Times New Roman" w:eastAsia="Times New Roman" w:hAnsi="Times New Roman" w:cs="Times New Roman"/>
                <w:color w:val="FF0000"/>
                <w:sz w:val="21"/>
                <w:szCs w:val="21"/>
              </w:rPr>
              <w:br/>
              <w:t xml:space="preserve">ческой оценки качества готовых </w:t>
            </w:r>
            <w:r w:rsidRPr="00B46EC0">
              <w:rPr>
                <w:rFonts w:ascii="Times New Roman" w:eastAsia="Times New Roman" w:hAnsi="Times New Roman" w:cs="Times New Roman"/>
                <w:color w:val="FF0000"/>
                <w:sz w:val="21"/>
                <w:szCs w:val="21"/>
              </w:rPr>
              <w:lastRenderedPageBreak/>
              <w:t>блюд</w:t>
            </w:r>
          </w:p>
        </w:tc>
        <w:tc>
          <w:tcPr>
            <w:tcW w:w="15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lastRenderedPageBreak/>
              <w:t>Разрешение к реализации блюда, кулинарного изделия</w:t>
            </w:r>
          </w:p>
        </w:tc>
        <w:tc>
          <w:tcPr>
            <w:tcW w:w="1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Подписи членов браке-</w:t>
            </w:r>
            <w:r w:rsidRPr="00B46EC0">
              <w:rPr>
                <w:rFonts w:ascii="Times New Roman" w:eastAsia="Times New Roman" w:hAnsi="Times New Roman" w:cs="Times New Roman"/>
                <w:color w:val="FF0000"/>
                <w:sz w:val="21"/>
                <w:szCs w:val="21"/>
              </w:rPr>
              <w:br/>
              <w:t>ражной комиссии</w:t>
            </w:r>
          </w:p>
        </w:tc>
        <w:tc>
          <w:tcPr>
            <w:tcW w:w="1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Резуль-</w:t>
            </w:r>
            <w:r w:rsidRPr="00B46EC0">
              <w:rPr>
                <w:rFonts w:ascii="Times New Roman" w:eastAsia="Times New Roman" w:hAnsi="Times New Roman" w:cs="Times New Roman"/>
                <w:color w:val="FF0000"/>
                <w:sz w:val="21"/>
                <w:szCs w:val="21"/>
              </w:rPr>
              <w:br/>
              <w:t>таты взвеши-</w:t>
            </w:r>
            <w:r w:rsidRPr="00B46EC0">
              <w:rPr>
                <w:rFonts w:ascii="Times New Roman" w:eastAsia="Times New Roman" w:hAnsi="Times New Roman" w:cs="Times New Roman"/>
                <w:color w:val="FF0000"/>
                <w:sz w:val="21"/>
                <w:szCs w:val="21"/>
              </w:rPr>
              <w:br/>
              <w:t>вания порци-</w:t>
            </w:r>
            <w:r w:rsidRPr="00B46EC0">
              <w:rPr>
                <w:rFonts w:ascii="Times New Roman" w:eastAsia="Times New Roman" w:hAnsi="Times New Roman" w:cs="Times New Roman"/>
                <w:color w:val="FF0000"/>
                <w:sz w:val="21"/>
                <w:szCs w:val="21"/>
              </w:rPr>
              <w:br/>
              <w:t>онных блюд</w:t>
            </w: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Приме-</w:t>
            </w:r>
            <w:r w:rsidRPr="00B46EC0">
              <w:rPr>
                <w:rFonts w:ascii="Times New Roman" w:eastAsia="Times New Roman" w:hAnsi="Times New Roman" w:cs="Times New Roman"/>
                <w:color w:val="FF0000"/>
                <w:sz w:val="21"/>
                <w:szCs w:val="21"/>
              </w:rPr>
              <w:br/>
              <w:t>чание</w:t>
            </w:r>
          </w:p>
        </w:tc>
      </w:tr>
      <w:tr w:rsidR="000728BE" w:rsidRPr="00B46EC0" w:rsidTr="00B1484A">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7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1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5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r>
    </w:tbl>
    <w:p w:rsidR="00B1484A" w:rsidRDefault="00B1484A"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r w:rsidRPr="00B46EC0">
        <w:rPr>
          <w:rFonts w:ascii="Arial" w:eastAsia="Times New Roman" w:hAnsi="Arial" w:cs="Arial"/>
          <w:color w:val="FF0000"/>
          <w:spacing w:val="2"/>
          <w:sz w:val="29"/>
          <w:szCs w:val="29"/>
        </w:rPr>
        <w:t>Приложение N 5. Журнал бракеража скоропортящейся пищевой продукции</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Приложение N 5</w:t>
      </w:r>
      <w:r w:rsidRPr="00B46EC0">
        <w:rPr>
          <w:rFonts w:ascii="Arial" w:eastAsia="Times New Roman" w:hAnsi="Arial" w:cs="Arial"/>
          <w:color w:val="FF0000"/>
          <w:spacing w:val="2"/>
          <w:sz w:val="21"/>
          <w:szCs w:val="21"/>
        </w:rPr>
        <w:br/>
        <w:t>к СанПиН 2.3/2.4.3590-20</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rPr>
      </w:pPr>
      <w:r w:rsidRPr="00B46EC0">
        <w:rPr>
          <w:rFonts w:ascii="Arial" w:eastAsia="Times New Roman" w:hAnsi="Arial" w:cs="Arial"/>
          <w:i/>
          <w:iCs/>
          <w:color w:val="FF0000"/>
          <w:spacing w:val="2"/>
          <w:sz w:val="21"/>
          <w:szCs w:val="21"/>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br/>
      </w:r>
    </w:p>
    <w:tbl>
      <w:tblPr>
        <w:tblW w:w="11461" w:type="dxa"/>
        <w:tblInd w:w="-1276" w:type="dxa"/>
        <w:tblLayout w:type="fixed"/>
        <w:tblCellMar>
          <w:left w:w="0" w:type="dxa"/>
          <w:right w:w="0" w:type="dxa"/>
        </w:tblCellMar>
        <w:tblLook w:val="04A0" w:firstRow="1" w:lastRow="0" w:firstColumn="1" w:lastColumn="0" w:noHBand="0" w:noVBand="1"/>
      </w:tblPr>
      <w:tblGrid>
        <w:gridCol w:w="992"/>
        <w:gridCol w:w="710"/>
        <w:gridCol w:w="850"/>
        <w:gridCol w:w="567"/>
        <w:gridCol w:w="709"/>
        <w:gridCol w:w="850"/>
        <w:gridCol w:w="993"/>
        <w:gridCol w:w="1701"/>
        <w:gridCol w:w="992"/>
        <w:gridCol w:w="850"/>
        <w:gridCol w:w="56"/>
        <w:gridCol w:w="262"/>
        <w:gridCol w:w="391"/>
        <w:gridCol w:w="284"/>
        <w:gridCol w:w="262"/>
        <w:gridCol w:w="21"/>
        <w:gridCol w:w="709"/>
        <w:gridCol w:w="262"/>
      </w:tblGrid>
      <w:tr w:rsidR="000728BE" w:rsidRPr="00B46EC0" w:rsidTr="00B1484A">
        <w:trPr>
          <w:gridAfter w:val="1"/>
          <w:wAfter w:w="262" w:type="dxa"/>
          <w:trHeight w:val="15"/>
        </w:trPr>
        <w:tc>
          <w:tcPr>
            <w:tcW w:w="99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71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85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56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7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85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99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170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99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85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56"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937" w:type="dxa"/>
            <w:gridSpan w:val="3"/>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c>
          <w:tcPr>
            <w:tcW w:w="992" w:type="dxa"/>
            <w:gridSpan w:val="3"/>
            <w:hideMark/>
          </w:tcPr>
          <w:p w:rsidR="000728BE" w:rsidRPr="00B46EC0" w:rsidRDefault="000728BE" w:rsidP="00555798">
            <w:pPr>
              <w:spacing w:after="0" w:line="240" w:lineRule="auto"/>
              <w:rPr>
                <w:rFonts w:ascii="Times New Roman" w:eastAsia="Times New Roman" w:hAnsi="Times New Roman" w:cs="Times New Roman"/>
                <w:color w:val="FF0000"/>
                <w:sz w:val="2"/>
                <w:szCs w:val="24"/>
              </w:rPr>
            </w:pPr>
          </w:p>
        </w:tc>
      </w:tr>
      <w:tr w:rsidR="00B1484A" w:rsidRPr="00B46EC0" w:rsidTr="00B1484A">
        <w:trPr>
          <w:gridAfter w:val="1"/>
          <w:wAfter w:w="262" w:type="dxa"/>
        </w:trPr>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Дата и час, поступ-</w:t>
            </w:r>
            <w:r w:rsidRPr="00B46EC0">
              <w:rPr>
                <w:rFonts w:ascii="Times New Roman" w:eastAsia="Times New Roman" w:hAnsi="Times New Roman" w:cs="Times New Roman"/>
                <w:color w:val="FF0000"/>
                <w:sz w:val="21"/>
                <w:szCs w:val="21"/>
              </w:rPr>
              <w:br/>
              <w:t>ления пищевой продукции</w:t>
            </w:r>
          </w:p>
        </w:t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Наиме-</w:t>
            </w:r>
            <w:r w:rsidRPr="00B46EC0">
              <w:rPr>
                <w:rFonts w:ascii="Times New Roman" w:eastAsia="Times New Roman" w:hAnsi="Times New Roman" w:cs="Times New Roman"/>
                <w:color w:val="FF0000"/>
                <w:sz w:val="21"/>
                <w:szCs w:val="21"/>
              </w:rPr>
              <w:br/>
              <w:t>нование</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Фасовка</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дата выра-</w:t>
            </w:r>
            <w:r w:rsidRPr="00B46EC0">
              <w:rPr>
                <w:rFonts w:ascii="Times New Roman" w:eastAsia="Times New Roman" w:hAnsi="Times New Roman" w:cs="Times New Roman"/>
                <w:color w:val="FF0000"/>
                <w:sz w:val="21"/>
                <w:szCs w:val="21"/>
              </w:rPr>
              <w:br/>
              <w:t>ботки</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изгото-</w:t>
            </w:r>
            <w:r w:rsidRPr="00B46EC0">
              <w:rPr>
                <w:rFonts w:ascii="Times New Roman" w:eastAsia="Times New Roman" w:hAnsi="Times New Roman" w:cs="Times New Roman"/>
                <w:color w:val="FF0000"/>
                <w:sz w:val="21"/>
                <w:szCs w:val="21"/>
              </w:rPr>
              <w:br/>
              <w:t>витель</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постав-</w:t>
            </w:r>
            <w:r w:rsidRPr="00B46EC0">
              <w:rPr>
                <w:rFonts w:ascii="Times New Roman" w:eastAsia="Times New Roman" w:hAnsi="Times New Roman" w:cs="Times New Roman"/>
                <w:color w:val="FF0000"/>
                <w:sz w:val="21"/>
                <w:szCs w:val="21"/>
              </w:rPr>
              <w:br/>
              <w:t>щик</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коли-</w:t>
            </w:r>
            <w:r w:rsidRPr="00B46EC0">
              <w:rPr>
                <w:rFonts w:ascii="Times New Roman" w:eastAsia="Times New Roman" w:hAnsi="Times New Roman" w:cs="Times New Roman"/>
                <w:color w:val="FF0000"/>
                <w:sz w:val="21"/>
                <w:szCs w:val="21"/>
              </w:rPr>
              <w:br/>
              <w:t>чество поступив-</w:t>
            </w:r>
            <w:r w:rsidRPr="00B46EC0">
              <w:rPr>
                <w:rFonts w:ascii="Times New Roman" w:eastAsia="Times New Roman" w:hAnsi="Times New Roman" w:cs="Times New Roman"/>
                <w:color w:val="FF0000"/>
                <w:sz w:val="21"/>
                <w:szCs w:val="21"/>
              </w:rPr>
              <w:br/>
              <w:t>шего продукта (в кг, литрах, шт)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номер документа, подтверж-</w:t>
            </w:r>
            <w:r w:rsidRPr="00B46EC0">
              <w:rPr>
                <w:rFonts w:ascii="Times New Roman" w:eastAsia="Times New Roman" w:hAnsi="Times New Roman" w:cs="Times New Roman"/>
                <w:color w:val="FF0000"/>
                <w:sz w:val="21"/>
                <w:szCs w:val="21"/>
              </w:rPr>
              <w:br/>
              <w:t>дающего безопасность принятого пищевого продукта (декларация о соответствии, свиде-</w:t>
            </w:r>
            <w:r w:rsidRPr="00B46EC0">
              <w:rPr>
                <w:rFonts w:ascii="Times New Roman" w:eastAsia="Times New Roman" w:hAnsi="Times New Roman" w:cs="Times New Roman"/>
                <w:color w:val="FF0000"/>
                <w:sz w:val="21"/>
                <w:szCs w:val="21"/>
              </w:rPr>
              <w:br/>
              <w:t>тельство о государст-</w:t>
            </w:r>
            <w:r w:rsidRPr="00B46EC0">
              <w:rPr>
                <w:rFonts w:ascii="Times New Roman" w:eastAsia="Times New Roman" w:hAnsi="Times New Roman" w:cs="Times New Roman"/>
                <w:color w:val="FF0000"/>
                <w:sz w:val="21"/>
                <w:szCs w:val="21"/>
              </w:rPr>
              <w:br/>
              <w:t>венной регистрации, документы по результатам ветеринарно-</w:t>
            </w:r>
            <w:r w:rsidRPr="00B46EC0">
              <w:rPr>
                <w:rFonts w:ascii="Times New Roman" w:eastAsia="Times New Roman" w:hAnsi="Times New Roman" w:cs="Times New Roman"/>
                <w:color w:val="FF0000"/>
                <w:sz w:val="21"/>
                <w:szCs w:val="21"/>
              </w:rPr>
              <w:br/>
              <w:t>санитарной экспертизы)</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Резуль-</w:t>
            </w:r>
            <w:r w:rsidRPr="00B46EC0">
              <w:rPr>
                <w:rFonts w:ascii="Times New Roman" w:eastAsia="Times New Roman" w:hAnsi="Times New Roman" w:cs="Times New Roman"/>
                <w:color w:val="FF0000"/>
                <w:sz w:val="21"/>
                <w:szCs w:val="21"/>
              </w:rPr>
              <w:br/>
              <w:t>таты органо-</w:t>
            </w:r>
            <w:r w:rsidRPr="00B46EC0">
              <w:rPr>
                <w:rFonts w:ascii="Times New Roman" w:eastAsia="Times New Roman" w:hAnsi="Times New Roman" w:cs="Times New Roman"/>
                <w:color w:val="FF0000"/>
                <w:sz w:val="21"/>
                <w:szCs w:val="21"/>
              </w:rPr>
              <w:br/>
              <w:t>лепти-</w:t>
            </w:r>
            <w:r w:rsidRPr="00B46EC0">
              <w:rPr>
                <w:rFonts w:ascii="Times New Roman" w:eastAsia="Times New Roman" w:hAnsi="Times New Roman" w:cs="Times New Roman"/>
                <w:color w:val="FF0000"/>
                <w:sz w:val="21"/>
                <w:szCs w:val="21"/>
              </w:rPr>
              <w:br/>
              <w:t>ческой оценки, поступив-</w:t>
            </w:r>
            <w:r w:rsidRPr="00B46EC0">
              <w:rPr>
                <w:rFonts w:ascii="Times New Roman" w:eastAsia="Times New Roman" w:hAnsi="Times New Roman" w:cs="Times New Roman"/>
                <w:color w:val="FF0000"/>
                <w:sz w:val="21"/>
                <w:szCs w:val="21"/>
              </w:rPr>
              <w:br/>
              <w:t>шего продо-</w:t>
            </w:r>
            <w:r w:rsidRPr="00B46EC0">
              <w:rPr>
                <w:rFonts w:ascii="Times New Roman" w:eastAsia="Times New Roman" w:hAnsi="Times New Roman" w:cs="Times New Roman"/>
                <w:color w:val="FF0000"/>
                <w:sz w:val="21"/>
                <w:szCs w:val="21"/>
              </w:rPr>
              <w:br/>
              <w:t>вольствен-</w:t>
            </w:r>
            <w:r w:rsidRPr="00B46EC0">
              <w:rPr>
                <w:rFonts w:ascii="Times New Roman" w:eastAsia="Times New Roman" w:hAnsi="Times New Roman" w:cs="Times New Roman"/>
                <w:color w:val="FF0000"/>
                <w:sz w:val="21"/>
                <w:szCs w:val="21"/>
              </w:rPr>
              <w:br/>
              <w:t>ного сырья и пищевых продуктов</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Условия хранения, конечный срок реали-</w:t>
            </w:r>
            <w:r w:rsidRPr="00B46EC0">
              <w:rPr>
                <w:rFonts w:ascii="Times New Roman" w:eastAsia="Times New Roman" w:hAnsi="Times New Roman" w:cs="Times New Roman"/>
                <w:color w:val="FF0000"/>
                <w:sz w:val="21"/>
                <w:szCs w:val="21"/>
              </w:rPr>
              <w:br/>
              <w:t>зации</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Дата и час факти-</w:t>
            </w:r>
            <w:r w:rsidRPr="00B46EC0">
              <w:rPr>
                <w:rFonts w:ascii="Times New Roman" w:eastAsia="Times New Roman" w:hAnsi="Times New Roman" w:cs="Times New Roman"/>
                <w:color w:val="FF0000"/>
                <w:sz w:val="21"/>
                <w:szCs w:val="21"/>
              </w:rPr>
              <w:br/>
              <w:t>ческой реали-</w:t>
            </w:r>
            <w:r w:rsidRPr="00B46EC0">
              <w:rPr>
                <w:rFonts w:ascii="Times New Roman" w:eastAsia="Times New Roman" w:hAnsi="Times New Roman" w:cs="Times New Roman"/>
                <w:color w:val="FF0000"/>
                <w:sz w:val="21"/>
                <w:szCs w:val="21"/>
              </w:rPr>
              <w:br/>
              <w:t>зации</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Подпись ответст-</w:t>
            </w:r>
            <w:r w:rsidRPr="00B46EC0">
              <w:rPr>
                <w:rFonts w:ascii="Times New Roman" w:eastAsia="Times New Roman" w:hAnsi="Times New Roman" w:cs="Times New Roman"/>
                <w:color w:val="FF0000"/>
                <w:sz w:val="21"/>
                <w:szCs w:val="21"/>
              </w:rPr>
              <w:br/>
              <w:t>венного лица</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rPr>
            </w:pPr>
            <w:r w:rsidRPr="00B46EC0">
              <w:rPr>
                <w:rFonts w:ascii="Times New Roman" w:eastAsia="Times New Roman" w:hAnsi="Times New Roman" w:cs="Times New Roman"/>
                <w:color w:val="FF0000"/>
                <w:sz w:val="21"/>
                <w:szCs w:val="21"/>
              </w:rPr>
              <w:t>Приме-</w:t>
            </w:r>
            <w:r w:rsidRPr="00B46EC0">
              <w:rPr>
                <w:rFonts w:ascii="Times New Roman" w:eastAsia="Times New Roman" w:hAnsi="Times New Roman" w:cs="Times New Roman"/>
                <w:color w:val="FF0000"/>
                <w:sz w:val="21"/>
                <w:szCs w:val="21"/>
              </w:rPr>
              <w:br/>
              <w:t>чание</w:t>
            </w:r>
          </w:p>
        </w:tc>
      </w:tr>
      <w:tr w:rsidR="000728BE" w:rsidRPr="00B46EC0" w:rsidTr="00B1484A">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3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93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rPr>
            </w:pPr>
          </w:p>
        </w:tc>
      </w:tr>
    </w:tbl>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rPr>
      </w:pPr>
      <w:r w:rsidRPr="00B46EC0">
        <w:rPr>
          <w:rFonts w:ascii="Arial" w:eastAsia="Times New Roman" w:hAnsi="Arial" w:cs="Arial"/>
          <w:color w:val="FF0000"/>
          <w:spacing w:val="2"/>
          <w:sz w:val="29"/>
          <w:szCs w:val="29"/>
        </w:rPr>
        <w:t>Приложение N 6. Перечень пищевой продукции, которая не допускается при организации питания детей</w:t>
      </w:r>
    </w:p>
    <w:p w:rsidR="000728BE" w:rsidRPr="00B46EC0" w:rsidRDefault="000728BE" w:rsidP="006F5C84">
      <w:pPr>
        <w:shd w:val="clear" w:color="auto" w:fill="FFFFFF"/>
        <w:spacing w:after="0" w:line="315" w:lineRule="atLeast"/>
        <w:jc w:val="righ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Приложение N 6</w:t>
      </w:r>
      <w:r w:rsidRPr="00B46EC0">
        <w:rPr>
          <w:rFonts w:ascii="Arial" w:eastAsia="Times New Roman" w:hAnsi="Arial" w:cs="Arial"/>
          <w:color w:val="FF0000"/>
          <w:spacing w:val="2"/>
          <w:sz w:val="21"/>
          <w:szCs w:val="21"/>
        </w:rPr>
        <w:br/>
        <w:t>к СанПиН 2.3/2.4.3590-20</w:t>
      </w:r>
      <w:r w:rsidRPr="00B46EC0">
        <w:rPr>
          <w:rFonts w:ascii="Arial" w:eastAsia="Times New Roman" w:hAnsi="Arial" w:cs="Arial"/>
          <w:color w:val="FF0000"/>
          <w:spacing w:val="2"/>
          <w:sz w:val="21"/>
          <w:szCs w:val="21"/>
        </w:rPr>
        <w:br/>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 Пищевая продукция без маркировки и (или) с истекшими сроками годности и (или) пр</w:t>
      </w:r>
      <w:r w:rsidR="006F5C84" w:rsidRPr="00B46EC0">
        <w:rPr>
          <w:rFonts w:ascii="Arial" w:eastAsia="Times New Roman" w:hAnsi="Arial" w:cs="Arial"/>
          <w:color w:val="FF0000"/>
          <w:spacing w:val="2"/>
          <w:sz w:val="21"/>
          <w:szCs w:val="21"/>
        </w:rPr>
        <w:t>изнаками недоброкачественности.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2. Пищевая продукция, не соответствующая требованиям технических</w:t>
      </w:r>
      <w:r w:rsidR="006F5C84" w:rsidRPr="00B46EC0">
        <w:rPr>
          <w:rFonts w:ascii="Arial" w:eastAsia="Times New Roman" w:hAnsi="Arial" w:cs="Arial"/>
          <w:color w:val="FF0000"/>
          <w:spacing w:val="2"/>
          <w:sz w:val="21"/>
          <w:szCs w:val="21"/>
        </w:rPr>
        <w:t xml:space="preserve"> регламентов Таможенного союза.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 Мясо сельскохозяйственных животных и птицы, рыба, не прошедшие вет</w:t>
      </w:r>
      <w:r w:rsidR="006F5C84" w:rsidRPr="00B46EC0">
        <w:rPr>
          <w:rFonts w:ascii="Arial" w:eastAsia="Times New Roman" w:hAnsi="Arial" w:cs="Arial"/>
          <w:color w:val="FF0000"/>
          <w:spacing w:val="2"/>
          <w:sz w:val="21"/>
          <w:szCs w:val="21"/>
        </w:rPr>
        <w:t>еринарно-санитарную экспертизу.</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lastRenderedPageBreak/>
        <w:t xml:space="preserve">4. Субпродукты, кроме </w:t>
      </w:r>
      <w:r w:rsidR="006F5C84" w:rsidRPr="00B46EC0">
        <w:rPr>
          <w:rFonts w:ascii="Arial" w:eastAsia="Times New Roman" w:hAnsi="Arial" w:cs="Arial"/>
          <w:color w:val="FF0000"/>
          <w:spacing w:val="2"/>
          <w:sz w:val="21"/>
          <w:szCs w:val="21"/>
        </w:rPr>
        <w:t>говяжьих печени, языка, сердца.</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5. Непотрошеная птица.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6. Мясо диких живо</w:t>
      </w:r>
      <w:r w:rsidR="006F5C84" w:rsidRPr="00B46EC0">
        <w:rPr>
          <w:rFonts w:ascii="Arial" w:eastAsia="Times New Roman" w:hAnsi="Arial" w:cs="Arial"/>
          <w:color w:val="FF0000"/>
          <w:spacing w:val="2"/>
          <w:sz w:val="21"/>
          <w:szCs w:val="21"/>
        </w:rPr>
        <w:t>тных.</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 xml:space="preserve">7. </w:t>
      </w:r>
      <w:r w:rsidR="006F5C84" w:rsidRPr="00B46EC0">
        <w:rPr>
          <w:rFonts w:ascii="Arial" w:eastAsia="Times New Roman" w:hAnsi="Arial" w:cs="Arial"/>
          <w:color w:val="FF0000"/>
          <w:spacing w:val="2"/>
          <w:sz w:val="21"/>
          <w:szCs w:val="21"/>
        </w:rPr>
        <w:t>Яйца и мясо водоплавающих птиц.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8. Яйца с загрязненной и (или) поврежденной скорлупой, а также яйца из хозяйств, неб</w:t>
      </w:r>
      <w:r w:rsidR="006F5C84" w:rsidRPr="00B46EC0">
        <w:rPr>
          <w:rFonts w:ascii="Arial" w:eastAsia="Times New Roman" w:hAnsi="Arial" w:cs="Arial"/>
          <w:color w:val="FF0000"/>
          <w:spacing w:val="2"/>
          <w:sz w:val="21"/>
          <w:szCs w:val="21"/>
        </w:rPr>
        <w:t>лагополучных по сальмонеллезам.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9. Консервы с нарушением герметичности банок, бомбажные, "хлопуши", банки с ржавчиной, деформиро</w:t>
      </w:r>
      <w:r w:rsidR="006F5C84" w:rsidRPr="00B46EC0">
        <w:rPr>
          <w:rFonts w:ascii="Arial" w:eastAsia="Times New Roman" w:hAnsi="Arial" w:cs="Arial"/>
          <w:color w:val="FF0000"/>
          <w:spacing w:val="2"/>
          <w:sz w:val="21"/>
          <w:szCs w:val="21"/>
        </w:rPr>
        <w:t>ванные.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10. Крупа, мука, сухофрукты, загрязненные различными примесями или за</w:t>
      </w:r>
      <w:r w:rsidR="006F5C84" w:rsidRPr="00B46EC0">
        <w:rPr>
          <w:rFonts w:ascii="Arial" w:eastAsia="Times New Roman" w:hAnsi="Arial" w:cs="Arial"/>
          <w:color w:val="FF0000"/>
          <w:spacing w:val="2"/>
          <w:sz w:val="21"/>
          <w:szCs w:val="21"/>
        </w:rPr>
        <w:t>раженные амбарными вредителями.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11. Пищевая продукция домашнего (</w:t>
      </w:r>
      <w:r w:rsidR="006F5C84" w:rsidRPr="00B46EC0">
        <w:rPr>
          <w:rFonts w:ascii="Arial" w:eastAsia="Times New Roman" w:hAnsi="Arial" w:cs="Arial"/>
          <w:color w:val="FF0000"/>
          <w:spacing w:val="2"/>
          <w:sz w:val="21"/>
          <w:szCs w:val="21"/>
        </w:rPr>
        <w:t>не промышленного) изготовления.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12. Кремовые кондитерс</w:t>
      </w:r>
      <w:r w:rsidR="006F5C84" w:rsidRPr="00B46EC0">
        <w:rPr>
          <w:rFonts w:ascii="Arial" w:eastAsia="Times New Roman" w:hAnsi="Arial" w:cs="Arial"/>
          <w:color w:val="FF0000"/>
          <w:spacing w:val="2"/>
          <w:sz w:val="21"/>
          <w:szCs w:val="21"/>
        </w:rPr>
        <w:t>кие изделия (пирожные и торты).</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13. Зельцы, изделия из мясной обрези, диафрагмы; рулеты из мякоти голов, кровяные и ливерные колбасы, заливные блюда (мясные и рыбн</w:t>
      </w:r>
      <w:r w:rsidR="006F5C84" w:rsidRPr="00B46EC0">
        <w:rPr>
          <w:rFonts w:ascii="Arial" w:eastAsia="Times New Roman" w:hAnsi="Arial" w:cs="Arial"/>
          <w:color w:val="FF0000"/>
          <w:spacing w:val="2"/>
          <w:sz w:val="21"/>
          <w:szCs w:val="21"/>
        </w:rPr>
        <w:t>ые), студни, форшмак из сельди.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14. Макароны по-флотски (с фарш</w:t>
      </w:r>
      <w:r w:rsidR="006F5C84" w:rsidRPr="00B46EC0">
        <w:rPr>
          <w:rFonts w:ascii="Arial" w:eastAsia="Times New Roman" w:hAnsi="Arial" w:cs="Arial"/>
          <w:color w:val="FF0000"/>
          <w:spacing w:val="2"/>
          <w:sz w:val="21"/>
          <w:szCs w:val="21"/>
        </w:rPr>
        <w:t>ем), макароны с рубленым яйцом.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15. Творог из непастеризованного молока, фляжный творог, фляжную сме</w:t>
      </w:r>
      <w:r w:rsidR="006F5C84" w:rsidRPr="00B46EC0">
        <w:rPr>
          <w:rFonts w:ascii="Arial" w:eastAsia="Times New Roman" w:hAnsi="Arial" w:cs="Arial"/>
          <w:color w:val="FF0000"/>
          <w:spacing w:val="2"/>
          <w:sz w:val="21"/>
          <w:szCs w:val="21"/>
        </w:rPr>
        <w:t>тану без термической обработки.</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16. Простокваша - "самоквас".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17. Грибы и продукты (кулинарные и</w:t>
      </w:r>
      <w:r w:rsidR="006F5C84" w:rsidRPr="00B46EC0">
        <w:rPr>
          <w:rFonts w:ascii="Arial" w:eastAsia="Times New Roman" w:hAnsi="Arial" w:cs="Arial"/>
          <w:color w:val="FF0000"/>
          <w:spacing w:val="2"/>
          <w:sz w:val="21"/>
          <w:szCs w:val="21"/>
        </w:rPr>
        <w:t>зделия), из них приготовленные.</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18. Квас.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 xml:space="preserve">19. Соки </w:t>
      </w:r>
      <w:r w:rsidR="006F5C84" w:rsidRPr="00B46EC0">
        <w:rPr>
          <w:rFonts w:ascii="Arial" w:eastAsia="Times New Roman" w:hAnsi="Arial" w:cs="Arial"/>
          <w:color w:val="FF0000"/>
          <w:spacing w:val="2"/>
          <w:sz w:val="21"/>
          <w:szCs w:val="21"/>
        </w:rPr>
        <w:t>концентрированные диффузионные.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20. Молоко и молочная продукция из хозяйств, неблагополучных по заболеваемости продуктивных сельскохозяйственных животных, а также не прошедшая перв</w:t>
      </w:r>
      <w:r w:rsidR="006F5C84" w:rsidRPr="00B46EC0">
        <w:rPr>
          <w:rFonts w:ascii="Arial" w:eastAsia="Times New Roman" w:hAnsi="Arial" w:cs="Arial"/>
          <w:color w:val="FF0000"/>
          <w:spacing w:val="2"/>
          <w:sz w:val="21"/>
          <w:szCs w:val="21"/>
        </w:rPr>
        <w:t>ичную обработку и пастеризацию.</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21. Сырокопченые мясные гаст</w:t>
      </w:r>
      <w:r w:rsidR="006F5C84" w:rsidRPr="00B46EC0">
        <w:rPr>
          <w:rFonts w:ascii="Arial" w:eastAsia="Times New Roman" w:hAnsi="Arial" w:cs="Arial"/>
          <w:color w:val="FF0000"/>
          <w:spacing w:val="2"/>
          <w:sz w:val="21"/>
          <w:szCs w:val="21"/>
        </w:rPr>
        <w:t>рономические изделия и колбасы.</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22. Блюда, изготовленные из мяса, птицы, рыбы (кроме соленой), не прош</w:t>
      </w:r>
      <w:r w:rsidR="006F5C84" w:rsidRPr="00B46EC0">
        <w:rPr>
          <w:rFonts w:ascii="Arial" w:eastAsia="Times New Roman" w:hAnsi="Arial" w:cs="Arial"/>
          <w:color w:val="FF0000"/>
          <w:spacing w:val="2"/>
          <w:sz w:val="21"/>
          <w:szCs w:val="21"/>
        </w:rPr>
        <w:t>едших тепловую обработку.</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 xml:space="preserve">23. Масло растительное пальмовое, </w:t>
      </w:r>
      <w:r w:rsidR="006F5C84" w:rsidRPr="00B46EC0">
        <w:rPr>
          <w:rFonts w:ascii="Arial" w:eastAsia="Times New Roman" w:hAnsi="Arial" w:cs="Arial"/>
          <w:color w:val="FF0000"/>
          <w:spacing w:val="2"/>
          <w:sz w:val="21"/>
          <w:szCs w:val="21"/>
        </w:rPr>
        <w:t>рапсовое, кокосовое, хлопковое.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24. Жареные во фритюре пищевая продукция и п</w:t>
      </w:r>
      <w:r w:rsidR="006F5C84" w:rsidRPr="00B46EC0">
        <w:rPr>
          <w:rFonts w:ascii="Arial" w:eastAsia="Times New Roman" w:hAnsi="Arial" w:cs="Arial"/>
          <w:color w:val="FF0000"/>
          <w:spacing w:val="2"/>
          <w:sz w:val="21"/>
          <w:szCs w:val="21"/>
        </w:rPr>
        <w:t>родукция общественного питания.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 xml:space="preserve">25. Уксус, горчица, хрен, </w:t>
      </w:r>
      <w:r w:rsidR="006F5C84" w:rsidRPr="00B46EC0">
        <w:rPr>
          <w:rFonts w:ascii="Arial" w:eastAsia="Times New Roman" w:hAnsi="Arial" w:cs="Arial"/>
          <w:color w:val="FF0000"/>
          <w:spacing w:val="2"/>
          <w:sz w:val="21"/>
          <w:szCs w:val="21"/>
        </w:rPr>
        <w:t>перец острый (красный, черный).</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26. Острые соусы, кетчупы,</w:t>
      </w:r>
      <w:r w:rsidR="006F5C84" w:rsidRPr="00B46EC0">
        <w:rPr>
          <w:rFonts w:ascii="Arial" w:eastAsia="Times New Roman" w:hAnsi="Arial" w:cs="Arial"/>
          <w:color w:val="FF0000"/>
          <w:spacing w:val="2"/>
          <w:sz w:val="21"/>
          <w:szCs w:val="21"/>
        </w:rPr>
        <w:t xml:space="preserve"> майонез.</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27. Овощи и фрукты конс</w:t>
      </w:r>
      <w:r w:rsidR="006F5C84" w:rsidRPr="00B46EC0">
        <w:rPr>
          <w:rFonts w:ascii="Arial" w:eastAsia="Times New Roman" w:hAnsi="Arial" w:cs="Arial"/>
          <w:color w:val="FF0000"/>
          <w:spacing w:val="2"/>
          <w:sz w:val="21"/>
          <w:szCs w:val="21"/>
        </w:rPr>
        <w:t>ервированные, содержащие уксус.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28. Кофе натуральный; тонизирующие напитк</w:t>
      </w:r>
      <w:r w:rsidR="006F5C84" w:rsidRPr="00B46EC0">
        <w:rPr>
          <w:rFonts w:ascii="Arial" w:eastAsia="Times New Roman" w:hAnsi="Arial" w:cs="Arial"/>
          <w:color w:val="FF0000"/>
          <w:spacing w:val="2"/>
          <w:sz w:val="21"/>
          <w:szCs w:val="21"/>
        </w:rPr>
        <w:t>и (в том числе энергетические).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 xml:space="preserve">29. Кулинарные, гидрогенизированные масла и </w:t>
      </w:r>
      <w:r w:rsidR="006F5C84" w:rsidRPr="00B46EC0">
        <w:rPr>
          <w:rFonts w:ascii="Arial" w:eastAsia="Times New Roman" w:hAnsi="Arial" w:cs="Arial"/>
          <w:color w:val="FF0000"/>
          <w:spacing w:val="2"/>
          <w:sz w:val="21"/>
          <w:szCs w:val="21"/>
        </w:rPr>
        <w:t>жиры, маргарин (кроме выпечки).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30. Ядро абрикосовой косточки, арахис.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31. Газированные напит</w:t>
      </w:r>
      <w:r w:rsidR="006F5C84" w:rsidRPr="00B46EC0">
        <w:rPr>
          <w:rFonts w:ascii="Arial" w:eastAsia="Times New Roman" w:hAnsi="Arial" w:cs="Arial"/>
          <w:color w:val="FF0000"/>
          <w:spacing w:val="2"/>
          <w:sz w:val="21"/>
          <w:szCs w:val="21"/>
        </w:rPr>
        <w:t>ки; газированная вода питьевая.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32. Молочная продукция и морожено</w:t>
      </w:r>
      <w:r w:rsidR="006F5C84" w:rsidRPr="00B46EC0">
        <w:rPr>
          <w:rFonts w:ascii="Arial" w:eastAsia="Times New Roman" w:hAnsi="Arial" w:cs="Arial"/>
          <w:color w:val="FF0000"/>
          <w:spacing w:val="2"/>
          <w:sz w:val="21"/>
          <w:szCs w:val="21"/>
        </w:rPr>
        <w:t>е на основе растительных жиров.</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33. Жевательная резинка.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34. Кумыс, кисломолочная продукция с со</w:t>
      </w:r>
      <w:r w:rsidR="006F5C84" w:rsidRPr="00B46EC0">
        <w:rPr>
          <w:rFonts w:ascii="Arial" w:eastAsia="Times New Roman" w:hAnsi="Arial" w:cs="Arial"/>
          <w:color w:val="FF0000"/>
          <w:spacing w:val="2"/>
          <w:sz w:val="21"/>
          <w:szCs w:val="21"/>
        </w:rPr>
        <w:t>держанием этанола (более 0,5%).</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35. Карамель, в том числе леденцова</w:t>
      </w:r>
      <w:r w:rsidR="006F5C84" w:rsidRPr="00B46EC0">
        <w:rPr>
          <w:rFonts w:ascii="Arial" w:eastAsia="Times New Roman" w:hAnsi="Arial" w:cs="Arial"/>
          <w:color w:val="FF0000"/>
          <w:spacing w:val="2"/>
          <w:sz w:val="21"/>
          <w:szCs w:val="21"/>
        </w:rPr>
        <w:t>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36. Холодные напитки и морсы (без термической обрабо</w:t>
      </w:r>
      <w:r w:rsidR="006F5C84" w:rsidRPr="00B46EC0">
        <w:rPr>
          <w:rFonts w:ascii="Arial" w:eastAsia="Times New Roman" w:hAnsi="Arial" w:cs="Arial"/>
          <w:color w:val="FF0000"/>
          <w:spacing w:val="2"/>
          <w:sz w:val="21"/>
          <w:szCs w:val="21"/>
        </w:rPr>
        <w:t>тки) из плодово-ягодного сырья.</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37. Окрошки и холодные супы.</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38. Яичница-глазунья.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39. Паштеты,</w:t>
      </w:r>
      <w:r w:rsidR="006F5C84" w:rsidRPr="00B46EC0">
        <w:rPr>
          <w:rFonts w:ascii="Arial" w:eastAsia="Times New Roman" w:hAnsi="Arial" w:cs="Arial"/>
          <w:color w:val="FF0000"/>
          <w:spacing w:val="2"/>
          <w:sz w:val="21"/>
          <w:szCs w:val="21"/>
        </w:rPr>
        <w:t xml:space="preserve"> блинчики с мясом и с творогом.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 xml:space="preserve">40. Блюда из (или на основе) сухих пищевых концентратов, в том числе </w:t>
      </w:r>
      <w:r w:rsidR="006F5C84" w:rsidRPr="00B46EC0">
        <w:rPr>
          <w:rFonts w:ascii="Arial" w:eastAsia="Times New Roman" w:hAnsi="Arial" w:cs="Arial"/>
          <w:color w:val="FF0000"/>
          <w:spacing w:val="2"/>
          <w:sz w:val="21"/>
          <w:szCs w:val="21"/>
        </w:rPr>
        <w:t>быстрого приготовления.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lastRenderedPageBreak/>
        <w:t>41. Картофел</w:t>
      </w:r>
      <w:r w:rsidR="006F5C84" w:rsidRPr="00B46EC0">
        <w:rPr>
          <w:rFonts w:ascii="Arial" w:eastAsia="Times New Roman" w:hAnsi="Arial" w:cs="Arial"/>
          <w:color w:val="FF0000"/>
          <w:spacing w:val="2"/>
          <w:sz w:val="21"/>
          <w:szCs w:val="21"/>
        </w:rPr>
        <w:t>ьные и кукурузные чипсы, снеки.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rPr>
      </w:pPr>
      <w:r w:rsidRPr="00B46EC0">
        <w:rPr>
          <w:rFonts w:ascii="Arial" w:eastAsia="Times New Roman" w:hAnsi="Arial" w:cs="Arial"/>
          <w:color w:val="FF0000"/>
          <w:spacing w:val="2"/>
          <w:sz w:val="21"/>
          <w:szCs w:val="21"/>
        </w:rPr>
        <w:t>42. Изделия из рубленого мяса и рыбы, салаты</w:t>
      </w:r>
      <w:r w:rsidR="006F5C84" w:rsidRPr="00B46EC0">
        <w:rPr>
          <w:rFonts w:ascii="Arial" w:eastAsia="Times New Roman" w:hAnsi="Arial" w:cs="Arial"/>
          <w:color w:val="FF0000"/>
          <w:spacing w:val="2"/>
          <w:sz w:val="21"/>
          <w:szCs w:val="21"/>
        </w:rPr>
        <w:t>, блины и оладьи, пригот</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B46EC0">
        <w:rPr>
          <w:rFonts w:ascii="Arial" w:eastAsia="Times New Roman" w:hAnsi="Arial" w:cs="Arial"/>
          <w:color w:val="FF0000"/>
          <w:spacing w:val="2"/>
          <w:sz w:val="21"/>
          <w:szCs w:val="21"/>
        </w:rPr>
        <w:t>45. Готовые кулинарные блюда, не входящие в меню текущего дня, реализуемые через буфеты.</w:t>
      </w:r>
      <w:r w:rsidRPr="00B46EC0">
        <w:rPr>
          <w:rFonts w:ascii="Arial" w:eastAsia="Times New Roman" w:hAnsi="Arial" w:cs="Arial"/>
          <w:color w:val="FF0000"/>
          <w:spacing w:val="2"/>
          <w:sz w:val="21"/>
          <w:szCs w:val="21"/>
        </w:rPr>
        <w:br/>
      </w:r>
      <w:r w:rsidRPr="000728BE">
        <w:rPr>
          <w:rFonts w:ascii="Arial" w:eastAsia="Times New Roman" w:hAnsi="Arial" w:cs="Arial"/>
          <w:color w:val="2D2D2D"/>
          <w:spacing w:val="2"/>
          <w:sz w:val="21"/>
          <w:szCs w:val="21"/>
        </w:rPr>
        <w:br/>
      </w:r>
    </w:p>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Приложение N 7. Среднесуточные наборы пищевой продукции (минимальные)</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 N 7</w:t>
      </w:r>
      <w:r w:rsidRPr="000728BE">
        <w:rPr>
          <w:rFonts w:ascii="Arial" w:eastAsia="Times New Roman" w:hAnsi="Arial" w:cs="Arial"/>
          <w:color w:val="2D2D2D"/>
          <w:spacing w:val="2"/>
          <w:sz w:val="21"/>
          <w:szCs w:val="21"/>
        </w:rPr>
        <w:br/>
        <w:t>к СанПиН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1. Среднесуточные наборы пищевой продукции для детей до 7-ми лет (в нетто г,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1</w:t>
      </w:r>
    </w:p>
    <w:tbl>
      <w:tblPr>
        <w:tblW w:w="0" w:type="auto"/>
        <w:tblCellMar>
          <w:left w:w="0" w:type="dxa"/>
          <w:right w:w="0" w:type="dxa"/>
        </w:tblCellMar>
        <w:tblLook w:val="04A0" w:firstRow="1" w:lastRow="0" w:firstColumn="1" w:lastColumn="0" w:noHBand="0" w:noVBand="1"/>
      </w:tblPr>
      <w:tblGrid>
        <w:gridCol w:w="891"/>
        <w:gridCol w:w="4439"/>
        <w:gridCol w:w="1930"/>
        <w:gridCol w:w="2095"/>
      </w:tblGrid>
      <w:tr w:rsidR="000728BE" w:rsidRPr="000728BE" w:rsidTr="000728BE">
        <w:trPr>
          <w:trHeight w:val="15"/>
        </w:trPr>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4620"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сутки</w:t>
            </w:r>
          </w:p>
        </w:tc>
      </w:tr>
      <w:tr w:rsidR="000728BE" w:rsidRPr="000728BE" w:rsidTr="000728BE">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3-7 лет</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Молоко, молочная и кисломолочные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(5% - 9% м.д.ж.)</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24</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37</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220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43</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29</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2. Среднесуточные наборы пищевой продукции для организации питания детей от 7 до 18 лет (в нетто г,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2</w:t>
      </w:r>
    </w:p>
    <w:tbl>
      <w:tblPr>
        <w:tblW w:w="0" w:type="auto"/>
        <w:tblCellMar>
          <w:left w:w="0" w:type="dxa"/>
          <w:right w:w="0" w:type="dxa"/>
        </w:tblCellMar>
        <w:tblLook w:val="04A0" w:firstRow="1" w:lastRow="0" w:firstColumn="1" w:lastColumn="0" w:noHBand="0" w:noVBand="1"/>
      </w:tblPr>
      <w:tblGrid>
        <w:gridCol w:w="549"/>
        <w:gridCol w:w="4196"/>
        <w:gridCol w:w="2204"/>
        <w:gridCol w:w="2406"/>
      </w:tblGrid>
      <w:tr w:rsidR="000728BE" w:rsidRPr="000728BE" w:rsidTr="000728BE">
        <w:trPr>
          <w:trHeight w:val="15"/>
        </w:trPr>
        <w:tc>
          <w:tcPr>
            <w:tcW w:w="55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4435"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сутки</w:t>
            </w:r>
          </w:p>
        </w:tc>
      </w:tr>
      <w:tr w:rsidR="000728BE" w:rsidRPr="000728BE" w:rsidTr="000728BE">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 лет и старше</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187</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Овощи (свежие, мороженые, консервированные), включая соленые и квашеные (не более 10% от общего количества овощей), в т.ч. томат-пюре, зелень, г</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Соки плодоовощные, напитки витаминизированные, в т.ч. инстантные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78</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53</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77</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(5% - 9% м.д.ж.)</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0,3</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r>
      <w:tr w:rsidR="00371BC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371BCE">
            <w:pPr>
              <w:spacing w:after="0" w:line="315" w:lineRule="atLeast"/>
              <w:textAlignment w:val="baseline"/>
              <w:rPr>
                <w:rFonts w:ascii="Times New Roman" w:eastAsia="Times New Roman" w:hAnsi="Times New Roman" w:cs="Times New Roman"/>
                <w:color w:val="2D2D2D"/>
                <w:sz w:val="21"/>
                <w:szCs w:val="21"/>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textAlignment w:val="baseline"/>
              <w:rPr>
                <w:rFonts w:ascii="Times New Roman" w:eastAsia="Times New Roman" w:hAnsi="Times New Roman" w:cs="Times New Roman"/>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jc w:val="center"/>
              <w:textAlignment w:val="baseline"/>
              <w:rPr>
                <w:rFonts w:ascii="Times New Roman" w:eastAsia="Times New Roman" w:hAnsi="Times New Roman" w:cs="Times New Roman"/>
                <w:color w:val="2D2D2D"/>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jc w:val="center"/>
              <w:textAlignment w:val="baseline"/>
              <w:rPr>
                <w:rFonts w:ascii="Times New Roman" w:eastAsia="Times New Roman" w:hAnsi="Times New Roman" w:cs="Times New Roman"/>
                <w:color w:val="2D2D2D"/>
                <w:sz w:val="21"/>
                <w:szCs w:val="21"/>
              </w:rPr>
            </w:pP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3</w:t>
      </w:r>
    </w:p>
    <w:tbl>
      <w:tblPr>
        <w:tblW w:w="0" w:type="auto"/>
        <w:tblCellMar>
          <w:left w:w="0" w:type="dxa"/>
          <w:right w:w="0" w:type="dxa"/>
        </w:tblCellMar>
        <w:tblLook w:val="04A0" w:firstRow="1" w:lastRow="0" w:firstColumn="1" w:lastColumn="0" w:noHBand="0" w:noVBand="1"/>
      </w:tblPr>
      <w:tblGrid>
        <w:gridCol w:w="3353"/>
        <w:gridCol w:w="1225"/>
        <w:gridCol w:w="1501"/>
        <w:gridCol w:w="865"/>
        <w:gridCol w:w="707"/>
        <w:gridCol w:w="1193"/>
        <w:gridCol w:w="150"/>
        <w:gridCol w:w="361"/>
      </w:tblGrid>
      <w:tr w:rsidR="000728BE" w:rsidRPr="000728BE" w:rsidTr="000728BE">
        <w:trPr>
          <w:gridAfter w:val="1"/>
          <w:wAfter w:w="480" w:type="dxa"/>
          <w:trHeight w:val="15"/>
        </w:trPr>
        <w:tc>
          <w:tcPr>
            <w:tcW w:w="3881"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739"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85"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Наименование вида пищевой</w:t>
            </w:r>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Возраст</w:t>
            </w:r>
          </w:p>
        </w:tc>
      </w:tr>
      <w:tr w:rsidR="000728BE" w:rsidRPr="000728BE" w:rsidTr="000728BE">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 лет и старше</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475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 xml:space="preserve">Сахар (в том числе для приготовления блюд и напитков, в случае использования пищевой продукции промышленного </w:t>
            </w:r>
            <w:r w:rsidRPr="000728BE">
              <w:rPr>
                <w:rFonts w:ascii="Times New Roman" w:eastAsia="Times New Roman" w:hAnsi="Times New Roman" w:cs="Times New Roman"/>
                <w:color w:val="2D2D2D"/>
                <w:sz w:val="21"/>
                <w:szCs w:val="21"/>
              </w:rPr>
              <w:lastRenderedPageBreak/>
              <w:t>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1-й категории (в т.ч. субпродукты - печень, язык, сердце)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Птица 1-й категории (куры потрошенные,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(5% - 9% м.д.ж.)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19</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0,6</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w:t>
            </w:r>
          </w:p>
        </w:tc>
        <w:tc>
          <w:tcPr>
            <w:tcW w:w="185" w:type="dxa"/>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185" w:type="dxa"/>
            <w:gridSpan w:val="2"/>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4. Примерная схема питания детей первого года жизни (в нетто г,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4</w:t>
      </w:r>
    </w:p>
    <w:tbl>
      <w:tblPr>
        <w:tblW w:w="0" w:type="auto"/>
        <w:tblCellMar>
          <w:left w:w="0" w:type="dxa"/>
          <w:right w:w="0" w:type="dxa"/>
        </w:tblCellMar>
        <w:tblLook w:val="04A0" w:firstRow="1" w:lastRow="0" w:firstColumn="1" w:lastColumn="0" w:noHBand="0" w:noVBand="1"/>
      </w:tblPr>
      <w:tblGrid>
        <w:gridCol w:w="2145"/>
        <w:gridCol w:w="924"/>
        <w:gridCol w:w="851"/>
        <w:gridCol w:w="946"/>
        <w:gridCol w:w="946"/>
        <w:gridCol w:w="799"/>
        <w:gridCol w:w="799"/>
        <w:gridCol w:w="1009"/>
        <w:gridCol w:w="936"/>
      </w:tblGrid>
      <w:tr w:rsidR="000728BE" w:rsidRPr="000728BE" w:rsidTr="000728BE">
        <w:trPr>
          <w:trHeight w:val="15"/>
        </w:trPr>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Наименование видов пищевой</w:t>
            </w:r>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Возраст (месяцы жизни)</w:t>
            </w:r>
          </w:p>
        </w:tc>
      </w:tr>
      <w:tr w:rsidR="000728BE" w:rsidRPr="000728BE" w:rsidTr="000728BE">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9-12</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800-</w:t>
            </w:r>
            <w:r w:rsidRPr="000728BE">
              <w:rPr>
                <w:rFonts w:ascii="Times New Roman" w:eastAsia="Times New Roman" w:hAnsi="Times New Roman" w:cs="Times New Roman"/>
                <w:color w:val="2D2D2D"/>
                <w:sz w:val="21"/>
                <w:szCs w:val="21"/>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200-400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90-100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90-100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r w:rsidRPr="000728BE">
              <w:rPr>
                <w:rFonts w:ascii="Times New Roman" w:eastAsia="Times New Roman" w:hAnsi="Times New Roman" w:cs="Times New Roman"/>
                <w:color w:val="2D2D2D"/>
                <w:sz w:val="21"/>
                <w:szCs w:val="21"/>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60-70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30-60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10-15</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w:t>
            </w:r>
          </w:p>
        </w:tc>
      </w:tr>
      <w:tr w:rsidR="000728BE" w:rsidRPr="000728BE" w:rsidTr="000728BE">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________________</w:t>
            </w:r>
            <w:r w:rsidRPr="000728BE">
              <w:rPr>
                <w:rFonts w:ascii="Times New Roman" w:eastAsia="Times New Roman" w:hAnsi="Times New Roman" w:cs="Times New Roman"/>
                <w:color w:val="2D2D2D"/>
                <w:sz w:val="21"/>
                <w:szCs w:val="21"/>
              </w:rPr>
              <w:br/>
              <w:t>* Для приготовления каш.</w:t>
            </w:r>
            <w:r w:rsidRPr="000728BE">
              <w:rPr>
                <w:rFonts w:ascii="Times New Roman" w:eastAsia="Times New Roman" w:hAnsi="Times New Roman" w:cs="Times New Roman"/>
                <w:color w:val="2D2D2D"/>
                <w:sz w:val="21"/>
                <w:szCs w:val="21"/>
              </w:rPr>
              <w:br/>
            </w:r>
            <w:r w:rsidRPr="000728BE">
              <w:rPr>
                <w:rFonts w:ascii="Times New Roman" w:eastAsia="Times New Roman" w:hAnsi="Times New Roman" w:cs="Times New Roman"/>
                <w:color w:val="2D2D2D"/>
                <w:sz w:val="21"/>
                <w:szCs w:val="21"/>
              </w:rPr>
              <w:br/>
              <w:t>** В зависимости от количества потребляемой молочной смеси или женского молока.</w:t>
            </w:r>
            <w:r w:rsidRPr="000728BE">
              <w:rPr>
                <w:rFonts w:ascii="Times New Roman" w:eastAsia="Times New Roman" w:hAnsi="Times New Roman" w:cs="Times New Roman"/>
                <w:color w:val="2D2D2D"/>
                <w:sz w:val="21"/>
                <w:szCs w:val="21"/>
              </w:rPr>
              <w:br/>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5</w:t>
      </w:r>
    </w:p>
    <w:tbl>
      <w:tblPr>
        <w:tblW w:w="0" w:type="auto"/>
        <w:tblCellMar>
          <w:left w:w="0" w:type="dxa"/>
          <w:right w:w="0" w:type="dxa"/>
        </w:tblCellMar>
        <w:tblLook w:val="04A0" w:firstRow="1" w:lastRow="0" w:firstColumn="1" w:lastColumn="0" w:noHBand="0" w:noVBand="1"/>
      </w:tblPr>
      <w:tblGrid>
        <w:gridCol w:w="5578"/>
        <w:gridCol w:w="1688"/>
        <w:gridCol w:w="2089"/>
      </w:tblGrid>
      <w:tr w:rsidR="000728BE" w:rsidRPr="000728BE" w:rsidTr="000728BE">
        <w:trPr>
          <w:trHeight w:val="15"/>
        </w:trPr>
        <w:tc>
          <w:tcPr>
            <w:tcW w:w="683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Возраст</w:t>
            </w:r>
          </w:p>
        </w:tc>
      </w:tr>
      <w:tr w:rsidR="000728BE" w:rsidRPr="000728BE" w:rsidTr="000728BE">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5-8</w:t>
            </w:r>
            <w:r w:rsidRPr="000728BE">
              <w:rPr>
                <w:rFonts w:ascii="Times New Roman" w:eastAsia="Times New Roman" w:hAnsi="Times New Roman" w:cs="Times New Roman"/>
                <w:color w:val="2D2D2D"/>
                <w:sz w:val="21"/>
                <w:szCs w:val="21"/>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9-11 класс</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Соки плодоовощные, напитки витаминизированные, в т.ч. инстантные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1 категории (в т.ч.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(5% - 9% м.д.ж.)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Приложение N 8. Меню приготавливаемых блюд</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 N 8</w:t>
      </w:r>
      <w:r w:rsidRPr="000728BE">
        <w:rPr>
          <w:rFonts w:ascii="Arial" w:eastAsia="Times New Roman" w:hAnsi="Arial" w:cs="Arial"/>
          <w:color w:val="2D2D2D"/>
          <w:spacing w:val="2"/>
          <w:sz w:val="21"/>
          <w:szCs w:val="21"/>
        </w:rPr>
        <w:br/>
        <w:t>к СанПиН 2.3/2.4.3590-20</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br/>
      </w:r>
      <w:r w:rsidRPr="000728BE">
        <w:rPr>
          <w:rFonts w:ascii="Arial" w:eastAsia="Times New Roman" w:hAnsi="Arial" w:cs="Arial"/>
          <w:i/>
          <w:iCs/>
          <w:color w:val="2D2D2D"/>
          <w:spacing w:val="2"/>
          <w:sz w:val="21"/>
          <w:szCs w:val="21"/>
        </w:rPr>
        <w:t>Рекомендуемый образец</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br/>
      </w:r>
      <w:r w:rsidRPr="000728BE">
        <w:rPr>
          <w:rFonts w:ascii="Arial" w:eastAsia="Times New Roman" w:hAnsi="Arial" w:cs="Arial"/>
          <w:b/>
          <w:bCs/>
          <w:color w:val="2D2D2D"/>
          <w:spacing w:val="2"/>
          <w:sz w:val="21"/>
          <w:szCs w:val="21"/>
        </w:rPr>
        <w:t>Возрастная категория:</w:t>
      </w:r>
      <w:r w:rsidRPr="000728BE">
        <w:rPr>
          <w:rFonts w:ascii="Arial" w:eastAsia="Times New Roman" w:hAnsi="Arial" w:cs="Arial"/>
          <w:color w:val="2D2D2D"/>
          <w:spacing w:val="2"/>
          <w:sz w:val="21"/>
          <w:szCs w:val="21"/>
        </w:rPr>
        <w:t> от 1 года до 3 лет/3-6 лет /7-11 лет/12 лет и старше</w:t>
      </w:r>
      <w:r w:rsidRPr="000728BE">
        <w:rPr>
          <w:rFonts w:ascii="Arial" w:eastAsia="Times New Roman" w:hAnsi="Arial" w:cs="Arial"/>
          <w:color w:val="2D2D2D"/>
          <w:spacing w:val="2"/>
          <w:sz w:val="21"/>
          <w:szCs w:val="21"/>
        </w:rPr>
        <w:br/>
      </w:r>
    </w:p>
    <w:tbl>
      <w:tblPr>
        <w:tblW w:w="0" w:type="auto"/>
        <w:tblCellMar>
          <w:left w:w="0" w:type="dxa"/>
          <w:right w:w="0" w:type="dxa"/>
        </w:tblCellMar>
        <w:tblLook w:val="04A0" w:firstRow="1" w:lastRow="0" w:firstColumn="1" w:lastColumn="0" w:noHBand="0" w:noVBand="1"/>
      </w:tblPr>
      <w:tblGrid>
        <w:gridCol w:w="1269"/>
        <w:gridCol w:w="1685"/>
        <w:gridCol w:w="877"/>
        <w:gridCol w:w="881"/>
        <w:gridCol w:w="859"/>
        <w:gridCol w:w="1236"/>
        <w:gridCol w:w="1218"/>
        <w:gridCol w:w="1330"/>
      </w:tblGrid>
      <w:tr w:rsidR="000728BE" w:rsidRPr="000728BE" w:rsidTr="000728BE">
        <w:trPr>
          <w:trHeight w:val="15"/>
        </w:trPr>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Энергети-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N</w:t>
            </w: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 xml:space="preserve">ческая </w:t>
            </w:r>
            <w:r w:rsidRPr="000728BE">
              <w:rPr>
                <w:rFonts w:ascii="Times New Roman" w:eastAsia="Times New Roman" w:hAnsi="Times New Roman" w:cs="Times New Roman"/>
                <w:color w:val="2D2D2D"/>
                <w:sz w:val="21"/>
                <w:szCs w:val="21"/>
              </w:rPr>
              <w:lastRenderedPageBreak/>
              <w:t>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рецептуры</w:t>
            </w: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Неделя 1</w:t>
            </w:r>
            <w:r w:rsidRPr="000728BE">
              <w:rPr>
                <w:rFonts w:ascii="Times New Roman" w:eastAsia="Times New Roman" w:hAnsi="Times New Roman" w:cs="Times New Roman"/>
                <w:color w:val="2D2D2D"/>
                <w:sz w:val="21"/>
                <w:szCs w:val="21"/>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Приложение N 9. Масса порций для детей в зависимости от возраста (в граммах)</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 N 9</w:t>
      </w:r>
      <w:r w:rsidRPr="000728BE">
        <w:rPr>
          <w:rFonts w:ascii="Arial" w:eastAsia="Times New Roman" w:hAnsi="Arial" w:cs="Arial"/>
          <w:color w:val="2D2D2D"/>
          <w:spacing w:val="2"/>
          <w:sz w:val="21"/>
          <w:szCs w:val="21"/>
        </w:rPr>
        <w:br/>
        <w:t>к СанПиН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1</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0728BE">
        <w:rPr>
          <w:rFonts w:ascii="Arial" w:eastAsia="Times New Roman" w:hAnsi="Arial" w:cs="Arial"/>
          <w:color w:val="3C3C3C"/>
          <w:spacing w:val="2"/>
          <w:sz w:val="31"/>
          <w:szCs w:val="31"/>
        </w:rPr>
        <w:t>Масса порций для детей в зависимости от возраста (в граммах)</w:t>
      </w:r>
    </w:p>
    <w:tbl>
      <w:tblPr>
        <w:tblW w:w="0" w:type="auto"/>
        <w:tblCellMar>
          <w:left w:w="0" w:type="dxa"/>
          <w:right w:w="0" w:type="dxa"/>
        </w:tblCellMar>
        <w:tblLook w:val="04A0" w:firstRow="1" w:lastRow="0" w:firstColumn="1" w:lastColumn="0" w:noHBand="0" w:noVBand="1"/>
      </w:tblPr>
      <w:tblGrid>
        <w:gridCol w:w="3414"/>
        <w:gridCol w:w="1500"/>
        <w:gridCol w:w="1239"/>
        <w:gridCol w:w="1369"/>
        <w:gridCol w:w="1833"/>
      </w:tblGrid>
      <w:tr w:rsidR="000728BE" w:rsidRPr="000728BE" w:rsidTr="000728BE">
        <w:trPr>
          <w:trHeight w:val="15"/>
        </w:trPr>
        <w:tc>
          <w:tcPr>
            <w:tcW w:w="4250"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Масса порций</w:t>
            </w:r>
          </w:p>
        </w:tc>
      </w:tr>
      <w:tr w:rsidR="000728BE" w:rsidRPr="000728BE" w:rsidTr="000728BE">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 лет и старше</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200-250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100-150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250-300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100-120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180-230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180-200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2</w:t>
      </w:r>
    </w:p>
    <w:tbl>
      <w:tblPr>
        <w:tblW w:w="0" w:type="auto"/>
        <w:tblCellMar>
          <w:left w:w="0" w:type="dxa"/>
          <w:right w:w="0" w:type="dxa"/>
        </w:tblCellMar>
        <w:tblLook w:val="04A0" w:firstRow="1" w:lastRow="0" w:firstColumn="1" w:lastColumn="0" w:noHBand="0" w:noVBand="1"/>
      </w:tblPr>
      <w:tblGrid>
        <w:gridCol w:w="5912"/>
        <w:gridCol w:w="1860"/>
        <w:gridCol w:w="1583"/>
      </w:tblGrid>
      <w:tr w:rsidR="000728BE" w:rsidRPr="000728BE" w:rsidTr="000728BE">
        <w:trPr>
          <w:trHeight w:val="15"/>
        </w:trPr>
        <w:tc>
          <w:tcPr>
            <w:tcW w:w="7392"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Масса порций</w:t>
            </w:r>
          </w:p>
        </w:tc>
      </w:tr>
      <w:tr w:rsidR="000728BE" w:rsidRPr="000728BE" w:rsidTr="000728BE">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9-11 класс</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250-280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100-150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250-300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120-150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200-250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Третье блюдо (компот, кисель, чай) или напиток (кофейный, какао-напиток, напиток из шиповника), или сок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180-200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300-350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3. Суммарные объемы блюд по приемам пищи (в граммах - не менее)</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3</w:t>
      </w:r>
    </w:p>
    <w:tbl>
      <w:tblPr>
        <w:tblW w:w="0" w:type="auto"/>
        <w:tblCellMar>
          <w:left w:w="0" w:type="dxa"/>
          <w:right w:w="0" w:type="dxa"/>
        </w:tblCellMar>
        <w:tblLook w:val="04A0" w:firstRow="1" w:lastRow="0" w:firstColumn="1" w:lastColumn="0" w:noHBand="0" w:noVBand="1"/>
      </w:tblPr>
      <w:tblGrid>
        <w:gridCol w:w="2110"/>
        <w:gridCol w:w="1782"/>
        <w:gridCol w:w="1782"/>
        <w:gridCol w:w="1811"/>
        <w:gridCol w:w="1870"/>
      </w:tblGrid>
      <w:tr w:rsidR="000728BE" w:rsidRPr="000728BE" w:rsidTr="000728BE">
        <w:trPr>
          <w:trHeight w:val="15"/>
        </w:trPr>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 лет и старше</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Приложение N 10. Потребность в пищевых веществах, энергии, витаминах и минеральных веществах (суточная)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 N 10</w:t>
      </w:r>
      <w:r w:rsidRPr="000728BE">
        <w:rPr>
          <w:rFonts w:ascii="Arial" w:eastAsia="Times New Roman" w:hAnsi="Arial" w:cs="Arial"/>
          <w:color w:val="2D2D2D"/>
          <w:spacing w:val="2"/>
          <w:sz w:val="21"/>
          <w:szCs w:val="21"/>
        </w:rPr>
        <w:br/>
        <w:t>к СанПиН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1</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0728BE">
        <w:rPr>
          <w:rFonts w:ascii="Arial" w:eastAsia="Times New Roman" w:hAnsi="Arial" w:cs="Arial"/>
          <w:color w:val="3C3C3C"/>
          <w:spacing w:val="2"/>
          <w:sz w:val="31"/>
          <w:szCs w:val="31"/>
        </w:rPr>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firstRow="1" w:lastRow="0" w:firstColumn="1" w:lastColumn="0" w:noHBand="0" w:noVBand="1"/>
      </w:tblPr>
      <w:tblGrid>
        <w:gridCol w:w="3084"/>
        <w:gridCol w:w="1296"/>
        <w:gridCol w:w="1507"/>
        <w:gridCol w:w="1378"/>
        <w:gridCol w:w="2090"/>
      </w:tblGrid>
      <w:tr w:rsidR="000728BE" w:rsidRPr="000728BE" w:rsidTr="000728BE">
        <w:trPr>
          <w:trHeight w:val="15"/>
        </w:trPr>
        <w:tc>
          <w:tcPr>
            <w:tcW w:w="3696"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Потребность в пищевых веществах</w:t>
            </w:r>
          </w:p>
        </w:tc>
      </w:tr>
      <w:tr w:rsidR="000728BE" w:rsidRPr="000728BE" w:rsidTr="000728BE">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 лети старше</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белки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жиры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92</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углеводы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383</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энергетическая ценность (ккал/сут)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2720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витамин С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витамин В1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витамин В2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1,6</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витамин А (рет. экв/сут)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витамин D (мкг/сут)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кальций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фосфор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магний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железо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калий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йод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0,1</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селен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0,05</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фтор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2</w:t>
      </w:r>
    </w:p>
    <w:tbl>
      <w:tblPr>
        <w:tblW w:w="0" w:type="auto"/>
        <w:tblCellMar>
          <w:left w:w="0" w:type="dxa"/>
          <w:right w:w="0" w:type="dxa"/>
        </w:tblCellMar>
        <w:tblLook w:val="04A0" w:firstRow="1" w:lastRow="0" w:firstColumn="1" w:lastColumn="0" w:noHBand="0" w:noVBand="1"/>
      </w:tblPr>
      <w:tblGrid>
        <w:gridCol w:w="1439"/>
        <w:gridCol w:w="2533"/>
        <w:gridCol w:w="1759"/>
        <w:gridCol w:w="1759"/>
        <w:gridCol w:w="1865"/>
      </w:tblGrid>
      <w:tr w:rsidR="000728BE" w:rsidRPr="000728BE" w:rsidTr="000728BE">
        <w:trPr>
          <w:trHeight w:val="15"/>
        </w:trPr>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957"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Энергетическая ценность (ккал/сут)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Белки (г/сут)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Жиры (г/сут)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Углеводы</w:t>
            </w:r>
            <w:r w:rsidRPr="000728BE">
              <w:rPr>
                <w:rFonts w:ascii="Times New Roman" w:eastAsia="Times New Roman" w:hAnsi="Times New Roman" w:cs="Times New Roman"/>
                <w:color w:val="2D2D2D"/>
                <w:sz w:val="21"/>
                <w:szCs w:val="21"/>
              </w:rPr>
              <w:br/>
              <w:t>(г/сут)</w:t>
            </w: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b/>
                <w:bCs/>
                <w:color w:val="2D2D2D"/>
                <w:sz w:val="21"/>
                <w:szCs w:val="21"/>
              </w:rPr>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550-580</w:t>
            </w: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b/>
                <w:bCs/>
                <w:color w:val="2D2D2D"/>
                <w:sz w:val="21"/>
                <w:szCs w:val="21"/>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646-681</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3</w:t>
      </w:r>
    </w:p>
    <w:tbl>
      <w:tblPr>
        <w:tblW w:w="0" w:type="auto"/>
        <w:tblCellMar>
          <w:left w:w="0" w:type="dxa"/>
          <w:right w:w="0" w:type="dxa"/>
        </w:tblCellMar>
        <w:tblLook w:val="04A0" w:firstRow="1" w:lastRow="0" w:firstColumn="1" w:lastColumn="0" w:noHBand="0" w:noVBand="1"/>
      </w:tblPr>
      <w:tblGrid>
        <w:gridCol w:w="4201"/>
        <w:gridCol w:w="1872"/>
        <w:gridCol w:w="3282"/>
      </w:tblGrid>
      <w:tr w:rsidR="000728BE" w:rsidRPr="000728BE" w:rsidTr="000728BE">
        <w:trPr>
          <w:trHeight w:val="15"/>
        </w:trPr>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4066"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Доля суточной потребности в пищевых веществах и энергии</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организации отдыха (труда и отдыха) 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20-25%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организации профессионального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30-35%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10%-15%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30-35%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10-15%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Организации с круглосуточным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5%</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rPr>
      </w:pPr>
      <w:r w:rsidRPr="000728BE">
        <w:rPr>
          <w:rFonts w:ascii="Arial" w:eastAsia="Times New Roman" w:hAnsi="Arial" w:cs="Arial"/>
          <w:color w:val="242424"/>
          <w:spacing w:val="2"/>
          <w:sz w:val="23"/>
          <w:szCs w:val="23"/>
        </w:rPr>
        <w:t>Таблица 4. Режим питания в зависимости от длительности пребывания детей в дошкольной организации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Таблица 4</w:t>
      </w:r>
    </w:p>
    <w:tbl>
      <w:tblPr>
        <w:tblW w:w="0" w:type="auto"/>
        <w:tblCellMar>
          <w:left w:w="0" w:type="dxa"/>
          <w:right w:w="0" w:type="dxa"/>
        </w:tblCellMar>
        <w:tblLook w:val="04A0" w:firstRow="1" w:lastRow="0" w:firstColumn="1" w:lastColumn="0" w:noHBand="0" w:noVBand="1"/>
      </w:tblPr>
      <w:tblGrid>
        <w:gridCol w:w="1605"/>
        <w:gridCol w:w="2580"/>
        <w:gridCol w:w="2580"/>
        <w:gridCol w:w="2590"/>
      </w:tblGrid>
      <w:tr w:rsidR="000728BE" w:rsidRPr="000728BE" w:rsidTr="000728BE">
        <w:trPr>
          <w:trHeight w:val="15"/>
        </w:trPr>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Приемы пищи в зависимости от длительности пребывания детей в дошкольной организации</w:t>
            </w:r>
          </w:p>
        </w:tc>
      </w:tr>
      <w:tr w:rsidR="000728BE" w:rsidRPr="000728BE" w:rsidTr="000728BE">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24 часа</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второй завтрак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Обед</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Полдник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Ужин</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второй ужин</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Приложение N 11. Таблица замены пищевой продукции в граммах (нетто) с учетом их пищевой ценности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 N 11</w:t>
      </w:r>
      <w:r w:rsidRPr="000728BE">
        <w:rPr>
          <w:rFonts w:ascii="Arial" w:eastAsia="Times New Roman" w:hAnsi="Arial" w:cs="Arial"/>
          <w:color w:val="2D2D2D"/>
          <w:spacing w:val="2"/>
          <w:sz w:val="21"/>
          <w:szCs w:val="21"/>
        </w:rPr>
        <w:br/>
        <w:t>к СанПиН 2.3/2.4.3590-20</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br/>
      </w:r>
    </w:p>
    <w:tbl>
      <w:tblPr>
        <w:tblW w:w="0" w:type="auto"/>
        <w:tblCellMar>
          <w:left w:w="0" w:type="dxa"/>
          <w:right w:w="0" w:type="dxa"/>
        </w:tblCellMar>
        <w:tblLook w:val="04A0" w:firstRow="1" w:lastRow="0" w:firstColumn="1" w:lastColumn="0" w:noHBand="0" w:noVBand="1"/>
      </w:tblPr>
      <w:tblGrid>
        <w:gridCol w:w="2688"/>
        <w:gridCol w:w="1175"/>
        <w:gridCol w:w="4062"/>
        <w:gridCol w:w="1430"/>
      </w:tblGrid>
      <w:tr w:rsidR="000728BE" w:rsidRPr="000728BE" w:rsidTr="000728BE">
        <w:trPr>
          <w:trHeight w:val="15"/>
        </w:trPr>
        <w:tc>
          <w:tcPr>
            <w:tcW w:w="3326"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Масса, г</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Масса, г</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95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104</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17,5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12,5</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22</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83</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105</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31</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186</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87</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105</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111</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154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118</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64</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300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200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12</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22</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Приложение N 12. Количество приемов пищи в зависимости от режима функционирования организации и режима обучения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 N 12</w:t>
      </w:r>
      <w:r w:rsidRPr="000728BE">
        <w:rPr>
          <w:rFonts w:ascii="Arial" w:eastAsia="Times New Roman" w:hAnsi="Arial" w:cs="Arial"/>
          <w:color w:val="2D2D2D"/>
          <w:spacing w:val="2"/>
          <w:sz w:val="21"/>
          <w:szCs w:val="21"/>
        </w:rPr>
        <w:br/>
        <w:t>к СанПиН 2.3/2.4.3590-20</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br/>
      </w:r>
    </w:p>
    <w:tbl>
      <w:tblPr>
        <w:tblW w:w="0" w:type="auto"/>
        <w:tblCellMar>
          <w:left w:w="0" w:type="dxa"/>
          <w:right w:w="0" w:type="dxa"/>
        </w:tblCellMar>
        <w:tblLook w:val="04A0" w:firstRow="1" w:lastRow="0" w:firstColumn="1" w:lastColumn="0" w:noHBand="0" w:noVBand="1"/>
      </w:tblPr>
      <w:tblGrid>
        <w:gridCol w:w="2954"/>
        <w:gridCol w:w="2661"/>
        <w:gridCol w:w="3740"/>
      </w:tblGrid>
      <w:tr w:rsidR="000728BE" w:rsidRPr="000728BE" w:rsidTr="000728BE">
        <w:trPr>
          <w:trHeight w:val="15"/>
        </w:trPr>
        <w:tc>
          <w:tcPr>
            <w:tcW w:w="3326"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957"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 xml:space="preserve">Продолжительность, либо время нахождения </w:t>
            </w:r>
            <w:r w:rsidRPr="000728BE">
              <w:rPr>
                <w:rFonts w:ascii="Times New Roman" w:eastAsia="Times New Roman" w:hAnsi="Times New Roman" w:cs="Times New Roman"/>
                <w:color w:val="2D2D2D"/>
                <w:sz w:val="21"/>
                <w:szCs w:val="21"/>
              </w:rPr>
              <w:lastRenderedPageBreak/>
              <w:t>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Количество обязательных приемов пищи</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 приема пищи (приемы пищи определяются фактическим временем нахождения в организации)</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 второй завтрак, обед и полдник</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 второй завтрак, обед, полдник и ужин</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 второй завтрак, обед, полдник, ужин, второй ужин</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один прием пищи - завтрак или обед</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 обед, полдник, ужин, второй ужин</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дополнительно к завтраку обед</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дополнительно обед и полдник</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дополнительно к завтраку обед</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Организация с дневным</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 и обед</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 обед и полдник</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 (возможен второй завтрак), обед, полдник, ужин, второй ужин</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завтрак, обед, полдник, ужин</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rPr>
      </w:pPr>
      <w:r w:rsidRPr="000728BE">
        <w:rPr>
          <w:rFonts w:ascii="Arial" w:eastAsia="Times New Roman" w:hAnsi="Arial" w:cs="Arial"/>
          <w:color w:val="4C4C4C"/>
          <w:spacing w:val="2"/>
          <w:sz w:val="29"/>
          <w:szCs w:val="29"/>
        </w:rPr>
        <w:t>Приложение N 13. Ведомость контроля за рационом питания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Приложение N 13</w:t>
      </w:r>
      <w:r w:rsidRPr="000728BE">
        <w:rPr>
          <w:rFonts w:ascii="Arial" w:eastAsia="Times New Roman" w:hAnsi="Arial" w:cs="Arial"/>
          <w:color w:val="2D2D2D"/>
          <w:spacing w:val="2"/>
          <w:sz w:val="21"/>
          <w:szCs w:val="21"/>
        </w:rPr>
        <w:br/>
        <w:t>к СанПиН 2.3/2.4.3590-20</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0728BE">
        <w:rPr>
          <w:rFonts w:ascii="Arial" w:eastAsia="Times New Roman" w:hAnsi="Arial" w:cs="Arial"/>
          <w:color w:val="3C3C3C"/>
          <w:spacing w:val="2"/>
          <w:sz w:val="31"/>
          <w:szCs w:val="31"/>
        </w:rPr>
        <w:t>Ведомость контроля за рационом питания с __________ по ___________</w:t>
      </w:r>
    </w:p>
    <w:p w:rsidR="000728BE" w:rsidRPr="000728BE" w:rsidRDefault="000728BE" w:rsidP="00555798">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br/>
      </w:r>
      <w:r w:rsidRPr="000728BE">
        <w:rPr>
          <w:rFonts w:ascii="Arial" w:eastAsia="Times New Roman" w:hAnsi="Arial" w:cs="Arial"/>
          <w:b/>
          <w:bCs/>
          <w:color w:val="2D2D2D"/>
          <w:spacing w:val="2"/>
          <w:sz w:val="21"/>
          <w:szCs w:val="21"/>
        </w:rPr>
        <w:t>Режим питания:</w:t>
      </w:r>
      <w:r w:rsidRPr="000728BE">
        <w:rPr>
          <w:rFonts w:ascii="Arial" w:eastAsia="Times New Roman" w:hAnsi="Arial" w:cs="Arial"/>
          <w:color w:val="2D2D2D"/>
          <w:spacing w:val="2"/>
          <w:sz w:val="21"/>
          <w:szCs w:val="21"/>
        </w:rPr>
        <w:t> двухразовое (пример)</w:t>
      </w:r>
    </w:p>
    <w:p w:rsidR="000728BE" w:rsidRPr="000728BE" w:rsidRDefault="000728BE" w:rsidP="00555798">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br/>
      </w:r>
      <w:r w:rsidRPr="000728BE">
        <w:rPr>
          <w:rFonts w:ascii="Arial" w:eastAsia="Times New Roman" w:hAnsi="Arial" w:cs="Arial"/>
          <w:b/>
          <w:bCs/>
          <w:color w:val="2D2D2D"/>
          <w:spacing w:val="2"/>
          <w:sz w:val="21"/>
          <w:szCs w:val="21"/>
        </w:rPr>
        <w:t>Возрастная категория:</w:t>
      </w:r>
      <w:r w:rsidRPr="000728BE">
        <w:rPr>
          <w:rFonts w:ascii="Arial" w:eastAsia="Times New Roman" w:hAnsi="Arial" w:cs="Arial"/>
          <w:color w:val="2D2D2D"/>
          <w:spacing w:val="2"/>
          <w:sz w:val="21"/>
          <w:szCs w:val="21"/>
        </w:rPr>
        <w:t> 12 лет и старше (пример)</w:t>
      </w:r>
    </w:p>
    <w:tbl>
      <w:tblPr>
        <w:tblW w:w="0" w:type="auto"/>
        <w:tblCellMar>
          <w:left w:w="0" w:type="dxa"/>
          <w:right w:w="0" w:type="dxa"/>
        </w:tblCellMar>
        <w:tblLook w:val="04A0" w:firstRow="1" w:lastRow="0" w:firstColumn="1" w:lastColumn="0" w:noHBand="0" w:noVBand="1"/>
      </w:tblPr>
      <w:tblGrid>
        <w:gridCol w:w="656"/>
        <w:gridCol w:w="1809"/>
        <w:gridCol w:w="1369"/>
        <w:gridCol w:w="648"/>
        <w:gridCol w:w="648"/>
        <w:gridCol w:w="648"/>
        <w:gridCol w:w="502"/>
        <w:gridCol w:w="648"/>
        <w:gridCol w:w="1243"/>
        <w:gridCol w:w="1184"/>
      </w:tblGrid>
      <w:tr w:rsidR="000728BE" w:rsidRPr="000728BE" w:rsidTr="000728BE">
        <w:trPr>
          <w:trHeight w:val="15"/>
        </w:trPr>
        <w:tc>
          <w:tcPr>
            <w:tcW w:w="739"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55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lastRenderedPageBreak/>
              <w:t>п/п</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Норма продукции в граммах г</w:t>
            </w:r>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Откло-</w:t>
            </w:r>
            <w:r w:rsidRPr="000728BE">
              <w:rPr>
                <w:rFonts w:ascii="Times New Roman" w:eastAsia="Times New Roman" w:hAnsi="Times New Roman" w:cs="Times New Roman"/>
                <w:color w:val="2D2D2D"/>
                <w:sz w:val="21"/>
                <w:szCs w:val="21"/>
              </w:rPr>
              <w:br/>
              <w:t>нение от нормы в %</w:t>
            </w:r>
          </w:p>
        </w:tc>
      </w:tr>
      <w:tr w:rsidR="000728BE" w:rsidRPr="000728BE" w:rsidTr="000728BE">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(нетто) согласно прило-</w:t>
            </w:r>
            <w:r w:rsidRPr="000728BE">
              <w:rPr>
                <w:rFonts w:ascii="Times New Roman" w:eastAsia="Times New Roman" w:hAnsi="Times New Roman" w:cs="Times New Roman"/>
                <w:color w:val="2D2D2D"/>
                <w:sz w:val="21"/>
                <w:szCs w:val="21"/>
              </w:rPr>
              <w:br/>
              <w:t>жению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w:t>
            </w:r>
          </w:p>
        </w:tc>
      </w:tr>
      <w:tr w:rsidR="000728BE" w:rsidRPr="000728BE" w:rsidTr="000728B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rPr>
          <w:trHeight w:val="15"/>
        </w:trPr>
        <w:tc>
          <w:tcPr>
            <w:tcW w:w="5174" w:type="dxa"/>
            <w:gridSpan w:val="4"/>
            <w:hideMark/>
          </w:tcPr>
          <w:p w:rsidR="000728BE" w:rsidRPr="000728BE" w:rsidRDefault="000728BE" w:rsidP="00555798">
            <w:pPr>
              <w:spacing w:after="0" w:line="240" w:lineRule="auto"/>
              <w:rPr>
                <w:rFonts w:ascii="Times New Roman" w:eastAsia="Times New Roman" w:hAnsi="Times New Roman" w:cs="Times New Roman"/>
                <w:sz w:val="2"/>
                <w:szCs w:val="24"/>
              </w:rPr>
            </w:pPr>
          </w:p>
        </w:tc>
        <w:tc>
          <w:tcPr>
            <w:tcW w:w="6098" w:type="dxa"/>
            <w:gridSpan w:val="6"/>
            <w:hideMark/>
          </w:tcPr>
          <w:p w:rsidR="000728BE" w:rsidRPr="000728BE" w:rsidRDefault="000728BE" w:rsidP="00555798">
            <w:pPr>
              <w:spacing w:after="0" w:line="240" w:lineRule="auto"/>
              <w:rPr>
                <w:rFonts w:ascii="Times New Roman" w:eastAsia="Times New Roman" w:hAnsi="Times New Roman" w:cs="Times New Roman"/>
                <w:sz w:val="2"/>
                <w:szCs w:val="24"/>
              </w:rPr>
            </w:pPr>
          </w:p>
        </w:tc>
      </w:tr>
      <w:tr w:rsidR="000728BE" w:rsidRPr="000728BE" w:rsidTr="000728BE">
        <w:tc>
          <w:tcPr>
            <w:tcW w:w="5174" w:type="dxa"/>
            <w:gridSpan w:val="4"/>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rPr>
            </w:pP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Подпись медицинского работника и дата:</w:t>
            </w: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Подпись руководителя образовательной (оздоровительной) организации, организации по уходу и присмотру и дата ознакомления:</w:t>
            </w: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rPr>
            </w:pPr>
            <w:r w:rsidRPr="000728BE">
              <w:rPr>
                <w:rFonts w:ascii="Times New Roman" w:eastAsia="Times New Roman" w:hAnsi="Times New Roman" w:cs="Times New Roman"/>
                <w:color w:val="2D2D2D"/>
                <w:sz w:val="21"/>
                <w:szCs w:val="21"/>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br/>
      </w:r>
      <w:r w:rsidRPr="000728BE">
        <w:rPr>
          <w:rFonts w:ascii="Arial" w:eastAsia="Times New Roman" w:hAnsi="Arial" w:cs="Arial"/>
          <w:color w:val="2D2D2D"/>
          <w:spacing w:val="2"/>
          <w:sz w:val="21"/>
          <w:szCs w:val="21"/>
        </w:rPr>
        <w:br/>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rPr>
      </w:pPr>
      <w:r w:rsidRPr="000728BE">
        <w:rPr>
          <w:rFonts w:ascii="Arial" w:eastAsia="Times New Roman" w:hAnsi="Arial" w:cs="Arial"/>
          <w:color w:val="2D2D2D"/>
          <w:spacing w:val="2"/>
          <w:sz w:val="21"/>
          <w:szCs w:val="21"/>
        </w:rPr>
        <w:t>Электронный текст документа</w:t>
      </w:r>
      <w:r w:rsidRPr="000728BE">
        <w:rPr>
          <w:rFonts w:ascii="Arial" w:eastAsia="Times New Roman" w:hAnsi="Arial" w:cs="Arial"/>
          <w:color w:val="2D2D2D"/>
          <w:spacing w:val="2"/>
          <w:sz w:val="21"/>
          <w:szCs w:val="21"/>
        </w:rPr>
        <w:br/>
        <w:t>подготовлен АО "Кодекс" и сверен по:</w:t>
      </w:r>
      <w:r w:rsidRPr="000728BE">
        <w:rPr>
          <w:rFonts w:ascii="Arial" w:eastAsia="Times New Roman" w:hAnsi="Arial" w:cs="Arial"/>
          <w:color w:val="2D2D2D"/>
          <w:spacing w:val="2"/>
          <w:sz w:val="21"/>
          <w:szCs w:val="21"/>
        </w:rPr>
        <w:br/>
        <w:t>Официальный интернет-портал</w:t>
      </w:r>
      <w:r w:rsidRPr="000728BE">
        <w:rPr>
          <w:rFonts w:ascii="Arial" w:eastAsia="Times New Roman" w:hAnsi="Arial" w:cs="Arial"/>
          <w:color w:val="2D2D2D"/>
          <w:spacing w:val="2"/>
          <w:sz w:val="21"/>
          <w:szCs w:val="21"/>
        </w:rPr>
        <w:br/>
        <w:t>правовой информации</w:t>
      </w:r>
      <w:r w:rsidRPr="000728BE">
        <w:rPr>
          <w:rFonts w:ascii="Arial" w:eastAsia="Times New Roman" w:hAnsi="Arial" w:cs="Arial"/>
          <w:color w:val="2D2D2D"/>
          <w:spacing w:val="2"/>
          <w:sz w:val="21"/>
          <w:szCs w:val="21"/>
        </w:rPr>
        <w:br/>
        <w:t>www.pravo.gov.ru, 12.11.2020,</w:t>
      </w:r>
      <w:r w:rsidRPr="000728BE">
        <w:rPr>
          <w:rFonts w:ascii="Arial" w:eastAsia="Times New Roman" w:hAnsi="Arial" w:cs="Arial"/>
          <w:color w:val="2D2D2D"/>
          <w:spacing w:val="2"/>
          <w:sz w:val="21"/>
          <w:szCs w:val="21"/>
        </w:rPr>
        <w:br/>
        <w:t>N 0001202011120001</w:t>
      </w:r>
      <w:r w:rsidRPr="000728BE">
        <w:rPr>
          <w:rFonts w:ascii="Arial" w:eastAsia="Times New Roman" w:hAnsi="Arial" w:cs="Arial"/>
          <w:color w:val="2D2D2D"/>
          <w:spacing w:val="2"/>
          <w:sz w:val="21"/>
          <w:szCs w:val="21"/>
        </w:rPr>
        <w:br/>
      </w:r>
    </w:p>
    <w:p w:rsidR="0064783B" w:rsidRDefault="00FB078C" w:rsidP="00555798">
      <w:pPr>
        <w:spacing w:after="0"/>
      </w:pPr>
      <w:hyperlink r:id="rId5" w:anchor="top" w:history="1">
        <w:r w:rsidR="000728BE" w:rsidRPr="000728BE">
          <w:rPr>
            <w:rFonts w:ascii="Arial" w:eastAsia="Times New Roman" w:hAnsi="Arial" w:cs="Arial"/>
            <w:color w:val="00466E"/>
            <w:spacing w:val="2"/>
            <w:sz w:val="21"/>
            <w:szCs w:val="21"/>
            <w:u w:val="single"/>
          </w:rPr>
          <w:br/>
        </w:r>
      </w:hyperlink>
    </w:p>
    <w:p w:rsidR="00555798" w:rsidRDefault="00555798">
      <w:pPr>
        <w:spacing w:after="0"/>
      </w:pPr>
    </w:p>
    <w:sectPr w:rsidR="00555798" w:rsidSect="00647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BE"/>
    <w:rsid w:val="00023F36"/>
    <w:rsid w:val="00060D72"/>
    <w:rsid w:val="000673FA"/>
    <w:rsid w:val="000728BE"/>
    <w:rsid w:val="00095C52"/>
    <w:rsid w:val="000B3045"/>
    <w:rsid w:val="0011381F"/>
    <w:rsid w:val="002A0F5E"/>
    <w:rsid w:val="00307D81"/>
    <w:rsid w:val="00342A00"/>
    <w:rsid w:val="00371BCE"/>
    <w:rsid w:val="00382E85"/>
    <w:rsid w:val="003F3311"/>
    <w:rsid w:val="003F59B0"/>
    <w:rsid w:val="00443482"/>
    <w:rsid w:val="004624D5"/>
    <w:rsid w:val="00484D76"/>
    <w:rsid w:val="00514FE7"/>
    <w:rsid w:val="00516F47"/>
    <w:rsid w:val="00555798"/>
    <w:rsid w:val="005F0185"/>
    <w:rsid w:val="0064783B"/>
    <w:rsid w:val="006F5C84"/>
    <w:rsid w:val="00707FF0"/>
    <w:rsid w:val="008D7789"/>
    <w:rsid w:val="00977EE4"/>
    <w:rsid w:val="009C6779"/>
    <w:rsid w:val="00A8584E"/>
    <w:rsid w:val="00B12433"/>
    <w:rsid w:val="00B1484A"/>
    <w:rsid w:val="00B46EC0"/>
    <w:rsid w:val="00B70A31"/>
    <w:rsid w:val="00BB28F7"/>
    <w:rsid w:val="00BC29A9"/>
    <w:rsid w:val="00CA5B23"/>
    <w:rsid w:val="00CD4693"/>
    <w:rsid w:val="00E36E8E"/>
    <w:rsid w:val="00EA7722"/>
    <w:rsid w:val="00F2078A"/>
    <w:rsid w:val="00FB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28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728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728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728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8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28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8B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28BE"/>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28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728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728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728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8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28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8B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28B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37193">
      <w:bodyDiv w:val="1"/>
      <w:marLeft w:val="0"/>
      <w:marRight w:val="0"/>
      <w:marTop w:val="0"/>
      <w:marBottom w:val="0"/>
      <w:divBdr>
        <w:top w:val="none" w:sz="0" w:space="0" w:color="auto"/>
        <w:left w:val="none" w:sz="0" w:space="0" w:color="auto"/>
        <w:bottom w:val="none" w:sz="0" w:space="0" w:color="auto"/>
        <w:right w:val="none" w:sz="0" w:space="0" w:color="auto"/>
      </w:divBdr>
      <w:divsChild>
        <w:div w:id="1717046965">
          <w:marLeft w:val="0"/>
          <w:marRight w:val="0"/>
          <w:marTop w:val="960"/>
          <w:marBottom w:val="450"/>
          <w:divBdr>
            <w:top w:val="single" w:sz="6" w:space="8" w:color="CDCDCD"/>
            <w:left w:val="single" w:sz="6" w:space="0" w:color="CDCDCD"/>
            <w:bottom w:val="single" w:sz="6" w:space="30" w:color="CDCDCD"/>
            <w:right w:val="single" w:sz="6" w:space="0" w:color="CDCDCD"/>
          </w:divBdr>
          <w:divsChild>
            <w:div w:id="685407624">
              <w:marLeft w:val="0"/>
              <w:marRight w:val="0"/>
              <w:marTop w:val="0"/>
              <w:marBottom w:val="1050"/>
              <w:divBdr>
                <w:top w:val="none" w:sz="0" w:space="0" w:color="auto"/>
                <w:left w:val="none" w:sz="0" w:space="0" w:color="auto"/>
                <w:bottom w:val="none" w:sz="0" w:space="0" w:color="auto"/>
                <w:right w:val="none" w:sz="0" w:space="0" w:color="auto"/>
              </w:divBdr>
              <w:divsChild>
                <w:div w:id="478034382">
                  <w:marLeft w:val="0"/>
                  <w:marRight w:val="0"/>
                  <w:marTop w:val="0"/>
                  <w:marBottom w:val="0"/>
                  <w:divBdr>
                    <w:top w:val="none" w:sz="0" w:space="0" w:color="auto"/>
                    <w:left w:val="none" w:sz="0" w:space="0" w:color="auto"/>
                    <w:bottom w:val="none" w:sz="0" w:space="0" w:color="auto"/>
                    <w:right w:val="none" w:sz="0" w:space="0" w:color="auto"/>
                  </w:divBdr>
                  <w:divsChild>
                    <w:div w:id="495650340">
                      <w:marLeft w:val="0"/>
                      <w:marRight w:val="0"/>
                      <w:marTop w:val="0"/>
                      <w:marBottom w:val="0"/>
                      <w:divBdr>
                        <w:top w:val="none" w:sz="0" w:space="0" w:color="auto"/>
                        <w:left w:val="none" w:sz="0" w:space="0" w:color="auto"/>
                        <w:bottom w:val="none" w:sz="0" w:space="0" w:color="auto"/>
                        <w:right w:val="none" w:sz="0" w:space="0" w:color="auto"/>
                      </w:divBdr>
                      <w:divsChild>
                        <w:div w:id="1566986637">
                          <w:marLeft w:val="0"/>
                          <w:marRight w:val="0"/>
                          <w:marTop w:val="0"/>
                          <w:marBottom w:val="0"/>
                          <w:divBdr>
                            <w:top w:val="none" w:sz="0" w:space="0" w:color="auto"/>
                            <w:left w:val="none" w:sz="0" w:space="0" w:color="auto"/>
                            <w:bottom w:val="none" w:sz="0" w:space="0" w:color="auto"/>
                            <w:right w:val="none" w:sz="0" w:space="0" w:color="auto"/>
                          </w:divBdr>
                          <w:divsChild>
                            <w:div w:id="49690270">
                              <w:marLeft w:val="0"/>
                              <w:marRight w:val="0"/>
                              <w:marTop w:val="0"/>
                              <w:marBottom w:val="0"/>
                              <w:divBdr>
                                <w:top w:val="none" w:sz="0" w:space="0" w:color="auto"/>
                                <w:left w:val="none" w:sz="0" w:space="0" w:color="auto"/>
                                <w:bottom w:val="none" w:sz="0" w:space="0" w:color="auto"/>
                                <w:right w:val="none" w:sz="0" w:space="0" w:color="auto"/>
                              </w:divBdr>
                              <w:divsChild>
                                <w:div w:id="591622259">
                                  <w:marLeft w:val="0"/>
                                  <w:marRight w:val="0"/>
                                  <w:marTop w:val="0"/>
                                  <w:marBottom w:val="0"/>
                                  <w:divBdr>
                                    <w:top w:val="inset" w:sz="2" w:space="0" w:color="auto"/>
                                    <w:left w:val="inset" w:sz="2" w:space="1" w:color="auto"/>
                                    <w:bottom w:val="inset" w:sz="2" w:space="0" w:color="auto"/>
                                    <w:right w:val="inset" w:sz="2" w:space="1" w:color="auto"/>
                                  </w:divBdr>
                                </w:div>
                                <w:div w:id="318731171">
                                  <w:marLeft w:val="0"/>
                                  <w:marRight w:val="0"/>
                                  <w:marTop w:val="0"/>
                                  <w:marBottom w:val="0"/>
                                  <w:divBdr>
                                    <w:top w:val="inset" w:sz="2" w:space="0" w:color="auto"/>
                                    <w:left w:val="inset" w:sz="2" w:space="1" w:color="auto"/>
                                    <w:bottom w:val="inset" w:sz="2" w:space="0" w:color="auto"/>
                                    <w:right w:val="inset" w:sz="2" w:space="1" w:color="auto"/>
                                  </w:divBdr>
                                </w:div>
                                <w:div w:id="1650016799">
                                  <w:marLeft w:val="0"/>
                                  <w:marRight w:val="0"/>
                                  <w:marTop w:val="0"/>
                                  <w:marBottom w:val="0"/>
                                  <w:divBdr>
                                    <w:top w:val="inset" w:sz="2" w:space="0" w:color="auto"/>
                                    <w:left w:val="inset" w:sz="2" w:space="1" w:color="auto"/>
                                    <w:bottom w:val="inset" w:sz="2" w:space="0" w:color="auto"/>
                                    <w:right w:val="inset" w:sz="2" w:space="1" w:color="auto"/>
                                  </w:divBdr>
                                </w:div>
                                <w:div w:id="1002776962">
                                  <w:marLeft w:val="0"/>
                                  <w:marRight w:val="0"/>
                                  <w:marTop w:val="0"/>
                                  <w:marBottom w:val="0"/>
                                  <w:divBdr>
                                    <w:top w:val="inset" w:sz="2" w:space="0" w:color="auto"/>
                                    <w:left w:val="inset" w:sz="2" w:space="1" w:color="auto"/>
                                    <w:bottom w:val="inset" w:sz="2" w:space="0" w:color="auto"/>
                                    <w:right w:val="inset" w:sz="2" w:space="1" w:color="auto"/>
                                  </w:divBdr>
                                </w:div>
                                <w:div w:id="1924562688">
                                  <w:marLeft w:val="0"/>
                                  <w:marRight w:val="0"/>
                                  <w:marTop w:val="0"/>
                                  <w:marBottom w:val="0"/>
                                  <w:divBdr>
                                    <w:top w:val="inset" w:sz="2" w:space="0" w:color="auto"/>
                                    <w:left w:val="inset" w:sz="2" w:space="1" w:color="auto"/>
                                    <w:bottom w:val="inset" w:sz="2" w:space="0" w:color="auto"/>
                                    <w:right w:val="inset" w:sz="2" w:space="1" w:color="auto"/>
                                  </w:divBdr>
                                </w:div>
                                <w:div w:id="1210649468">
                                  <w:marLeft w:val="0"/>
                                  <w:marRight w:val="0"/>
                                  <w:marTop w:val="0"/>
                                  <w:marBottom w:val="0"/>
                                  <w:divBdr>
                                    <w:top w:val="none" w:sz="0" w:space="0" w:color="auto"/>
                                    <w:left w:val="none" w:sz="0" w:space="0" w:color="auto"/>
                                    <w:bottom w:val="none" w:sz="0" w:space="0" w:color="auto"/>
                                    <w:right w:val="none" w:sz="0" w:space="0" w:color="auto"/>
                                  </w:divBdr>
                                </w:div>
                                <w:div w:id="557403691">
                                  <w:marLeft w:val="0"/>
                                  <w:marRight w:val="0"/>
                                  <w:marTop w:val="0"/>
                                  <w:marBottom w:val="0"/>
                                  <w:divBdr>
                                    <w:top w:val="none" w:sz="0" w:space="0" w:color="auto"/>
                                    <w:left w:val="none" w:sz="0" w:space="0" w:color="auto"/>
                                    <w:bottom w:val="none" w:sz="0" w:space="0" w:color="auto"/>
                                    <w:right w:val="none" w:sz="0" w:space="0" w:color="auto"/>
                                  </w:divBdr>
                                </w:div>
                                <w:div w:id="1668363415">
                                  <w:marLeft w:val="0"/>
                                  <w:marRight w:val="0"/>
                                  <w:marTop w:val="0"/>
                                  <w:marBottom w:val="0"/>
                                  <w:divBdr>
                                    <w:top w:val="none" w:sz="0" w:space="0" w:color="auto"/>
                                    <w:left w:val="none" w:sz="0" w:space="0" w:color="auto"/>
                                    <w:bottom w:val="none" w:sz="0" w:space="0" w:color="auto"/>
                                    <w:right w:val="none" w:sz="0" w:space="0" w:color="auto"/>
                                  </w:divBdr>
                                </w:div>
                                <w:div w:id="310252825">
                                  <w:marLeft w:val="0"/>
                                  <w:marRight w:val="0"/>
                                  <w:marTop w:val="0"/>
                                  <w:marBottom w:val="0"/>
                                  <w:divBdr>
                                    <w:top w:val="inset" w:sz="2" w:space="0" w:color="auto"/>
                                    <w:left w:val="inset" w:sz="2" w:space="1" w:color="auto"/>
                                    <w:bottom w:val="inset" w:sz="2" w:space="0" w:color="auto"/>
                                    <w:right w:val="inset" w:sz="2" w:space="1" w:color="auto"/>
                                  </w:divBdr>
                                </w:div>
                                <w:div w:id="23604295">
                                  <w:marLeft w:val="0"/>
                                  <w:marRight w:val="0"/>
                                  <w:marTop w:val="0"/>
                                  <w:marBottom w:val="0"/>
                                  <w:divBdr>
                                    <w:top w:val="inset" w:sz="2" w:space="0" w:color="auto"/>
                                    <w:left w:val="inset" w:sz="2" w:space="1" w:color="auto"/>
                                    <w:bottom w:val="inset" w:sz="2" w:space="0" w:color="auto"/>
                                    <w:right w:val="inset" w:sz="2" w:space="1" w:color="auto"/>
                                  </w:divBdr>
                                </w:div>
                                <w:div w:id="1096364389">
                                  <w:marLeft w:val="0"/>
                                  <w:marRight w:val="0"/>
                                  <w:marTop w:val="0"/>
                                  <w:marBottom w:val="0"/>
                                  <w:divBdr>
                                    <w:top w:val="inset" w:sz="2" w:space="0" w:color="auto"/>
                                    <w:left w:val="inset" w:sz="2" w:space="1" w:color="auto"/>
                                    <w:bottom w:val="inset" w:sz="2" w:space="0" w:color="auto"/>
                                    <w:right w:val="inset" w:sz="2" w:space="1" w:color="auto"/>
                                  </w:divBdr>
                                </w:div>
                                <w:div w:id="132217077">
                                  <w:marLeft w:val="0"/>
                                  <w:marRight w:val="0"/>
                                  <w:marTop w:val="0"/>
                                  <w:marBottom w:val="0"/>
                                  <w:divBdr>
                                    <w:top w:val="inset" w:sz="2" w:space="0" w:color="auto"/>
                                    <w:left w:val="inset" w:sz="2" w:space="1" w:color="auto"/>
                                    <w:bottom w:val="inset" w:sz="2" w:space="0" w:color="auto"/>
                                    <w:right w:val="inset" w:sz="2" w:space="1" w:color="auto"/>
                                  </w:divBdr>
                                </w:div>
                                <w:div w:id="2049602898">
                                  <w:marLeft w:val="0"/>
                                  <w:marRight w:val="0"/>
                                  <w:marTop w:val="0"/>
                                  <w:marBottom w:val="0"/>
                                  <w:divBdr>
                                    <w:top w:val="inset" w:sz="2" w:space="0" w:color="auto"/>
                                    <w:left w:val="inset" w:sz="2" w:space="1" w:color="auto"/>
                                    <w:bottom w:val="inset" w:sz="2" w:space="0" w:color="auto"/>
                                    <w:right w:val="inset" w:sz="2" w:space="1" w:color="auto"/>
                                  </w:divBdr>
                                </w:div>
                                <w:div w:id="2023117297">
                                  <w:marLeft w:val="0"/>
                                  <w:marRight w:val="0"/>
                                  <w:marTop w:val="0"/>
                                  <w:marBottom w:val="0"/>
                                  <w:divBdr>
                                    <w:top w:val="inset" w:sz="2" w:space="0" w:color="auto"/>
                                    <w:left w:val="inset" w:sz="2" w:space="1" w:color="auto"/>
                                    <w:bottom w:val="inset" w:sz="2" w:space="0" w:color="auto"/>
                                    <w:right w:val="inset" w:sz="2" w:space="1" w:color="auto"/>
                                  </w:divBdr>
                                </w:div>
                                <w:div w:id="581985560">
                                  <w:marLeft w:val="0"/>
                                  <w:marRight w:val="0"/>
                                  <w:marTop w:val="0"/>
                                  <w:marBottom w:val="0"/>
                                  <w:divBdr>
                                    <w:top w:val="inset" w:sz="2" w:space="0" w:color="auto"/>
                                    <w:left w:val="inset" w:sz="2" w:space="1" w:color="auto"/>
                                    <w:bottom w:val="inset" w:sz="2" w:space="0" w:color="auto"/>
                                    <w:right w:val="inset" w:sz="2" w:space="1" w:color="auto"/>
                                  </w:divBdr>
                                </w:div>
                                <w:div w:id="1999991458">
                                  <w:marLeft w:val="0"/>
                                  <w:marRight w:val="0"/>
                                  <w:marTop w:val="0"/>
                                  <w:marBottom w:val="0"/>
                                  <w:divBdr>
                                    <w:top w:val="inset" w:sz="2" w:space="0" w:color="auto"/>
                                    <w:left w:val="inset" w:sz="2" w:space="1" w:color="auto"/>
                                    <w:bottom w:val="inset" w:sz="2" w:space="0" w:color="auto"/>
                                    <w:right w:val="inset" w:sz="2" w:space="1" w:color="auto"/>
                                  </w:divBdr>
                                </w:div>
                                <w:div w:id="1733886782">
                                  <w:marLeft w:val="0"/>
                                  <w:marRight w:val="0"/>
                                  <w:marTop w:val="0"/>
                                  <w:marBottom w:val="0"/>
                                  <w:divBdr>
                                    <w:top w:val="none" w:sz="0" w:space="0" w:color="auto"/>
                                    <w:left w:val="none" w:sz="0" w:space="0" w:color="auto"/>
                                    <w:bottom w:val="none" w:sz="0" w:space="0" w:color="auto"/>
                                    <w:right w:val="none" w:sz="0" w:space="0" w:color="auto"/>
                                  </w:divBdr>
                                </w:div>
                                <w:div w:id="1782218129">
                                  <w:marLeft w:val="0"/>
                                  <w:marRight w:val="0"/>
                                  <w:marTop w:val="0"/>
                                  <w:marBottom w:val="0"/>
                                  <w:divBdr>
                                    <w:top w:val="inset" w:sz="2" w:space="0" w:color="auto"/>
                                    <w:left w:val="inset" w:sz="2" w:space="1" w:color="auto"/>
                                    <w:bottom w:val="inset" w:sz="2" w:space="0" w:color="auto"/>
                                    <w:right w:val="inset" w:sz="2" w:space="1" w:color="auto"/>
                                  </w:divBdr>
                                </w:div>
                                <w:div w:id="1118765531">
                                  <w:marLeft w:val="0"/>
                                  <w:marRight w:val="0"/>
                                  <w:marTop w:val="0"/>
                                  <w:marBottom w:val="0"/>
                                  <w:divBdr>
                                    <w:top w:val="inset" w:sz="2" w:space="0" w:color="auto"/>
                                    <w:left w:val="inset" w:sz="2" w:space="1" w:color="auto"/>
                                    <w:bottom w:val="inset" w:sz="2" w:space="0" w:color="auto"/>
                                    <w:right w:val="inset" w:sz="2" w:space="1" w:color="auto"/>
                                  </w:divBdr>
                                </w:div>
                                <w:div w:id="1154489636">
                                  <w:marLeft w:val="0"/>
                                  <w:marRight w:val="0"/>
                                  <w:marTop w:val="0"/>
                                  <w:marBottom w:val="0"/>
                                  <w:divBdr>
                                    <w:top w:val="none" w:sz="0" w:space="0" w:color="auto"/>
                                    <w:left w:val="none" w:sz="0" w:space="0" w:color="auto"/>
                                    <w:bottom w:val="none" w:sz="0" w:space="0" w:color="auto"/>
                                    <w:right w:val="none" w:sz="0" w:space="0" w:color="auto"/>
                                  </w:divBdr>
                                </w:div>
                                <w:div w:id="211185116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5662767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11535</Words>
  <Characters>65752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Рахата СОШ</cp:lastModifiedBy>
  <cp:revision>2</cp:revision>
  <dcterms:created xsi:type="dcterms:W3CDTF">2021-04-02T09:05:00Z</dcterms:created>
  <dcterms:modified xsi:type="dcterms:W3CDTF">2021-04-02T09:05:00Z</dcterms:modified>
</cp:coreProperties>
</file>