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7B5D" w:rsidRDefault="006D7B5D" w:rsidP="006D7B5D">
      <w:pPr>
        <w:pStyle w:val="30"/>
        <w:spacing w:after="0" w:line="0" w:lineRule="atLeast"/>
      </w:pPr>
      <w:bookmarkStart w:id="0" w:name="bookmark0"/>
      <w:bookmarkStart w:id="1" w:name="bookmark1"/>
      <w:bookmarkStart w:id="2" w:name="bookmark2"/>
    </w:p>
    <w:p w:rsidR="006D7B5D" w:rsidRDefault="006D7B5D" w:rsidP="006D7B5D">
      <w:pPr>
        <w:pStyle w:val="30"/>
        <w:spacing w:after="0" w:line="0" w:lineRule="atLeast"/>
      </w:pPr>
    </w:p>
    <w:p w:rsidR="006D7B5D" w:rsidRDefault="006D7B5D" w:rsidP="006D7B5D">
      <w:pPr>
        <w:pStyle w:val="30"/>
        <w:spacing w:after="0" w:line="0" w:lineRule="atLeast"/>
      </w:pPr>
    </w:p>
    <w:p w:rsidR="006D7B5D" w:rsidRDefault="006D7B5D" w:rsidP="006D7B5D">
      <w:pPr>
        <w:pStyle w:val="30"/>
        <w:spacing w:after="0" w:line="0" w:lineRule="atLeast"/>
      </w:pPr>
      <w:r>
        <w:t>МКОУ «</w:t>
      </w:r>
      <w:proofErr w:type="spellStart"/>
      <w:r>
        <w:t>Рахатинская</w:t>
      </w:r>
      <w:proofErr w:type="spellEnd"/>
      <w:r>
        <w:t xml:space="preserve"> средняя общеобразовательная школа имени </w:t>
      </w:r>
      <w:proofErr w:type="spellStart"/>
      <w:r>
        <w:t>Б.Л.Сахратулаева</w:t>
      </w:r>
      <w:proofErr w:type="spellEnd"/>
      <w:r>
        <w:t>»</w:t>
      </w:r>
    </w:p>
    <w:p w:rsidR="006D7B5D" w:rsidRDefault="006D7B5D" w:rsidP="006D7B5D">
      <w:pPr>
        <w:pStyle w:val="30"/>
        <w:spacing w:after="0" w:line="0" w:lineRule="atLeast"/>
      </w:pPr>
    </w:p>
    <w:p w:rsidR="006D7B5D" w:rsidRDefault="006D7B5D" w:rsidP="006D7B5D">
      <w:pPr>
        <w:pStyle w:val="30"/>
        <w:spacing w:after="0" w:line="0" w:lineRule="atLeast"/>
      </w:pPr>
    </w:p>
    <w:p w:rsidR="006D7B5D" w:rsidRDefault="006D7B5D" w:rsidP="006D7B5D">
      <w:pPr>
        <w:spacing w:line="0" w:lineRule="atLeast"/>
        <w:rPr>
          <w:rFonts w:ascii="Times New Roman" w:eastAsia="Times New Roman" w:hAnsi="Times New Roman" w:cs="Times New Roman"/>
          <w:b/>
          <w:bCs/>
          <w:color w:val="777778"/>
        </w:rPr>
      </w:pPr>
    </w:p>
    <w:p w:rsidR="006D7B5D" w:rsidRDefault="006D7B5D" w:rsidP="006D7B5D">
      <w:pPr>
        <w:spacing w:line="0" w:lineRule="atLeast"/>
        <w:rPr>
          <w:rFonts w:ascii="Times New Roman" w:eastAsia="Times New Roman" w:hAnsi="Times New Roman" w:cs="Times New Roman"/>
          <w:b/>
          <w:bCs/>
          <w:color w:val="777778"/>
        </w:rPr>
      </w:pPr>
      <w:r w:rsidRPr="00BD64B9">
        <w:rPr>
          <w:rFonts w:ascii="Times New Roman" w:eastAsia="Times New Roman" w:hAnsi="Times New Roman" w:cs="Times New Roman"/>
          <w:b/>
          <w:bCs/>
          <w:color w:val="777778"/>
        </w:rPr>
        <w:t xml:space="preserve">Рассмотрено на </w:t>
      </w:r>
      <w:proofErr w:type="gramStart"/>
      <w:r w:rsidRPr="00BD64B9">
        <w:rPr>
          <w:rFonts w:ascii="Times New Roman" w:eastAsia="Times New Roman" w:hAnsi="Times New Roman" w:cs="Times New Roman"/>
          <w:b/>
          <w:bCs/>
          <w:color w:val="777778"/>
        </w:rPr>
        <w:t>заседании</w:t>
      </w:r>
      <w:proofErr w:type="gramEnd"/>
      <w:r w:rsidRPr="00BD64B9">
        <w:rPr>
          <w:rFonts w:ascii="Times New Roman" w:eastAsia="Times New Roman" w:hAnsi="Times New Roman" w:cs="Times New Roman"/>
          <w:b/>
          <w:bCs/>
          <w:color w:val="77777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77778"/>
        </w:rPr>
        <w:t xml:space="preserve">                                                                                Утверждаю</w:t>
      </w:r>
    </w:p>
    <w:p w:rsidR="006D7B5D" w:rsidRDefault="006D7B5D" w:rsidP="006D7B5D">
      <w:pPr>
        <w:tabs>
          <w:tab w:val="left" w:pos="7769"/>
        </w:tabs>
        <w:spacing w:line="0" w:lineRule="atLeast"/>
        <w:rPr>
          <w:rFonts w:ascii="Times New Roman" w:eastAsia="Times New Roman" w:hAnsi="Times New Roman" w:cs="Times New Roman"/>
          <w:b/>
          <w:bCs/>
          <w:color w:val="777778"/>
        </w:rPr>
      </w:pPr>
      <w:r w:rsidRPr="00BD64B9">
        <w:rPr>
          <w:rFonts w:ascii="Times New Roman" w:eastAsia="Times New Roman" w:hAnsi="Times New Roman" w:cs="Times New Roman"/>
          <w:b/>
          <w:bCs/>
          <w:color w:val="777778"/>
        </w:rPr>
        <w:t xml:space="preserve">педагогического совета </w:t>
      </w:r>
      <w:r>
        <w:rPr>
          <w:rFonts w:ascii="Times New Roman" w:eastAsia="Times New Roman" w:hAnsi="Times New Roman" w:cs="Times New Roman"/>
          <w:b/>
          <w:bCs/>
          <w:color w:val="777778"/>
        </w:rPr>
        <w:tab/>
        <w:t>Директор ОУ</w:t>
      </w:r>
    </w:p>
    <w:p w:rsidR="006D7B5D" w:rsidRPr="00BD64B9" w:rsidRDefault="006D7B5D" w:rsidP="006D7B5D">
      <w:pPr>
        <w:tabs>
          <w:tab w:val="left" w:pos="7769"/>
        </w:tabs>
        <w:spacing w:line="0" w:lineRule="atLeast"/>
        <w:rPr>
          <w:rFonts w:ascii="Times New Roman" w:eastAsia="Times New Roman" w:hAnsi="Times New Roman" w:cs="Times New Roman"/>
          <w:b/>
          <w:bCs/>
          <w:color w:val="777778"/>
        </w:rPr>
      </w:pPr>
      <w:r w:rsidRPr="00BD64B9">
        <w:rPr>
          <w:rFonts w:ascii="Times New Roman" w:eastAsia="Times New Roman" w:hAnsi="Times New Roman" w:cs="Times New Roman"/>
          <w:b/>
          <w:bCs/>
          <w:color w:val="77777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bCs/>
          <w:color w:val="777778"/>
        </w:rPr>
        <w:t>1</w:t>
      </w:r>
      <w:r w:rsidRPr="00BD64B9">
        <w:rPr>
          <w:rFonts w:ascii="Times New Roman" w:eastAsia="Times New Roman" w:hAnsi="Times New Roman" w:cs="Times New Roman"/>
          <w:b/>
          <w:bCs/>
          <w:color w:val="777778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777778"/>
        </w:rPr>
        <w:t>28</w:t>
      </w:r>
      <w:r w:rsidRPr="00BD64B9">
        <w:rPr>
          <w:rFonts w:ascii="Times New Roman" w:eastAsia="Times New Roman" w:hAnsi="Times New Roman" w:cs="Times New Roman"/>
          <w:b/>
          <w:bCs/>
          <w:color w:val="777778"/>
        </w:rPr>
        <w:t xml:space="preserve"> августа 20</w:t>
      </w:r>
      <w:r>
        <w:rPr>
          <w:rFonts w:ascii="Times New Roman" w:eastAsia="Times New Roman" w:hAnsi="Times New Roman" w:cs="Times New Roman"/>
          <w:b/>
          <w:bCs/>
          <w:color w:val="777778"/>
        </w:rPr>
        <w:t>20</w:t>
      </w:r>
      <w:r w:rsidRPr="00BD64B9">
        <w:rPr>
          <w:rFonts w:ascii="Times New Roman" w:eastAsia="Times New Roman" w:hAnsi="Times New Roman" w:cs="Times New Roman"/>
          <w:b/>
          <w:bCs/>
          <w:color w:val="777778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777778"/>
        </w:rPr>
        <w:t xml:space="preserve">                                           ____________А.И.   Магомедов</w:t>
      </w:r>
    </w:p>
    <w:p w:rsidR="006D7B5D" w:rsidRDefault="006D7B5D" w:rsidP="006D7B5D">
      <w:pPr>
        <w:pStyle w:val="30"/>
        <w:tabs>
          <w:tab w:val="left" w:pos="7720"/>
        </w:tabs>
        <w:spacing w:after="0" w:line="0" w:lineRule="atLeast"/>
        <w:jc w:val="left"/>
        <w:rPr>
          <w:b w:val="0"/>
          <w:bCs w:val="0"/>
          <w:sz w:val="24"/>
          <w:szCs w:val="24"/>
        </w:rPr>
      </w:pPr>
      <w:r>
        <w:t xml:space="preserve">                                                                               </w:t>
      </w:r>
      <w:r w:rsidRPr="00BD64B9">
        <w:rPr>
          <w:b w:val="0"/>
          <w:bCs w:val="0"/>
          <w:sz w:val="24"/>
          <w:szCs w:val="24"/>
        </w:rPr>
        <w:t>Приказ №124 от 28</w:t>
      </w:r>
      <w:r>
        <w:rPr>
          <w:b w:val="0"/>
          <w:bCs w:val="0"/>
          <w:sz w:val="24"/>
          <w:szCs w:val="24"/>
        </w:rPr>
        <w:t>.08.2020 г</w:t>
      </w:r>
    </w:p>
    <w:p w:rsidR="006D7B5D" w:rsidRDefault="006D7B5D" w:rsidP="006D7B5D">
      <w:pPr>
        <w:pStyle w:val="30"/>
        <w:tabs>
          <w:tab w:val="left" w:pos="7720"/>
        </w:tabs>
        <w:spacing w:after="0" w:line="0" w:lineRule="atLeast"/>
        <w:jc w:val="left"/>
        <w:rPr>
          <w:b w:val="0"/>
          <w:bCs w:val="0"/>
          <w:sz w:val="24"/>
          <w:szCs w:val="24"/>
        </w:rPr>
      </w:pPr>
    </w:p>
    <w:p w:rsidR="006D7B5D" w:rsidRDefault="006D7B5D" w:rsidP="006D7B5D">
      <w:pPr>
        <w:pStyle w:val="30"/>
        <w:tabs>
          <w:tab w:val="left" w:pos="7720"/>
        </w:tabs>
        <w:spacing w:after="0" w:line="0" w:lineRule="atLeast"/>
        <w:jc w:val="left"/>
        <w:rPr>
          <w:b w:val="0"/>
          <w:bCs w:val="0"/>
          <w:sz w:val="24"/>
          <w:szCs w:val="24"/>
        </w:rPr>
      </w:pPr>
    </w:p>
    <w:p w:rsidR="006D7B5D" w:rsidRDefault="006D7B5D" w:rsidP="006D7B5D">
      <w:pPr>
        <w:pStyle w:val="30"/>
        <w:tabs>
          <w:tab w:val="left" w:pos="7720"/>
        </w:tabs>
        <w:spacing w:after="0" w:line="0" w:lineRule="atLeast"/>
        <w:jc w:val="left"/>
        <w:rPr>
          <w:b w:val="0"/>
          <w:bCs w:val="0"/>
          <w:sz w:val="24"/>
          <w:szCs w:val="24"/>
        </w:rPr>
      </w:pPr>
    </w:p>
    <w:p w:rsidR="006D7B5D" w:rsidRDefault="006D7B5D" w:rsidP="006D7B5D">
      <w:pPr>
        <w:pStyle w:val="30"/>
        <w:tabs>
          <w:tab w:val="left" w:pos="7720"/>
        </w:tabs>
        <w:spacing w:after="0" w:line="0" w:lineRule="atLeast"/>
        <w:jc w:val="left"/>
        <w:rPr>
          <w:b w:val="0"/>
          <w:bCs w:val="0"/>
          <w:sz w:val="24"/>
          <w:szCs w:val="24"/>
        </w:rPr>
      </w:pPr>
    </w:p>
    <w:p w:rsidR="006D7B5D" w:rsidRPr="006D7B5D" w:rsidRDefault="006D7B5D" w:rsidP="006D7B5D">
      <w:pPr>
        <w:pStyle w:val="30"/>
        <w:tabs>
          <w:tab w:val="left" w:pos="7720"/>
        </w:tabs>
        <w:spacing w:after="0" w:line="0" w:lineRule="atLeast"/>
        <w:jc w:val="left"/>
        <w:rPr>
          <w:b w:val="0"/>
          <w:bCs w:val="0"/>
          <w:sz w:val="24"/>
          <w:szCs w:val="24"/>
        </w:rPr>
      </w:pPr>
    </w:p>
    <w:p w:rsidR="002C20DD" w:rsidRDefault="00463C58">
      <w:pPr>
        <w:pStyle w:val="11"/>
        <w:keepNext/>
        <w:keepLines/>
      </w:pPr>
      <w:r>
        <w:t>П</w:t>
      </w:r>
      <w:r>
        <w:t>РОГРАММА</w:t>
      </w:r>
      <w:r>
        <w:br/>
        <w:t>обучения учащихся правилам</w:t>
      </w:r>
      <w:r>
        <w:br/>
        <w:t>пожарной безопасности</w:t>
      </w:r>
      <w:bookmarkEnd w:id="0"/>
      <w:bookmarkEnd w:id="1"/>
      <w:bookmarkEnd w:id="2"/>
    </w:p>
    <w:p w:rsidR="002C20DD" w:rsidRDefault="00463C58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712210" cy="377317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712210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0DD" w:rsidRDefault="002C20DD">
      <w:pPr>
        <w:spacing w:after="279" w:line="1" w:lineRule="exact"/>
      </w:pPr>
    </w:p>
    <w:p w:rsidR="002C20DD" w:rsidRPr="006D7B5D" w:rsidRDefault="00463C58" w:rsidP="006D7B5D">
      <w:pPr>
        <w:pStyle w:val="20"/>
        <w:keepNext/>
        <w:keepLines/>
        <w:spacing w:line="0" w:lineRule="atLeast"/>
        <w:jc w:val="center"/>
        <w:rPr>
          <w:sz w:val="22"/>
          <w:szCs w:val="22"/>
        </w:rPr>
      </w:pPr>
      <w:bookmarkStart w:id="3" w:name="bookmark3"/>
      <w:bookmarkStart w:id="4" w:name="bookmark4"/>
      <w:bookmarkStart w:id="5" w:name="bookmark5"/>
      <w:r w:rsidRPr="006D7B5D">
        <w:rPr>
          <w:sz w:val="22"/>
          <w:szCs w:val="22"/>
        </w:rPr>
        <w:lastRenderedPageBreak/>
        <w:t>Пояснительная записка</w:t>
      </w:r>
      <w:bookmarkEnd w:id="3"/>
      <w:bookmarkEnd w:id="4"/>
      <w:bookmarkEnd w:id="5"/>
    </w:p>
    <w:p w:rsidR="002C20DD" w:rsidRPr="006D7B5D" w:rsidRDefault="00463C58" w:rsidP="006D7B5D">
      <w:pPr>
        <w:pStyle w:val="1"/>
        <w:spacing w:after="0" w:line="0" w:lineRule="atLeast"/>
        <w:rPr>
          <w:sz w:val="22"/>
          <w:szCs w:val="22"/>
        </w:rPr>
      </w:pPr>
      <w:r w:rsidRPr="006D7B5D">
        <w:rPr>
          <w:color w:val="555555"/>
          <w:sz w:val="22"/>
          <w:szCs w:val="22"/>
        </w:rPr>
        <w:t xml:space="preserve">Содержание и порядок обучения учащихся образовательного учреждения (далее - ОУ) пожарной </w:t>
      </w:r>
      <w:r w:rsidRPr="006D7B5D">
        <w:rPr>
          <w:color w:val="555555"/>
          <w:sz w:val="22"/>
          <w:szCs w:val="22"/>
        </w:rPr>
        <w:t>безопасности, план внешкольных мероприятий по пожарной тематике на учебный год устанавливаются руководителем ОУ. Занятия должны проводиться с учетом возраста обучающихся. С учащимися 5-8-х классов материалы программ изучаются в сокращенном объеме, с учащим</w:t>
      </w:r>
      <w:r w:rsidRPr="006D7B5D">
        <w:rPr>
          <w:color w:val="555555"/>
          <w:sz w:val="22"/>
          <w:szCs w:val="22"/>
        </w:rPr>
        <w:t>ися 1-4-х классов проводятся беседы по предупреждению пожаров в школе и дома.</w:t>
      </w:r>
    </w:p>
    <w:p w:rsidR="002C20DD" w:rsidRPr="006D7B5D" w:rsidRDefault="00463C58" w:rsidP="006D7B5D">
      <w:pPr>
        <w:pStyle w:val="1"/>
        <w:spacing w:after="0" w:line="0" w:lineRule="atLeast"/>
        <w:rPr>
          <w:sz w:val="22"/>
          <w:szCs w:val="22"/>
        </w:rPr>
      </w:pPr>
      <w:r w:rsidRPr="006D7B5D">
        <w:rPr>
          <w:b/>
          <w:bCs/>
          <w:color w:val="555555"/>
          <w:sz w:val="22"/>
          <w:szCs w:val="22"/>
        </w:rPr>
        <w:t xml:space="preserve">Цель программы </w:t>
      </w:r>
      <w:r w:rsidRPr="006D7B5D">
        <w:rPr>
          <w:color w:val="555555"/>
          <w:sz w:val="22"/>
          <w:szCs w:val="22"/>
        </w:rPr>
        <w:t xml:space="preserve">- обучение учащихся правилам поведения в случае возникновения пожара, формирование у них умений и навыков по применению первичных средств пожаротушения и оказания </w:t>
      </w:r>
      <w:r w:rsidRPr="006D7B5D">
        <w:rPr>
          <w:color w:val="555555"/>
          <w:sz w:val="22"/>
          <w:szCs w:val="22"/>
        </w:rPr>
        <w:t>первой помощи пострадавшим.</w:t>
      </w:r>
    </w:p>
    <w:p w:rsidR="002C20DD" w:rsidRPr="006D7B5D" w:rsidRDefault="00463C58" w:rsidP="006D7B5D">
      <w:pPr>
        <w:pStyle w:val="20"/>
        <w:keepNext/>
        <w:keepLines/>
        <w:spacing w:line="0" w:lineRule="atLeast"/>
        <w:jc w:val="center"/>
        <w:rPr>
          <w:sz w:val="22"/>
          <w:szCs w:val="22"/>
        </w:rPr>
      </w:pPr>
      <w:bookmarkStart w:id="6" w:name="bookmark8"/>
      <w:r w:rsidRPr="006D7B5D">
        <w:rPr>
          <w:sz w:val="22"/>
          <w:szCs w:val="22"/>
        </w:rPr>
        <w:t>Содержание программы</w:t>
      </w:r>
      <w:bookmarkEnd w:id="6"/>
    </w:p>
    <w:p w:rsidR="002C20DD" w:rsidRPr="006D7B5D" w:rsidRDefault="00463C58" w:rsidP="006D7B5D">
      <w:pPr>
        <w:pStyle w:val="20"/>
        <w:keepNext/>
        <w:keepLines/>
        <w:spacing w:line="0" w:lineRule="atLeast"/>
        <w:rPr>
          <w:sz w:val="22"/>
          <w:szCs w:val="22"/>
        </w:rPr>
      </w:pPr>
      <w:bookmarkStart w:id="7" w:name="bookmark6"/>
      <w:bookmarkStart w:id="8" w:name="bookmark7"/>
      <w:bookmarkStart w:id="9" w:name="bookmark9"/>
      <w:r w:rsidRPr="006D7B5D">
        <w:rPr>
          <w:sz w:val="22"/>
          <w:szCs w:val="22"/>
        </w:rPr>
        <w:t>Тема 1. Пожарная безопасность в Российской Федерации</w:t>
      </w:r>
      <w:bookmarkEnd w:id="7"/>
      <w:bookmarkEnd w:id="8"/>
      <w:bookmarkEnd w:id="9"/>
    </w:p>
    <w:p w:rsidR="002C20DD" w:rsidRPr="006D7B5D" w:rsidRDefault="00463C58" w:rsidP="006D7B5D">
      <w:pPr>
        <w:pStyle w:val="1"/>
        <w:spacing w:after="0" w:line="0" w:lineRule="atLeast"/>
        <w:rPr>
          <w:sz w:val="22"/>
          <w:szCs w:val="22"/>
        </w:rPr>
      </w:pPr>
      <w:r w:rsidRPr="006D7B5D">
        <w:rPr>
          <w:color w:val="555555"/>
          <w:sz w:val="22"/>
          <w:szCs w:val="22"/>
        </w:rPr>
        <w:t>Основные положения и требования федерального законодательства и нормативно-правовых актов по пожарной безопасности. Профилактические (организационные и те</w:t>
      </w:r>
      <w:r w:rsidRPr="006D7B5D">
        <w:rPr>
          <w:color w:val="555555"/>
          <w:sz w:val="22"/>
          <w:szCs w:val="22"/>
        </w:rPr>
        <w:t>хнические) меры по обеспечению пожарной безопасности в жилых домах, школах, учреждениях культуры, здравоохранения, на транспорте и т. д. Использование достижений науки и техники для предупреждения и тушения пожаров.</w:t>
      </w:r>
    </w:p>
    <w:p w:rsidR="002C20DD" w:rsidRPr="006D7B5D" w:rsidRDefault="00463C58" w:rsidP="006D7B5D">
      <w:pPr>
        <w:pStyle w:val="20"/>
        <w:keepNext/>
        <w:keepLines/>
        <w:spacing w:line="0" w:lineRule="atLeast"/>
        <w:rPr>
          <w:sz w:val="22"/>
          <w:szCs w:val="22"/>
        </w:rPr>
      </w:pPr>
      <w:bookmarkStart w:id="10" w:name="bookmark10"/>
      <w:bookmarkStart w:id="11" w:name="bookmark11"/>
      <w:bookmarkStart w:id="12" w:name="bookmark12"/>
      <w:r w:rsidRPr="006D7B5D">
        <w:rPr>
          <w:sz w:val="22"/>
          <w:szCs w:val="22"/>
        </w:rPr>
        <w:t>Тема 2. Горение. Опасные факторы огня</w:t>
      </w:r>
      <w:bookmarkEnd w:id="10"/>
      <w:bookmarkEnd w:id="11"/>
      <w:bookmarkEnd w:id="12"/>
    </w:p>
    <w:p w:rsidR="002C20DD" w:rsidRPr="006D7B5D" w:rsidRDefault="00463C58" w:rsidP="006D7B5D">
      <w:pPr>
        <w:pStyle w:val="1"/>
        <w:spacing w:after="0" w:line="0" w:lineRule="atLeast"/>
        <w:rPr>
          <w:sz w:val="22"/>
          <w:szCs w:val="22"/>
        </w:rPr>
      </w:pPr>
      <w:r w:rsidRPr="006D7B5D">
        <w:rPr>
          <w:color w:val="555555"/>
          <w:sz w:val="22"/>
          <w:szCs w:val="22"/>
        </w:rPr>
        <w:t>Чт</w:t>
      </w:r>
      <w:r w:rsidRPr="006D7B5D">
        <w:rPr>
          <w:color w:val="555555"/>
          <w:sz w:val="22"/>
          <w:szCs w:val="22"/>
        </w:rPr>
        <w:t xml:space="preserve">о такое огонь. Какую пользу и какой вред приносит огонь человеку. Как человек может управлять огнем. Процесс и условия горения. Последствия пожаров в жилых домах, школах, учреждениях культуры, здравоохранения, на транспорте и т. д., а также в случаях иных </w:t>
      </w:r>
      <w:r w:rsidRPr="006D7B5D">
        <w:rPr>
          <w:color w:val="555555"/>
          <w:sz w:val="22"/>
          <w:szCs w:val="22"/>
        </w:rPr>
        <w:t>чрезвычайных ситуаций природного и техногенного характера. Меры предосторожности при обращении с огнем. Способы прекращения горения веществ и материалов.</w:t>
      </w:r>
    </w:p>
    <w:p w:rsidR="002C20DD" w:rsidRPr="006D7B5D" w:rsidRDefault="00463C58" w:rsidP="006D7B5D">
      <w:pPr>
        <w:pStyle w:val="20"/>
        <w:keepNext/>
        <w:keepLines/>
        <w:spacing w:line="0" w:lineRule="atLeast"/>
        <w:rPr>
          <w:sz w:val="22"/>
          <w:szCs w:val="22"/>
        </w:rPr>
      </w:pPr>
      <w:bookmarkStart w:id="13" w:name="bookmark13"/>
      <w:bookmarkStart w:id="14" w:name="bookmark14"/>
      <w:bookmarkStart w:id="15" w:name="bookmark15"/>
      <w:r w:rsidRPr="006D7B5D">
        <w:rPr>
          <w:sz w:val="22"/>
          <w:szCs w:val="22"/>
        </w:rPr>
        <w:t>Тема 3. Причины возникновения пожаров</w:t>
      </w:r>
      <w:bookmarkEnd w:id="13"/>
      <w:bookmarkEnd w:id="14"/>
      <w:bookmarkEnd w:id="15"/>
    </w:p>
    <w:p w:rsidR="002C20DD" w:rsidRPr="006D7B5D" w:rsidRDefault="00463C58" w:rsidP="006D7B5D">
      <w:pPr>
        <w:pStyle w:val="1"/>
        <w:spacing w:after="0" w:line="0" w:lineRule="atLeast"/>
        <w:rPr>
          <w:sz w:val="22"/>
          <w:szCs w:val="22"/>
        </w:rPr>
      </w:pPr>
      <w:r w:rsidRPr="006D7B5D">
        <w:rPr>
          <w:color w:val="555555"/>
          <w:sz w:val="22"/>
          <w:szCs w:val="22"/>
        </w:rPr>
        <w:t>Основные причины возникновения пожаров в детских учреждениях. Иг</w:t>
      </w:r>
      <w:r w:rsidRPr="006D7B5D">
        <w:rPr>
          <w:color w:val="555555"/>
          <w:sz w:val="22"/>
          <w:szCs w:val="22"/>
        </w:rPr>
        <w:t>ры со спичками. Неосторожность при курении. Нарушение Правил пожарной безопасности при эксплуатации электротехнических устройств, газовых приборов. Самовоспламенение веществ при их хранении и использовании. Электробезопасность. Организационно-технические м</w:t>
      </w:r>
      <w:r w:rsidRPr="006D7B5D">
        <w:rPr>
          <w:color w:val="555555"/>
          <w:sz w:val="22"/>
          <w:szCs w:val="22"/>
        </w:rPr>
        <w:t>ероприятия по предупреждению пожара в электросетях и электроустановках. Понятие о пожарной профилактике.</w:t>
      </w:r>
    </w:p>
    <w:p w:rsidR="002C20DD" w:rsidRPr="006D7B5D" w:rsidRDefault="00463C58" w:rsidP="006D7B5D">
      <w:pPr>
        <w:pStyle w:val="20"/>
        <w:keepNext/>
        <w:keepLines/>
        <w:spacing w:line="0" w:lineRule="atLeast"/>
        <w:rPr>
          <w:sz w:val="22"/>
          <w:szCs w:val="22"/>
        </w:rPr>
      </w:pPr>
      <w:bookmarkStart w:id="16" w:name="bookmark16"/>
      <w:bookmarkStart w:id="17" w:name="bookmark17"/>
      <w:bookmarkStart w:id="18" w:name="bookmark18"/>
      <w:r w:rsidRPr="006D7B5D">
        <w:rPr>
          <w:sz w:val="22"/>
          <w:szCs w:val="22"/>
        </w:rPr>
        <w:t>Тема 4. Противопожарный режим в ОУ</w:t>
      </w:r>
      <w:bookmarkEnd w:id="16"/>
      <w:bookmarkEnd w:id="17"/>
      <w:bookmarkEnd w:id="18"/>
    </w:p>
    <w:p w:rsidR="002C20DD" w:rsidRPr="006D7B5D" w:rsidRDefault="00463C58" w:rsidP="006D7B5D">
      <w:pPr>
        <w:pStyle w:val="1"/>
        <w:spacing w:after="0" w:line="0" w:lineRule="atLeast"/>
        <w:rPr>
          <w:sz w:val="22"/>
          <w:szCs w:val="22"/>
        </w:rPr>
      </w:pPr>
      <w:r w:rsidRPr="006D7B5D">
        <w:rPr>
          <w:color w:val="555555"/>
          <w:sz w:val="22"/>
          <w:szCs w:val="22"/>
        </w:rPr>
        <w:t>Противопожарные требования к содержанию зданий, помещений и территории ОУ. Соблюдение правил пожарной безопасности в</w:t>
      </w:r>
      <w:r w:rsidRPr="006D7B5D">
        <w:rPr>
          <w:color w:val="555555"/>
          <w:sz w:val="22"/>
          <w:szCs w:val="22"/>
        </w:rPr>
        <w:t xml:space="preserve"> кабинетах химии, физики, биологии, информатики, технического труда, </w:t>
      </w:r>
      <w:proofErr w:type="gramStart"/>
      <w:r w:rsidRPr="006D7B5D">
        <w:rPr>
          <w:color w:val="555555"/>
          <w:sz w:val="22"/>
          <w:szCs w:val="22"/>
        </w:rPr>
        <w:t>во время</w:t>
      </w:r>
      <w:proofErr w:type="gramEnd"/>
      <w:r w:rsidRPr="006D7B5D">
        <w:rPr>
          <w:color w:val="555555"/>
          <w:sz w:val="22"/>
          <w:szCs w:val="22"/>
        </w:rPr>
        <w:t xml:space="preserve"> </w:t>
      </w:r>
      <w:proofErr w:type="spellStart"/>
      <w:r w:rsidRPr="006D7B5D">
        <w:rPr>
          <w:color w:val="555555"/>
          <w:sz w:val="22"/>
          <w:szCs w:val="22"/>
        </w:rPr>
        <w:t>культурномассовых</w:t>
      </w:r>
      <w:proofErr w:type="spellEnd"/>
      <w:r w:rsidRPr="006D7B5D">
        <w:rPr>
          <w:color w:val="555555"/>
          <w:sz w:val="22"/>
          <w:szCs w:val="22"/>
        </w:rPr>
        <w:t xml:space="preserve"> мероприятий. План эвакуации людей при пожаре.</w:t>
      </w:r>
    </w:p>
    <w:p w:rsidR="002C20DD" w:rsidRPr="006D7B5D" w:rsidRDefault="00463C58" w:rsidP="006D7B5D">
      <w:pPr>
        <w:pStyle w:val="20"/>
        <w:keepNext/>
        <w:keepLines/>
        <w:spacing w:line="0" w:lineRule="atLeast"/>
        <w:rPr>
          <w:sz w:val="22"/>
          <w:szCs w:val="22"/>
        </w:rPr>
      </w:pPr>
      <w:bookmarkStart w:id="19" w:name="bookmark19"/>
      <w:bookmarkStart w:id="20" w:name="bookmark20"/>
      <w:bookmarkStart w:id="21" w:name="bookmark21"/>
      <w:r w:rsidRPr="006D7B5D">
        <w:rPr>
          <w:sz w:val="22"/>
          <w:szCs w:val="22"/>
        </w:rPr>
        <w:t>Тема 5. Берегите жилище от пожаров</w:t>
      </w:r>
      <w:bookmarkEnd w:id="19"/>
      <w:bookmarkEnd w:id="20"/>
      <w:bookmarkEnd w:id="21"/>
    </w:p>
    <w:p w:rsidR="002C20DD" w:rsidRPr="006D7B5D" w:rsidRDefault="00463C58" w:rsidP="006D7B5D">
      <w:pPr>
        <w:pStyle w:val="1"/>
        <w:spacing w:after="0" w:line="0" w:lineRule="atLeast"/>
        <w:rPr>
          <w:sz w:val="22"/>
          <w:szCs w:val="22"/>
        </w:rPr>
      </w:pPr>
      <w:r w:rsidRPr="006D7B5D">
        <w:rPr>
          <w:color w:val="555555"/>
          <w:sz w:val="22"/>
          <w:szCs w:val="22"/>
        </w:rPr>
        <w:t>Противопожарный режим в жилом доме. Недопустимость применения открытого огня пр</w:t>
      </w:r>
      <w:r w:rsidRPr="006D7B5D">
        <w:rPr>
          <w:color w:val="555555"/>
          <w:sz w:val="22"/>
          <w:szCs w:val="22"/>
        </w:rPr>
        <w:t>и проведении различных видов работ, оставления без присмотра включенных телевизоров, электро- и радиотехнических приборов, газовых плит и т. д. Меры пожарной безопасности при использовании предметов бытовой химии. Особенности организации противопожарной за</w:t>
      </w:r>
      <w:r w:rsidRPr="006D7B5D">
        <w:rPr>
          <w:color w:val="555555"/>
          <w:sz w:val="22"/>
          <w:szCs w:val="22"/>
        </w:rPr>
        <w:t>щиты в домах повышенной этажности (незадымляемые лестничные клетки, проходные балконы, системы автоматического дымоудаления и пожарной сигнализации).</w:t>
      </w:r>
    </w:p>
    <w:p w:rsidR="002C20DD" w:rsidRPr="006D7B5D" w:rsidRDefault="00463C58" w:rsidP="006D7B5D">
      <w:pPr>
        <w:pStyle w:val="20"/>
        <w:keepNext/>
        <w:keepLines/>
        <w:spacing w:line="0" w:lineRule="atLeast"/>
        <w:rPr>
          <w:sz w:val="22"/>
          <w:szCs w:val="22"/>
        </w:rPr>
      </w:pPr>
      <w:bookmarkStart w:id="22" w:name="bookmark22"/>
      <w:bookmarkStart w:id="23" w:name="bookmark23"/>
      <w:bookmarkStart w:id="24" w:name="bookmark24"/>
      <w:r w:rsidRPr="006D7B5D">
        <w:rPr>
          <w:sz w:val="22"/>
          <w:szCs w:val="22"/>
        </w:rPr>
        <w:t>Тема 6. Первичные средства пожаротушения. Знаки безопасности</w:t>
      </w:r>
      <w:bookmarkEnd w:id="22"/>
      <w:bookmarkEnd w:id="23"/>
      <w:bookmarkEnd w:id="24"/>
    </w:p>
    <w:p w:rsidR="002C20DD" w:rsidRPr="006D7B5D" w:rsidRDefault="00463C58" w:rsidP="006D7B5D">
      <w:pPr>
        <w:pStyle w:val="1"/>
        <w:spacing w:after="0" w:line="0" w:lineRule="atLeast"/>
        <w:rPr>
          <w:sz w:val="22"/>
          <w:szCs w:val="22"/>
        </w:rPr>
      </w:pPr>
      <w:r w:rsidRPr="006D7B5D">
        <w:rPr>
          <w:color w:val="555555"/>
          <w:sz w:val="22"/>
          <w:szCs w:val="22"/>
        </w:rPr>
        <w:t>Пенные, порошковые и углекислотные огнетушите</w:t>
      </w:r>
      <w:r w:rsidRPr="006D7B5D">
        <w:rPr>
          <w:color w:val="555555"/>
          <w:sz w:val="22"/>
          <w:szCs w:val="22"/>
        </w:rPr>
        <w:t>ли, область их применения. Внутренние пожарные краны, ящики с песком, бочки с водой, щиты с набором пожарного инвентаря. Места установки, правила содержания и порядок применения первичных средств пожаротушения. Знаки безопасности: предупреждающие, предписы</w:t>
      </w:r>
      <w:r w:rsidRPr="006D7B5D">
        <w:rPr>
          <w:color w:val="555555"/>
          <w:sz w:val="22"/>
          <w:szCs w:val="22"/>
        </w:rPr>
        <w:t>вающие, запрещающие, указательные. Примеры их применения и места установки.</w:t>
      </w:r>
    </w:p>
    <w:p w:rsidR="002C20DD" w:rsidRPr="006D7B5D" w:rsidRDefault="00463C58" w:rsidP="006D7B5D">
      <w:pPr>
        <w:pStyle w:val="20"/>
        <w:keepNext/>
        <w:keepLines/>
        <w:spacing w:line="0" w:lineRule="atLeast"/>
        <w:rPr>
          <w:sz w:val="22"/>
          <w:szCs w:val="22"/>
        </w:rPr>
      </w:pPr>
      <w:bookmarkStart w:id="25" w:name="bookmark25"/>
      <w:bookmarkStart w:id="26" w:name="bookmark26"/>
      <w:bookmarkStart w:id="27" w:name="bookmark27"/>
      <w:r w:rsidRPr="006D7B5D">
        <w:rPr>
          <w:sz w:val="22"/>
          <w:szCs w:val="22"/>
        </w:rPr>
        <w:t>Тема 7. Системы автоматического пожаротушения и пожарной сигнализации</w:t>
      </w:r>
      <w:bookmarkEnd w:id="25"/>
      <w:bookmarkEnd w:id="26"/>
      <w:bookmarkEnd w:id="27"/>
    </w:p>
    <w:p w:rsidR="002C20DD" w:rsidRPr="006D7B5D" w:rsidRDefault="00463C58" w:rsidP="006D7B5D">
      <w:pPr>
        <w:pStyle w:val="1"/>
        <w:spacing w:after="0" w:line="0" w:lineRule="atLeast"/>
        <w:rPr>
          <w:sz w:val="22"/>
          <w:szCs w:val="22"/>
        </w:rPr>
      </w:pPr>
      <w:r w:rsidRPr="006D7B5D">
        <w:rPr>
          <w:color w:val="555555"/>
          <w:sz w:val="22"/>
          <w:szCs w:val="22"/>
        </w:rPr>
        <w:t xml:space="preserve">Основные сведения об автоматических установках пожаротушения. </w:t>
      </w:r>
      <w:proofErr w:type="spellStart"/>
      <w:r w:rsidRPr="006D7B5D">
        <w:rPr>
          <w:color w:val="555555"/>
          <w:sz w:val="22"/>
          <w:szCs w:val="22"/>
        </w:rPr>
        <w:t>Спринклерные</w:t>
      </w:r>
      <w:proofErr w:type="spellEnd"/>
      <w:r w:rsidRPr="006D7B5D">
        <w:rPr>
          <w:color w:val="555555"/>
          <w:sz w:val="22"/>
          <w:szCs w:val="22"/>
        </w:rPr>
        <w:t xml:space="preserve"> и </w:t>
      </w:r>
      <w:proofErr w:type="spellStart"/>
      <w:r w:rsidRPr="006D7B5D">
        <w:rPr>
          <w:color w:val="555555"/>
          <w:sz w:val="22"/>
          <w:szCs w:val="22"/>
        </w:rPr>
        <w:t>дренчерные</w:t>
      </w:r>
      <w:proofErr w:type="spellEnd"/>
      <w:r w:rsidRPr="006D7B5D">
        <w:rPr>
          <w:color w:val="555555"/>
          <w:sz w:val="22"/>
          <w:szCs w:val="22"/>
        </w:rPr>
        <w:t xml:space="preserve"> установки водяного пож</w:t>
      </w:r>
      <w:r w:rsidRPr="006D7B5D">
        <w:rPr>
          <w:color w:val="555555"/>
          <w:sz w:val="22"/>
          <w:szCs w:val="22"/>
        </w:rPr>
        <w:t>аротушения, пенные, газовые, паровые, порошковые установки. Пожарные извещатели: тепловые, дымовые, световые, ультразвуковые. Назначение охранно-пожарной сигнализации.</w:t>
      </w:r>
    </w:p>
    <w:p w:rsidR="002C20DD" w:rsidRPr="006D7B5D" w:rsidRDefault="00463C58" w:rsidP="006D7B5D">
      <w:pPr>
        <w:pStyle w:val="20"/>
        <w:keepNext/>
        <w:keepLines/>
        <w:spacing w:line="0" w:lineRule="atLeast"/>
        <w:rPr>
          <w:sz w:val="22"/>
          <w:szCs w:val="22"/>
        </w:rPr>
      </w:pPr>
      <w:bookmarkStart w:id="28" w:name="bookmark28"/>
      <w:bookmarkStart w:id="29" w:name="bookmark29"/>
      <w:bookmarkStart w:id="30" w:name="bookmark30"/>
      <w:r w:rsidRPr="006D7B5D">
        <w:rPr>
          <w:sz w:val="22"/>
          <w:szCs w:val="22"/>
        </w:rPr>
        <w:t>Тема 8. Действия при возникновении пожара</w:t>
      </w:r>
      <w:bookmarkEnd w:id="28"/>
      <w:bookmarkEnd w:id="29"/>
      <w:bookmarkEnd w:id="30"/>
    </w:p>
    <w:p w:rsidR="002C20DD" w:rsidRPr="006D7B5D" w:rsidRDefault="00463C58" w:rsidP="006D7B5D">
      <w:pPr>
        <w:pStyle w:val="1"/>
        <w:spacing w:after="0" w:line="0" w:lineRule="atLeast"/>
        <w:rPr>
          <w:sz w:val="22"/>
          <w:szCs w:val="22"/>
        </w:rPr>
      </w:pPr>
      <w:r w:rsidRPr="006D7B5D">
        <w:rPr>
          <w:color w:val="555555"/>
          <w:sz w:val="22"/>
          <w:szCs w:val="22"/>
        </w:rPr>
        <w:t>Правила поведения в случае обнаружения огня, п</w:t>
      </w:r>
      <w:r w:rsidRPr="006D7B5D">
        <w:rPr>
          <w:color w:val="555555"/>
          <w:sz w:val="22"/>
          <w:szCs w:val="22"/>
        </w:rPr>
        <w:t>оявлении дыма. Порядок вызова пожарной охраны, оповещения людей о пожаре и эвакуации. Предотвращение паники. Меры предосторожности от поражения электрическим током, получения ожогов, отравления дымом. Оказание первой помощи пострадавшим.</w:t>
      </w:r>
    </w:p>
    <w:p w:rsidR="002C20DD" w:rsidRPr="006D7B5D" w:rsidRDefault="00463C58" w:rsidP="006D7B5D">
      <w:pPr>
        <w:pStyle w:val="1"/>
        <w:spacing w:after="0" w:line="0" w:lineRule="atLeast"/>
        <w:jc w:val="center"/>
        <w:rPr>
          <w:sz w:val="20"/>
          <w:szCs w:val="20"/>
        </w:rPr>
      </w:pPr>
      <w:r w:rsidRPr="006D7B5D">
        <w:rPr>
          <w:b/>
          <w:bCs/>
          <w:color w:val="555555"/>
          <w:sz w:val="20"/>
          <w:szCs w:val="20"/>
        </w:rPr>
        <w:t>ПЕРЕЧЕНЬ</w:t>
      </w:r>
      <w:r w:rsidRPr="006D7B5D">
        <w:rPr>
          <w:b/>
          <w:bCs/>
          <w:color w:val="555555"/>
          <w:sz w:val="20"/>
          <w:szCs w:val="20"/>
        </w:rPr>
        <w:br/>
        <w:t xml:space="preserve">тем </w:t>
      </w:r>
      <w:r w:rsidRPr="006D7B5D">
        <w:rPr>
          <w:b/>
          <w:bCs/>
          <w:color w:val="555555"/>
          <w:sz w:val="20"/>
          <w:szCs w:val="20"/>
        </w:rPr>
        <w:t>вводного противопожарного инструктажа</w:t>
      </w:r>
      <w:r w:rsidRPr="006D7B5D">
        <w:rPr>
          <w:b/>
          <w:bCs/>
          <w:color w:val="555555"/>
          <w:sz w:val="20"/>
          <w:szCs w:val="20"/>
        </w:rPr>
        <w:br/>
        <w:t>(вариант)</w:t>
      </w:r>
    </w:p>
    <w:p w:rsidR="002C20DD" w:rsidRPr="006D7B5D" w:rsidRDefault="00463C58" w:rsidP="006D7B5D">
      <w:pPr>
        <w:pStyle w:val="1"/>
        <w:numPr>
          <w:ilvl w:val="0"/>
          <w:numId w:val="1"/>
        </w:numPr>
        <w:tabs>
          <w:tab w:val="left" w:pos="343"/>
        </w:tabs>
        <w:spacing w:after="0" w:line="0" w:lineRule="atLeast"/>
        <w:rPr>
          <w:sz w:val="20"/>
          <w:szCs w:val="20"/>
        </w:rPr>
      </w:pPr>
      <w:bookmarkStart w:id="31" w:name="bookmark31"/>
      <w:bookmarkEnd w:id="31"/>
      <w:r w:rsidRPr="006D7B5D">
        <w:rPr>
          <w:color w:val="555555"/>
          <w:sz w:val="20"/>
          <w:szCs w:val="20"/>
        </w:rPr>
        <w:t>Нормативные документы по пожарной безопасности.</w:t>
      </w:r>
    </w:p>
    <w:p w:rsidR="002C20DD" w:rsidRPr="006D7B5D" w:rsidRDefault="00463C58" w:rsidP="006D7B5D">
      <w:pPr>
        <w:pStyle w:val="1"/>
        <w:numPr>
          <w:ilvl w:val="0"/>
          <w:numId w:val="1"/>
        </w:numPr>
        <w:tabs>
          <w:tab w:val="left" w:pos="343"/>
        </w:tabs>
        <w:spacing w:after="0" w:line="0" w:lineRule="atLeast"/>
        <w:ind w:left="460" w:hanging="460"/>
        <w:rPr>
          <w:sz w:val="20"/>
          <w:szCs w:val="20"/>
        </w:rPr>
      </w:pPr>
      <w:bookmarkStart w:id="32" w:name="bookmark32"/>
      <w:bookmarkEnd w:id="32"/>
      <w:r w:rsidRPr="006D7B5D">
        <w:rPr>
          <w:color w:val="555555"/>
          <w:sz w:val="20"/>
          <w:szCs w:val="20"/>
        </w:rPr>
        <w:t>Действующие приказы, правила, инструкции, положения, регламентирующие пожарную безопасность в образовательном учреждении (далее - ОУ).</w:t>
      </w:r>
    </w:p>
    <w:p w:rsidR="002C20DD" w:rsidRPr="006D7B5D" w:rsidRDefault="00463C58" w:rsidP="006D7B5D">
      <w:pPr>
        <w:pStyle w:val="1"/>
        <w:numPr>
          <w:ilvl w:val="0"/>
          <w:numId w:val="1"/>
        </w:numPr>
        <w:tabs>
          <w:tab w:val="left" w:pos="378"/>
        </w:tabs>
        <w:spacing w:after="0" w:line="0" w:lineRule="atLeast"/>
        <w:ind w:left="480" w:hanging="480"/>
        <w:rPr>
          <w:sz w:val="20"/>
          <w:szCs w:val="20"/>
        </w:rPr>
      </w:pPr>
      <w:bookmarkStart w:id="33" w:name="bookmark33"/>
      <w:bookmarkEnd w:id="33"/>
      <w:r w:rsidRPr="006D7B5D">
        <w:rPr>
          <w:color w:val="555555"/>
          <w:sz w:val="20"/>
          <w:szCs w:val="20"/>
        </w:rPr>
        <w:t>Организация противопожарн</w:t>
      </w:r>
      <w:r w:rsidRPr="006D7B5D">
        <w:rPr>
          <w:color w:val="555555"/>
          <w:sz w:val="20"/>
          <w:szCs w:val="20"/>
        </w:rPr>
        <w:t>ого режима в ОУ. Требования инструкции о мерах пожарной безопасности.</w:t>
      </w:r>
    </w:p>
    <w:p w:rsidR="002C20DD" w:rsidRPr="006D7B5D" w:rsidRDefault="00463C58" w:rsidP="006D7B5D">
      <w:pPr>
        <w:pStyle w:val="1"/>
        <w:numPr>
          <w:ilvl w:val="0"/>
          <w:numId w:val="1"/>
        </w:numPr>
        <w:tabs>
          <w:tab w:val="left" w:pos="382"/>
        </w:tabs>
        <w:spacing w:after="0" w:line="0" w:lineRule="atLeast"/>
        <w:rPr>
          <w:sz w:val="20"/>
          <w:szCs w:val="20"/>
        </w:rPr>
      </w:pPr>
      <w:bookmarkStart w:id="34" w:name="bookmark34"/>
      <w:bookmarkEnd w:id="34"/>
      <w:r w:rsidRPr="006D7B5D">
        <w:rPr>
          <w:color w:val="555555"/>
          <w:sz w:val="20"/>
          <w:szCs w:val="20"/>
        </w:rPr>
        <w:t>Мероприятия по обеспечению пожарной безопасности в ОУ.</w:t>
      </w:r>
    </w:p>
    <w:p w:rsidR="002C20DD" w:rsidRPr="006D7B5D" w:rsidRDefault="00463C58" w:rsidP="006D7B5D">
      <w:pPr>
        <w:pStyle w:val="1"/>
        <w:numPr>
          <w:ilvl w:val="0"/>
          <w:numId w:val="1"/>
        </w:numPr>
        <w:tabs>
          <w:tab w:val="left" w:pos="382"/>
        </w:tabs>
        <w:spacing w:after="0" w:line="0" w:lineRule="atLeast"/>
        <w:ind w:left="480" w:hanging="480"/>
        <w:rPr>
          <w:sz w:val="20"/>
          <w:szCs w:val="20"/>
        </w:rPr>
      </w:pPr>
      <w:bookmarkStart w:id="35" w:name="bookmark35"/>
      <w:bookmarkEnd w:id="35"/>
      <w:r w:rsidRPr="006D7B5D">
        <w:rPr>
          <w:color w:val="555555"/>
          <w:sz w:val="20"/>
          <w:szCs w:val="20"/>
        </w:rPr>
        <w:t>Основные причины пожаров и взрывов. Наличие взрывопожароопасных участков, работ и их общая характеристика.</w:t>
      </w:r>
    </w:p>
    <w:p w:rsidR="002C20DD" w:rsidRPr="006D7B5D" w:rsidRDefault="00463C58" w:rsidP="006D7B5D">
      <w:pPr>
        <w:pStyle w:val="1"/>
        <w:numPr>
          <w:ilvl w:val="0"/>
          <w:numId w:val="1"/>
        </w:numPr>
        <w:tabs>
          <w:tab w:val="left" w:pos="382"/>
        </w:tabs>
        <w:spacing w:after="0" w:line="0" w:lineRule="atLeast"/>
        <w:ind w:left="480" w:hanging="480"/>
        <w:rPr>
          <w:sz w:val="20"/>
          <w:szCs w:val="20"/>
        </w:rPr>
      </w:pPr>
      <w:bookmarkStart w:id="36" w:name="bookmark36"/>
      <w:bookmarkEnd w:id="36"/>
      <w:r w:rsidRPr="006D7B5D">
        <w:rPr>
          <w:color w:val="555555"/>
          <w:sz w:val="20"/>
          <w:szCs w:val="20"/>
        </w:rPr>
        <w:t>Порядок применения откры</w:t>
      </w:r>
      <w:r w:rsidRPr="006D7B5D">
        <w:rPr>
          <w:color w:val="555555"/>
          <w:sz w:val="20"/>
          <w:szCs w:val="20"/>
        </w:rPr>
        <w:t>того огня, проведение огневых и других пожароопасных работ.</w:t>
      </w:r>
    </w:p>
    <w:p w:rsidR="002C20DD" w:rsidRPr="006D7B5D" w:rsidRDefault="00463C58" w:rsidP="006D7B5D">
      <w:pPr>
        <w:pStyle w:val="1"/>
        <w:numPr>
          <w:ilvl w:val="0"/>
          <w:numId w:val="1"/>
        </w:numPr>
        <w:tabs>
          <w:tab w:val="left" w:pos="382"/>
        </w:tabs>
        <w:spacing w:after="0" w:line="0" w:lineRule="atLeast"/>
        <w:rPr>
          <w:sz w:val="20"/>
          <w:szCs w:val="20"/>
        </w:rPr>
      </w:pPr>
      <w:bookmarkStart w:id="37" w:name="bookmark37"/>
      <w:bookmarkEnd w:id="37"/>
      <w:r w:rsidRPr="006D7B5D">
        <w:rPr>
          <w:color w:val="555555"/>
          <w:sz w:val="20"/>
          <w:szCs w:val="20"/>
        </w:rPr>
        <w:lastRenderedPageBreak/>
        <w:t>Классификация опасных факторов пожаров. Способы пожаротушения.</w:t>
      </w:r>
    </w:p>
    <w:p w:rsidR="002C20DD" w:rsidRPr="006D7B5D" w:rsidRDefault="00463C58" w:rsidP="006D7B5D">
      <w:pPr>
        <w:pStyle w:val="1"/>
        <w:numPr>
          <w:ilvl w:val="0"/>
          <w:numId w:val="1"/>
        </w:numPr>
        <w:tabs>
          <w:tab w:val="left" w:pos="382"/>
        </w:tabs>
        <w:spacing w:after="0" w:line="0" w:lineRule="atLeast"/>
        <w:rPr>
          <w:sz w:val="20"/>
          <w:szCs w:val="20"/>
        </w:rPr>
      </w:pPr>
      <w:bookmarkStart w:id="38" w:name="bookmark38"/>
      <w:bookmarkEnd w:id="38"/>
      <w:r w:rsidRPr="006D7B5D">
        <w:rPr>
          <w:color w:val="555555"/>
          <w:sz w:val="20"/>
          <w:szCs w:val="20"/>
        </w:rPr>
        <w:t>Первичные средства пожаротушения, порядок их использования.</w:t>
      </w:r>
    </w:p>
    <w:p w:rsidR="002C20DD" w:rsidRPr="006D7B5D" w:rsidRDefault="00463C58" w:rsidP="006D7B5D">
      <w:pPr>
        <w:pStyle w:val="1"/>
        <w:numPr>
          <w:ilvl w:val="0"/>
          <w:numId w:val="1"/>
        </w:numPr>
        <w:tabs>
          <w:tab w:val="left" w:pos="382"/>
        </w:tabs>
        <w:spacing w:after="0" w:line="0" w:lineRule="atLeast"/>
        <w:rPr>
          <w:sz w:val="20"/>
          <w:szCs w:val="20"/>
        </w:rPr>
      </w:pPr>
      <w:bookmarkStart w:id="39" w:name="bookmark39"/>
      <w:bookmarkEnd w:id="39"/>
      <w:r w:rsidRPr="006D7B5D">
        <w:rPr>
          <w:color w:val="555555"/>
          <w:sz w:val="20"/>
          <w:szCs w:val="20"/>
        </w:rPr>
        <w:t>Эвакуационные пути и выходы. Организация эвакуации по лестницам.</w:t>
      </w:r>
    </w:p>
    <w:p w:rsidR="002C20DD" w:rsidRPr="006D7B5D" w:rsidRDefault="00463C58" w:rsidP="006D7B5D">
      <w:pPr>
        <w:pStyle w:val="1"/>
        <w:numPr>
          <w:ilvl w:val="0"/>
          <w:numId w:val="1"/>
        </w:numPr>
        <w:tabs>
          <w:tab w:val="left" w:pos="493"/>
        </w:tabs>
        <w:spacing w:after="0" w:line="0" w:lineRule="atLeast"/>
        <w:rPr>
          <w:sz w:val="20"/>
          <w:szCs w:val="20"/>
        </w:rPr>
      </w:pPr>
      <w:bookmarkStart w:id="40" w:name="bookmark40"/>
      <w:bookmarkEnd w:id="40"/>
      <w:r w:rsidRPr="006D7B5D">
        <w:rPr>
          <w:color w:val="555555"/>
          <w:sz w:val="20"/>
          <w:szCs w:val="20"/>
        </w:rPr>
        <w:t xml:space="preserve">Система </w:t>
      </w:r>
      <w:r w:rsidRPr="006D7B5D">
        <w:rPr>
          <w:color w:val="555555"/>
          <w:sz w:val="20"/>
          <w:szCs w:val="20"/>
        </w:rPr>
        <w:t>оповещения людей и управления эвакуацией в случае пожара.</w:t>
      </w:r>
    </w:p>
    <w:p w:rsidR="002C20DD" w:rsidRPr="006D7B5D" w:rsidRDefault="00463C58" w:rsidP="006D7B5D">
      <w:pPr>
        <w:pStyle w:val="1"/>
        <w:numPr>
          <w:ilvl w:val="0"/>
          <w:numId w:val="1"/>
        </w:numPr>
        <w:tabs>
          <w:tab w:val="left" w:pos="493"/>
        </w:tabs>
        <w:spacing w:after="0" w:line="0" w:lineRule="atLeast"/>
        <w:ind w:left="480" w:hanging="480"/>
        <w:rPr>
          <w:sz w:val="20"/>
          <w:szCs w:val="20"/>
        </w:rPr>
      </w:pPr>
      <w:bookmarkStart w:id="41" w:name="bookmark41"/>
      <w:bookmarkEnd w:id="41"/>
      <w:r w:rsidRPr="006D7B5D">
        <w:rPr>
          <w:color w:val="555555"/>
          <w:sz w:val="20"/>
          <w:szCs w:val="20"/>
        </w:rPr>
        <w:t>Действия работников ОУ при возникновении пожара: порядок вызова пожарной охраны, участие в эвакуации людей и тушении пожара.</w:t>
      </w:r>
    </w:p>
    <w:p w:rsidR="002C20DD" w:rsidRPr="006D7B5D" w:rsidRDefault="00463C58" w:rsidP="006D7B5D">
      <w:pPr>
        <w:pStyle w:val="1"/>
        <w:numPr>
          <w:ilvl w:val="0"/>
          <w:numId w:val="1"/>
        </w:numPr>
        <w:tabs>
          <w:tab w:val="left" w:pos="493"/>
        </w:tabs>
        <w:spacing w:after="0" w:line="0" w:lineRule="atLeast"/>
        <w:ind w:left="480" w:hanging="480"/>
        <w:rPr>
          <w:sz w:val="20"/>
          <w:szCs w:val="20"/>
        </w:rPr>
      </w:pPr>
      <w:bookmarkStart w:id="42" w:name="bookmark42"/>
      <w:bookmarkEnd w:id="42"/>
      <w:r w:rsidRPr="006D7B5D">
        <w:rPr>
          <w:color w:val="555555"/>
          <w:sz w:val="20"/>
          <w:szCs w:val="20"/>
        </w:rPr>
        <w:t>Меры оказания первой медицинской помощи пострадавшим в результате пожара.</w:t>
      </w:r>
    </w:p>
    <w:p w:rsidR="002C20DD" w:rsidRPr="006D7B5D" w:rsidRDefault="00463C58" w:rsidP="006D7B5D">
      <w:pPr>
        <w:pStyle w:val="1"/>
        <w:numPr>
          <w:ilvl w:val="0"/>
          <w:numId w:val="1"/>
        </w:numPr>
        <w:tabs>
          <w:tab w:val="left" w:pos="493"/>
        </w:tabs>
        <w:spacing w:after="0" w:line="0" w:lineRule="atLeast"/>
        <w:rPr>
          <w:sz w:val="20"/>
          <w:szCs w:val="20"/>
        </w:rPr>
      </w:pPr>
      <w:bookmarkStart w:id="43" w:name="bookmark43"/>
      <w:bookmarkEnd w:id="43"/>
      <w:r w:rsidRPr="006D7B5D">
        <w:rPr>
          <w:color w:val="555555"/>
          <w:sz w:val="20"/>
          <w:szCs w:val="20"/>
        </w:rPr>
        <w:t>Противопожарная профилактика в ОУ.</w:t>
      </w:r>
    </w:p>
    <w:p w:rsidR="002C20DD" w:rsidRPr="006D7B5D" w:rsidRDefault="00463C58" w:rsidP="006D7B5D">
      <w:pPr>
        <w:pStyle w:val="1"/>
        <w:numPr>
          <w:ilvl w:val="0"/>
          <w:numId w:val="1"/>
        </w:numPr>
        <w:tabs>
          <w:tab w:val="left" w:pos="493"/>
        </w:tabs>
        <w:spacing w:after="0" w:line="0" w:lineRule="atLeast"/>
        <w:rPr>
          <w:sz w:val="20"/>
          <w:szCs w:val="20"/>
        </w:rPr>
      </w:pPr>
      <w:bookmarkStart w:id="44" w:name="bookmark44"/>
      <w:bookmarkEnd w:id="44"/>
      <w:r w:rsidRPr="006D7B5D">
        <w:rPr>
          <w:color w:val="555555"/>
          <w:sz w:val="20"/>
          <w:szCs w:val="20"/>
        </w:rPr>
        <w:t>Организация деятельности внештатных пожарных команд.</w:t>
      </w:r>
    </w:p>
    <w:p w:rsidR="002C20DD" w:rsidRPr="006D7B5D" w:rsidRDefault="00463C58" w:rsidP="006D7B5D">
      <w:pPr>
        <w:pStyle w:val="1"/>
        <w:numPr>
          <w:ilvl w:val="0"/>
          <w:numId w:val="1"/>
        </w:numPr>
        <w:tabs>
          <w:tab w:val="left" w:pos="493"/>
        </w:tabs>
        <w:spacing w:after="0" w:line="0" w:lineRule="atLeast"/>
        <w:ind w:left="480" w:hanging="480"/>
        <w:rPr>
          <w:sz w:val="20"/>
          <w:szCs w:val="20"/>
        </w:rPr>
      </w:pPr>
      <w:bookmarkStart w:id="45" w:name="bookmark45"/>
      <w:bookmarkEnd w:id="45"/>
      <w:r w:rsidRPr="006D7B5D">
        <w:rPr>
          <w:color w:val="555555"/>
          <w:sz w:val="20"/>
          <w:szCs w:val="20"/>
        </w:rPr>
        <w:t xml:space="preserve">Ответственность за невыполнение и (или) ненадлежащее выполнение требований пожарной безопасности, а также за иные правонарушения в области пожарной </w:t>
      </w:r>
      <w:r w:rsidRPr="006D7B5D">
        <w:rPr>
          <w:color w:val="555555"/>
          <w:sz w:val="20"/>
          <w:szCs w:val="20"/>
        </w:rPr>
        <w:t>безопасности в соответствии с действующим законодательством.</w:t>
      </w:r>
    </w:p>
    <w:p w:rsidR="002C20DD" w:rsidRPr="006D7B5D" w:rsidRDefault="00463C58" w:rsidP="006D7B5D">
      <w:pPr>
        <w:pStyle w:val="1"/>
        <w:spacing w:after="0" w:line="0" w:lineRule="atLeast"/>
        <w:jc w:val="center"/>
        <w:rPr>
          <w:sz w:val="20"/>
          <w:szCs w:val="20"/>
        </w:rPr>
      </w:pPr>
      <w:r w:rsidRPr="006D7B5D">
        <w:rPr>
          <w:b/>
          <w:bCs/>
          <w:color w:val="555555"/>
          <w:sz w:val="20"/>
          <w:szCs w:val="20"/>
        </w:rPr>
        <w:t>ПЕРЕЧЕНЬ</w:t>
      </w:r>
    </w:p>
    <w:p w:rsidR="002C20DD" w:rsidRPr="006D7B5D" w:rsidRDefault="00463C58" w:rsidP="006D7B5D">
      <w:pPr>
        <w:pStyle w:val="1"/>
        <w:spacing w:after="0" w:line="0" w:lineRule="atLeast"/>
        <w:jc w:val="center"/>
        <w:rPr>
          <w:sz w:val="20"/>
          <w:szCs w:val="20"/>
        </w:rPr>
      </w:pPr>
      <w:r w:rsidRPr="006D7B5D">
        <w:rPr>
          <w:b/>
          <w:bCs/>
          <w:color w:val="555555"/>
          <w:sz w:val="20"/>
          <w:szCs w:val="20"/>
        </w:rPr>
        <w:t>тем первичного противопожарного инструктажа</w:t>
      </w:r>
      <w:r w:rsidRPr="006D7B5D">
        <w:rPr>
          <w:b/>
          <w:bCs/>
          <w:color w:val="555555"/>
          <w:sz w:val="20"/>
          <w:szCs w:val="20"/>
        </w:rPr>
        <w:br/>
        <w:t>(вариант)</w:t>
      </w:r>
    </w:p>
    <w:p w:rsidR="002C20DD" w:rsidRPr="006D7B5D" w:rsidRDefault="00463C58" w:rsidP="006D7B5D">
      <w:pPr>
        <w:pStyle w:val="1"/>
        <w:numPr>
          <w:ilvl w:val="0"/>
          <w:numId w:val="2"/>
        </w:numPr>
        <w:tabs>
          <w:tab w:val="left" w:pos="354"/>
        </w:tabs>
        <w:spacing w:after="0" w:line="0" w:lineRule="atLeast"/>
        <w:ind w:left="480" w:hanging="480"/>
        <w:rPr>
          <w:sz w:val="20"/>
          <w:szCs w:val="20"/>
        </w:rPr>
      </w:pPr>
      <w:bookmarkStart w:id="46" w:name="bookmark46"/>
      <w:bookmarkEnd w:id="46"/>
      <w:r w:rsidRPr="006D7B5D">
        <w:rPr>
          <w:color w:val="555555"/>
          <w:sz w:val="20"/>
          <w:szCs w:val="20"/>
        </w:rPr>
        <w:t>Возможные причины пожаров и загораний в образовательном учреждении (далее - ОУ).</w:t>
      </w:r>
    </w:p>
    <w:p w:rsidR="002C20DD" w:rsidRPr="006D7B5D" w:rsidRDefault="00463C58" w:rsidP="006D7B5D">
      <w:pPr>
        <w:pStyle w:val="1"/>
        <w:numPr>
          <w:ilvl w:val="0"/>
          <w:numId w:val="2"/>
        </w:numPr>
        <w:tabs>
          <w:tab w:val="left" w:pos="382"/>
        </w:tabs>
        <w:spacing w:after="0" w:line="0" w:lineRule="atLeast"/>
        <w:ind w:left="480" w:hanging="480"/>
        <w:rPr>
          <w:sz w:val="20"/>
          <w:szCs w:val="20"/>
        </w:rPr>
      </w:pPr>
      <w:bookmarkStart w:id="47" w:name="bookmark47"/>
      <w:bookmarkEnd w:id="47"/>
      <w:r w:rsidRPr="006D7B5D">
        <w:rPr>
          <w:color w:val="555555"/>
          <w:sz w:val="20"/>
          <w:szCs w:val="20"/>
        </w:rPr>
        <w:t>Краткая характеристика пожарной опасности оборудова</w:t>
      </w:r>
      <w:r w:rsidRPr="006D7B5D">
        <w:rPr>
          <w:color w:val="555555"/>
          <w:sz w:val="20"/>
          <w:szCs w:val="20"/>
        </w:rPr>
        <w:t>ния, веществ и материалов, используемых в учебном процессе.</w:t>
      </w:r>
    </w:p>
    <w:p w:rsidR="002C20DD" w:rsidRPr="006D7B5D" w:rsidRDefault="00463C58" w:rsidP="006D7B5D">
      <w:pPr>
        <w:pStyle w:val="1"/>
        <w:numPr>
          <w:ilvl w:val="0"/>
          <w:numId w:val="2"/>
        </w:numPr>
        <w:tabs>
          <w:tab w:val="left" w:pos="382"/>
        </w:tabs>
        <w:spacing w:after="0" w:line="0" w:lineRule="atLeast"/>
        <w:rPr>
          <w:sz w:val="20"/>
          <w:szCs w:val="20"/>
        </w:rPr>
      </w:pPr>
      <w:bookmarkStart w:id="48" w:name="bookmark48"/>
      <w:bookmarkEnd w:id="48"/>
      <w:r w:rsidRPr="006D7B5D">
        <w:rPr>
          <w:color w:val="555555"/>
          <w:sz w:val="20"/>
          <w:szCs w:val="20"/>
        </w:rPr>
        <w:t>Организация противопожарного режима.</w:t>
      </w:r>
    </w:p>
    <w:p w:rsidR="002C20DD" w:rsidRPr="006D7B5D" w:rsidRDefault="00463C58" w:rsidP="006D7B5D">
      <w:pPr>
        <w:pStyle w:val="1"/>
        <w:numPr>
          <w:ilvl w:val="0"/>
          <w:numId w:val="2"/>
        </w:numPr>
        <w:tabs>
          <w:tab w:val="left" w:pos="382"/>
        </w:tabs>
        <w:spacing w:after="0" w:line="0" w:lineRule="atLeast"/>
        <w:rPr>
          <w:sz w:val="20"/>
          <w:szCs w:val="20"/>
        </w:rPr>
      </w:pPr>
      <w:bookmarkStart w:id="49" w:name="bookmark49"/>
      <w:bookmarkEnd w:id="49"/>
      <w:r w:rsidRPr="006D7B5D">
        <w:rPr>
          <w:color w:val="555555"/>
          <w:sz w:val="20"/>
          <w:szCs w:val="20"/>
        </w:rPr>
        <w:t>Виды и функции существующих систем противопожарной защиты.</w:t>
      </w:r>
    </w:p>
    <w:p w:rsidR="002C20DD" w:rsidRPr="006D7B5D" w:rsidRDefault="00463C58" w:rsidP="006D7B5D">
      <w:pPr>
        <w:pStyle w:val="1"/>
        <w:numPr>
          <w:ilvl w:val="0"/>
          <w:numId w:val="2"/>
        </w:numPr>
        <w:tabs>
          <w:tab w:val="left" w:pos="382"/>
        </w:tabs>
        <w:spacing w:after="0" w:line="0" w:lineRule="atLeast"/>
        <w:ind w:left="480" w:hanging="480"/>
        <w:rPr>
          <w:sz w:val="20"/>
          <w:szCs w:val="20"/>
        </w:rPr>
      </w:pPr>
      <w:bookmarkStart w:id="50" w:name="bookmark50"/>
      <w:bookmarkEnd w:id="50"/>
      <w:r w:rsidRPr="006D7B5D">
        <w:rPr>
          <w:color w:val="555555"/>
          <w:sz w:val="20"/>
          <w:szCs w:val="20"/>
        </w:rPr>
        <w:t xml:space="preserve">Правила пожарной безопасности при проведении лабораторных работ, экспериментов, учебных </w:t>
      </w:r>
      <w:r w:rsidRPr="006D7B5D">
        <w:rPr>
          <w:color w:val="555555"/>
          <w:sz w:val="20"/>
          <w:szCs w:val="20"/>
        </w:rPr>
        <w:t>занятий в мастерских.</w:t>
      </w:r>
    </w:p>
    <w:p w:rsidR="002C20DD" w:rsidRPr="006D7B5D" w:rsidRDefault="00463C58" w:rsidP="006D7B5D">
      <w:pPr>
        <w:pStyle w:val="1"/>
        <w:numPr>
          <w:ilvl w:val="0"/>
          <w:numId w:val="2"/>
        </w:numPr>
        <w:tabs>
          <w:tab w:val="left" w:pos="382"/>
        </w:tabs>
        <w:spacing w:after="0" w:line="0" w:lineRule="atLeast"/>
        <w:ind w:left="480" w:hanging="480"/>
        <w:rPr>
          <w:sz w:val="20"/>
          <w:szCs w:val="20"/>
        </w:rPr>
      </w:pPr>
      <w:bookmarkStart w:id="51" w:name="bookmark51"/>
      <w:bookmarkEnd w:id="51"/>
      <w:r w:rsidRPr="006D7B5D">
        <w:rPr>
          <w:color w:val="555555"/>
          <w:sz w:val="20"/>
          <w:szCs w:val="20"/>
        </w:rPr>
        <w:t>Места размещения, назначение и порядок приведения в действие первичных средств пожаротушения.</w:t>
      </w:r>
    </w:p>
    <w:p w:rsidR="002C20DD" w:rsidRPr="006D7B5D" w:rsidRDefault="00463C58" w:rsidP="006D7B5D">
      <w:pPr>
        <w:pStyle w:val="1"/>
        <w:numPr>
          <w:ilvl w:val="0"/>
          <w:numId w:val="2"/>
        </w:numPr>
        <w:tabs>
          <w:tab w:val="left" w:pos="382"/>
        </w:tabs>
        <w:spacing w:after="0" w:line="0" w:lineRule="atLeast"/>
        <w:rPr>
          <w:sz w:val="20"/>
          <w:szCs w:val="20"/>
        </w:rPr>
      </w:pPr>
      <w:bookmarkStart w:id="52" w:name="bookmark52"/>
      <w:bookmarkEnd w:id="52"/>
      <w:r w:rsidRPr="006D7B5D">
        <w:rPr>
          <w:color w:val="555555"/>
          <w:sz w:val="20"/>
          <w:szCs w:val="20"/>
        </w:rPr>
        <w:t>Порядок оповещения о пожаре. Управление эвакуацией.</w:t>
      </w:r>
    </w:p>
    <w:p w:rsidR="002C20DD" w:rsidRPr="006D7B5D" w:rsidRDefault="00463C58" w:rsidP="006D7B5D">
      <w:pPr>
        <w:pStyle w:val="1"/>
        <w:numPr>
          <w:ilvl w:val="0"/>
          <w:numId w:val="2"/>
        </w:numPr>
        <w:tabs>
          <w:tab w:val="left" w:pos="382"/>
        </w:tabs>
        <w:spacing w:after="0" w:line="0" w:lineRule="atLeast"/>
        <w:rPr>
          <w:sz w:val="20"/>
          <w:szCs w:val="20"/>
        </w:rPr>
      </w:pPr>
      <w:bookmarkStart w:id="53" w:name="bookmark53"/>
      <w:bookmarkEnd w:id="53"/>
      <w:r w:rsidRPr="006D7B5D">
        <w:rPr>
          <w:color w:val="555555"/>
          <w:sz w:val="20"/>
          <w:szCs w:val="20"/>
        </w:rPr>
        <w:t>Действия работников ОУ при обнаружении пожара.</w:t>
      </w:r>
    </w:p>
    <w:p w:rsidR="002C20DD" w:rsidRPr="006D7B5D" w:rsidRDefault="00463C58" w:rsidP="006D7B5D">
      <w:pPr>
        <w:pStyle w:val="1"/>
        <w:numPr>
          <w:ilvl w:val="0"/>
          <w:numId w:val="2"/>
        </w:numPr>
        <w:tabs>
          <w:tab w:val="left" w:pos="382"/>
        </w:tabs>
        <w:spacing w:after="0" w:line="0" w:lineRule="atLeast"/>
        <w:ind w:left="480" w:hanging="480"/>
        <w:rPr>
          <w:sz w:val="20"/>
          <w:szCs w:val="20"/>
        </w:rPr>
      </w:pPr>
      <w:bookmarkStart w:id="54" w:name="bookmark54"/>
      <w:bookmarkEnd w:id="54"/>
      <w:r w:rsidRPr="006D7B5D">
        <w:rPr>
          <w:color w:val="555555"/>
          <w:sz w:val="20"/>
          <w:szCs w:val="20"/>
        </w:rPr>
        <w:t xml:space="preserve">Техника безопасности при тушении пожара. </w:t>
      </w:r>
      <w:r w:rsidRPr="006D7B5D">
        <w:rPr>
          <w:color w:val="555555"/>
          <w:sz w:val="20"/>
          <w:szCs w:val="20"/>
        </w:rPr>
        <w:t>Оказание помощи пострадавшим.</w:t>
      </w:r>
    </w:p>
    <w:p w:rsidR="002C20DD" w:rsidRPr="006D7B5D" w:rsidRDefault="00463C58" w:rsidP="006D7B5D">
      <w:pPr>
        <w:pStyle w:val="1"/>
        <w:numPr>
          <w:ilvl w:val="0"/>
          <w:numId w:val="2"/>
        </w:numPr>
        <w:tabs>
          <w:tab w:val="left" w:pos="493"/>
        </w:tabs>
        <w:spacing w:after="0" w:line="0" w:lineRule="atLeast"/>
        <w:rPr>
          <w:sz w:val="20"/>
          <w:szCs w:val="20"/>
        </w:rPr>
      </w:pPr>
      <w:bookmarkStart w:id="55" w:name="bookmark55"/>
      <w:bookmarkEnd w:id="55"/>
      <w:r w:rsidRPr="006D7B5D">
        <w:rPr>
          <w:color w:val="555555"/>
          <w:sz w:val="20"/>
          <w:szCs w:val="20"/>
          <w:shd w:val="clear" w:color="auto" w:fill="FFFFFF"/>
        </w:rPr>
        <w:t>Средства и способы защиты учащихся от опасных факторов пожара, в т.</w:t>
      </w:r>
    </w:p>
    <w:p w:rsidR="002C20DD" w:rsidRPr="006D7B5D" w:rsidRDefault="00463C58" w:rsidP="006D7B5D">
      <w:pPr>
        <w:pStyle w:val="1"/>
        <w:tabs>
          <w:tab w:val="left" w:pos="816"/>
          <w:tab w:val="left" w:pos="862"/>
        </w:tabs>
        <w:spacing w:after="0" w:line="0" w:lineRule="atLeast"/>
        <w:ind w:firstLine="480"/>
        <w:rPr>
          <w:sz w:val="20"/>
          <w:szCs w:val="20"/>
        </w:rPr>
      </w:pPr>
      <w:bookmarkStart w:id="56" w:name="bookmark56"/>
      <w:r w:rsidRPr="006D7B5D">
        <w:rPr>
          <w:color w:val="555555"/>
          <w:sz w:val="20"/>
          <w:szCs w:val="20"/>
          <w:shd w:val="clear" w:color="auto" w:fill="FFFFFF"/>
        </w:rPr>
        <w:t>ч</w:t>
      </w:r>
      <w:bookmarkEnd w:id="56"/>
      <w:r w:rsidRPr="006D7B5D">
        <w:rPr>
          <w:color w:val="555555"/>
          <w:sz w:val="20"/>
          <w:szCs w:val="20"/>
          <w:shd w:val="clear" w:color="auto" w:fill="FFFFFF"/>
        </w:rPr>
        <w:t>.</w:t>
      </w:r>
      <w:r w:rsidRPr="006D7B5D">
        <w:rPr>
          <w:color w:val="000000"/>
          <w:sz w:val="20"/>
          <w:szCs w:val="20"/>
        </w:rPr>
        <w:tab/>
      </w:r>
      <w:r w:rsidRPr="006D7B5D">
        <w:rPr>
          <w:color w:val="555555"/>
          <w:sz w:val="20"/>
          <w:szCs w:val="20"/>
        </w:rPr>
        <w:t>от их вторичных проявлений.</w:t>
      </w:r>
    </w:p>
    <w:p w:rsidR="002C20DD" w:rsidRPr="006D7B5D" w:rsidRDefault="00463C58" w:rsidP="006D7B5D">
      <w:pPr>
        <w:pStyle w:val="1"/>
        <w:numPr>
          <w:ilvl w:val="0"/>
          <w:numId w:val="2"/>
        </w:numPr>
        <w:tabs>
          <w:tab w:val="left" w:pos="493"/>
        </w:tabs>
        <w:spacing w:after="0" w:line="0" w:lineRule="atLeast"/>
        <w:rPr>
          <w:sz w:val="20"/>
          <w:szCs w:val="20"/>
        </w:rPr>
      </w:pPr>
      <w:bookmarkStart w:id="57" w:name="bookmark57"/>
      <w:bookmarkEnd w:id="57"/>
      <w:r w:rsidRPr="006D7B5D">
        <w:rPr>
          <w:color w:val="555555"/>
          <w:sz w:val="20"/>
          <w:szCs w:val="20"/>
        </w:rPr>
        <w:t>Профилактика возникновения пожаров.</w:t>
      </w:r>
    </w:p>
    <w:p w:rsidR="002C20DD" w:rsidRPr="006D7B5D" w:rsidRDefault="00463C58" w:rsidP="006D7B5D">
      <w:pPr>
        <w:pStyle w:val="1"/>
        <w:numPr>
          <w:ilvl w:val="0"/>
          <w:numId w:val="2"/>
        </w:numPr>
        <w:tabs>
          <w:tab w:val="left" w:pos="493"/>
        </w:tabs>
        <w:spacing w:after="0" w:line="0" w:lineRule="atLeast"/>
        <w:ind w:left="480" w:hanging="480"/>
        <w:rPr>
          <w:sz w:val="20"/>
          <w:szCs w:val="20"/>
        </w:rPr>
      </w:pPr>
      <w:bookmarkStart w:id="58" w:name="bookmark58"/>
      <w:bookmarkEnd w:id="58"/>
      <w:r w:rsidRPr="006D7B5D">
        <w:rPr>
          <w:color w:val="555555"/>
          <w:sz w:val="20"/>
          <w:szCs w:val="20"/>
        </w:rPr>
        <w:t xml:space="preserve">Административная и уголовная ответственность за невыполнение и (или) </w:t>
      </w:r>
      <w:r w:rsidRPr="006D7B5D">
        <w:rPr>
          <w:color w:val="555555"/>
          <w:sz w:val="20"/>
          <w:szCs w:val="20"/>
        </w:rPr>
        <w:t xml:space="preserve">ненадлежащее выполнение требований пожарной безопасности, а </w:t>
      </w:r>
      <w:proofErr w:type="spellStart"/>
      <w:r w:rsidRPr="006D7B5D">
        <w:rPr>
          <w:color w:val="555555"/>
          <w:sz w:val="20"/>
          <w:szCs w:val="20"/>
        </w:rPr>
        <w:t>также</w:t>
      </w:r>
      <w:r w:rsidRPr="006D7B5D">
        <w:rPr>
          <w:color w:val="555555"/>
          <w:sz w:val="20"/>
          <w:szCs w:val="20"/>
        </w:rPr>
        <w:t>за</w:t>
      </w:r>
      <w:proofErr w:type="spellEnd"/>
      <w:r w:rsidRPr="006D7B5D">
        <w:rPr>
          <w:color w:val="555555"/>
          <w:sz w:val="20"/>
          <w:szCs w:val="20"/>
        </w:rPr>
        <w:t xml:space="preserve"> иные правонарушения в области пожарной безопасности в соответствии с действующим законодательством.</w:t>
      </w:r>
    </w:p>
    <w:p w:rsidR="002C20DD" w:rsidRPr="006D7B5D" w:rsidRDefault="00463C58" w:rsidP="006D7B5D">
      <w:pPr>
        <w:pStyle w:val="1"/>
        <w:spacing w:after="0" w:line="0" w:lineRule="atLeast"/>
        <w:ind w:firstLine="280"/>
        <w:jc w:val="both"/>
        <w:rPr>
          <w:sz w:val="20"/>
          <w:szCs w:val="20"/>
        </w:rPr>
      </w:pPr>
      <w:r w:rsidRPr="006D7B5D">
        <w:rPr>
          <w:b/>
          <w:bCs/>
          <w:i/>
          <w:iCs/>
          <w:color w:val="555555"/>
          <w:sz w:val="20"/>
          <w:szCs w:val="20"/>
        </w:rPr>
        <w:t>Нормативные документы</w:t>
      </w:r>
    </w:p>
    <w:p w:rsidR="002C20DD" w:rsidRPr="006D7B5D" w:rsidRDefault="00463C58" w:rsidP="006D7B5D">
      <w:pPr>
        <w:pStyle w:val="1"/>
        <w:numPr>
          <w:ilvl w:val="0"/>
          <w:numId w:val="3"/>
        </w:numPr>
        <w:tabs>
          <w:tab w:val="left" w:pos="346"/>
        </w:tabs>
        <w:spacing w:after="0" w:line="0" w:lineRule="atLeast"/>
        <w:ind w:left="340" w:hanging="340"/>
        <w:rPr>
          <w:sz w:val="20"/>
          <w:szCs w:val="20"/>
        </w:rPr>
      </w:pPr>
      <w:bookmarkStart w:id="59" w:name="bookmark59"/>
      <w:bookmarkEnd w:id="59"/>
      <w:r w:rsidRPr="006D7B5D">
        <w:rPr>
          <w:i/>
          <w:iCs/>
          <w:color w:val="555555"/>
          <w:sz w:val="20"/>
          <w:szCs w:val="20"/>
        </w:rPr>
        <w:t>Приказ МЧС России от 12.12.2007 № 645 «</w:t>
      </w:r>
      <w:proofErr w:type="spellStart"/>
      <w:r w:rsidRPr="006D7B5D">
        <w:rPr>
          <w:i/>
          <w:iCs/>
          <w:color w:val="555555"/>
          <w:sz w:val="20"/>
          <w:szCs w:val="20"/>
        </w:rPr>
        <w:t>Обутверждении</w:t>
      </w:r>
      <w:proofErr w:type="spellEnd"/>
      <w:r w:rsidRPr="006D7B5D">
        <w:rPr>
          <w:i/>
          <w:iCs/>
          <w:color w:val="555555"/>
          <w:sz w:val="20"/>
          <w:szCs w:val="20"/>
        </w:rPr>
        <w:t xml:space="preserve"> Норм пожарно</w:t>
      </w:r>
      <w:r w:rsidRPr="006D7B5D">
        <w:rPr>
          <w:i/>
          <w:iCs/>
          <w:color w:val="555555"/>
          <w:sz w:val="20"/>
          <w:szCs w:val="20"/>
        </w:rPr>
        <w:t>й безопасности "Обучение мерам пожарной безопасности работников организаций"» (вред. приказа МЧС России от 27.01.2009 № 35)</w:t>
      </w:r>
    </w:p>
    <w:p w:rsidR="002C20DD" w:rsidRPr="006D7B5D" w:rsidRDefault="00463C58" w:rsidP="006D7B5D">
      <w:pPr>
        <w:pStyle w:val="1"/>
        <w:numPr>
          <w:ilvl w:val="0"/>
          <w:numId w:val="3"/>
        </w:numPr>
        <w:tabs>
          <w:tab w:val="left" w:pos="346"/>
        </w:tabs>
        <w:spacing w:after="0" w:line="0" w:lineRule="atLeast"/>
        <w:ind w:left="340" w:hanging="340"/>
        <w:rPr>
          <w:sz w:val="20"/>
          <w:szCs w:val="20"/>
        </w:rPr>
      </w:pPr>
      <w:bookmarkStart w:id="60" w:name="bookmark60"/>
      <w:bookmarkEnd w:id="60"/>
      <w:r w:rsidRPr="006D7B5D">
        <w:rPr>
          <w:i/>
          <w:iCs/>
          <w:color w:val="555555"/>
          <w:sz w:val="20"/>
          <w:szCs w:val="20"/>
        </w:rPr>
        <w:t>Приказ МЧС России от 23.12.2005 № 999 "Об утверждении Порядка создания внештатных аварийно-спасательных формирований"</w:t>
      </w:r>
    </w:p>
    <w:p w:rsidR="002C20DD" w:rsidRPr="006D7B5D" w:rsidRDefault="00463C58" w:rsidP="006D7B5D">
      <w:pPr>
        <w:pStyle w:val="20"/>
        <w:keepNext/>
        <w:keepLines/>
        <w:spacing w:line="0" w:lineRule="atLeast"/>
        <w:jc w:val="center"/>
        <w:rPr>
          <w:sz w:val="20"/>
          <w:szCs w:val="20"/>
        </w:rPr>
      </w:pPr>
      <w:bookmarkStart w:id="61" w:name="bookmark61"/>
      <w:bookmarkStart w:id="62" w:name="bookmark62"/>
      <w:bookmarkStart w:id="63" w:name="bookmark63"/>
      <w:r w:rsidRPr="006D7B5D">
        <w:rPr>
          <w:color w:val="383A3C"/>
          <w:sz w:val="20"/>
          <w:szCs w:val="20"/>
        </w:rPr>
        <w:t>ПРОГРАММА</w:t>
      </w:r>
      <w:bookmarkEnd w:id="61"/>
      <w:bookmarkEnd w:id="62"/>
      <w:bookmarkEnd w:id="63"/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20"/>
          <w:szCs w:val="20"/>
        </w:rPr>
      </w:pPr>
      <w:r w:rsidRPr="006D7B5D">
        <w:rPr>
          <w:sz w:val="20"/>
          <w:szCs w:val="20"/>
        </w:rPr>
        <w:t>обуч</w:t>
      </w:r>
      <w:r w:rsidRPr="006D7B5D">
        <w:rPr>
          <w:sz w:val="20"/>
          <w:szCs w:val="20"/>
        </w:rPr>
        <w:t>ения учащихся 1-11 классов мерам пожарной безопасности</w:t>
      </w:r>
    </w:p>
    <w:p w:rsidR="002C20DD" w:rsidRPr="006D7B5D" w:rsidRDefault="00463C58" w:rsidP="006D7B5D">
      <w:pPr>
        <w:pStyle w:val="1"/>
        <w:spacing w:after="0" w:line="0" w:lineRule="atLeast"/>
        <w:jc w:val="center"/>
        <w:rPr>
          <w:sz w:val="20"/>
          <w:szCs w:val="20"/>
        </w:rPr>
      </w:pPr>
      <w:r w:rsidRPr="006D7B5D">
        <w:rPr>
          <w:sz w:val="20"/>
          <w:szCs w:val="20"/>
        </w:rPr>
        <w:t>Начальная школа:</w:t>
      </w:r>
    </w:p>
    <w:p w:rsidR="002C20DD" w:rsidRPr="006D7B5D" w:rsidRDefault="00463C58" w:rsidP="006D7B5D">
      <w:pPr>
        <w:pStyle w:val="1"/>
        <w:tabs>
          <w:tab w:val="left" w:pos="1156"/>
        </w:tabs>
        <w:spacing w:after="0" w:line="0" w:lineRule="atLeast"/>
        <w:ind w:firstLine="280"/>
        <w:rPr>
          <w:sz w:val="20"/>
          <w:szCs w:val="20"/>
        </w:rPr>
      </w:pPr>
      <w:r w:rsidRPr="006D7B5D">
        <w:rPr>
          <w:sz w:val="20"/>
          <w:szCs w:val="20"/>
        </w:rPr>
        <w:t>1</w:t>
      </w:r>
      <w:r w:rsidRPr="006D7B5D">
        <w:rPr>
          <w:sz w:val="20"/>
          <w:szCs w:val="20"/>
        </w:rPr>
        <w:tab/>
        <w:t>Безопасность в помещении - 4 часа</w:t>
      </w:r>
    </w:p>
    <w:p w:rsidR="002C20DD" w:rsidRPr="006D7B5D" w:rsidRDefault="00463C58" w:rsidP="006D7B5D">
      <w:pPr>
        <w:pStyle w:val="1"/>
        <w:spacing w:after="0" w:line="0" w:lineRule="atLeast"/>
        <w:ind w:left="1160" w:hanging="880"/>
        <w:rPr>
          <w:sz w:val="20"/>
          <w:szCs w:val="20"/>
        </w:rPr>
      </w:pPr>
      <w:r w:rsidRPr="006D7B5D">
        <w:rPr>
          <w:sz w:val="20"/>
          <w:szCs w:val="20"/>
        </w:rPr>
        <w:t xml:space="preserve">класс Какие опасности нас подстерегают в помещении. Основные правила пожарной безопасности. Меры предосторожности с огнем. Детские шалости с </w:t>
      </w:r>
      <w:r w:rsidRPr="006D7B5D">
        <w:rPr>
          <w:sz w:val="20"/>
          <w:szCs w:val="20"/>
        </w:rPr>
        <w:t>огнем и их последствия. Как действовать при возникновении пожара в школе, дома, на транспорте.</w:t>
      </w:r>
    </w:p>
    <w:p w:rsidR="002C20DD" w:rsidRPr="006D7B5D" w:rsidRDefault="00463C58" w:rsidP="006D7B5D">
      <w:pPr>
        <w:pStyle w:val="1"/>
        <w:spacing w:after="0" w:line="0" w:lineRule="atLeast"/>
        <w:ind w:firstLine="1160"/>
        <w:rPr>
          <w:sz w:val="20"/>
          <w:szCs w:val="20"/>
        </w:rPr>
      </w:pPr>
      <w:r w:rsidRPr="006D7B5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342900</wp:posOffset>
                </wp:positionV>
                <wp:extent cx="438785" cy="44513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20DD" w:rsidRDefault="00463C58">
                            <w:pPr>
                              <w:pStyle w:val="1"/>
                              <w:spacing w:after="0" w:line="240" w:lineRule="auto"/>
                            </w:pPr>
                            <w:r>
                              <w:t>2-4</w:t>
                            </w:r>
                          </w:p>
                          <w:p w:rsidR="002C20DD" w:rsidRDefault="00463C58">
                            <w:pPr>
                              <w:pStyle w:val="1"/>
                              <w:spacing w:after="0" w:line="240" w:lineRule="auto"/>
                            </w:pPr>
                            <w:r>
                              <w:t>класс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85.95pt;margin-top:27pt;width:34.55pt;height:35.0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" filled="f" stroked="f">
                <v:textbox inset="0,0,0,0">
                  <w:txbxContent>
                    <w:p w:rsidR="002C20DD" w:rsidRDefault="00463C58">
                      <w:pPr>
                        <w:pStyle w:val="1"/>
                        <w:spacing w:after="0" w:line="240" w:lineRule="auto"/>
                      </w:pPr>
                      <w:r>
                        <w:t>2-4</w:t>
                      </w:r>
                    </w:p>
                    <w:p w:rsidR="002C20DD" w:rsidRDefault="00463C58">
                      <w:pPr>
                        <w:pStyle w:val="1"/>
                        <w:spacing w:after="0" w:line="240" w:lineRule="auto"/>
                      </w:pPr>
                      <w:r>
                        <w:t>класс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6D7B5D">
        <w:rPr>
          <w:sz w:val="20"/>
          <w:szCs w:val="20"/>
        </w:rPr>
        <w:t>Огонь друг и враг человека - 3 часа (в каждом классе с учетом возрастных особенностей).</w:t>
      </w:r>
    </w:p>
    <w:p w:rsidR="002C20DD" w:rsidRPr="006D7B5D" w:rsidRDefault="00463C58" w:rsidP="006D7B5D">
      <w:pPr>
        <w:pStyle w:val="1"/>
        <w:spacing w:after="0" w:line="0" w:lineRule="atLeast"/>
        <w:rPr>
          <w:sz w:val="20"/>
          <w:szCs w:val="20"/>
        </w:rPr>
      </w:pPr>
      <w:r w:rsidRPr="006D7B5D">
        <w:rPr>
          <w:sz w:val="20"/>
          <w:szCs w:val="20"/>
        </w:rPr>
        <w:t xml:space="preserve">Причины возникновения пожара в помещении, на транспорте, на </w:t>
      </w:r>
      <w:r w:rsidRPr="006D7B5D">
        <w:rPr>
          <w:sz w:val="20"/>
          <w:szCs w:val="20"/>
        </w:rPr>
        <w:t>природе. Чем он опасен? Какие противопожарные меры мы должны знать и как действовать при пожаре.</w:t>
      </w:r>
    </w:p>
    <w:p w:rsidR="002C20DD" w:rsidRPr="006D7B5D" w:rsidRDefault="00463C58" w:rsidP="006D7B5D">
      <w:pPr>
        <w:pStyle w:val="1"/>
        <w:spacing w:after="0" w:line="0" w:lineRule="atLeast"/>
        <w:jc w:val="center"/>
        <w:rPr>
          <w:sz w:val="20"/>
          <w:szCs w:val="20"/>
        </w:rPr>
      </w:pPr>
      <w:r w:rsidRPr="006D7B5D">
        <w:rPr>
          <w:sz w:val="20"/>
          <w:szCs w:val="20"/>
        </w:rPr>
        <w:t>Основная школа:</w:t>
      </w:r>
    </w:p>
    <w:p w:rsidR="002C20DD" w:rsidRPr="006D7B5D" w:rsidRDefault="00463C58" w:rsidP="006D7B5D">
      <w:pPr>
        <w:pStyle w:val="1"/>
        <w:numPr>
          <w:ilvl w:val="0"/>
          <w:numId w:val="4"/>
        </w:numPr>
        <w:tabs>
          <w:tab w:val="left" w:pos="1156"/>
        </w:tabs>
        <w:spacing w:after="0" w:line="0" w:lineRule="atLeast"/>
        <w:ind w:firstLine="280"/>
        <w:rPr>
          <w:sz w:val="20"/>
          <w:szCs w:val="20"/>
        </w:rPr>
      </w:pPr>
      <w:bookmarkStart w:id="64" w:name="bookmark64"/>
      <w:bookmarkEnd w:id="64"/>
      <w:r w:rsidRPr="006D7B5D">
        <w:rPr>
          <w:sz w:val="20"/>
          <w:szCs w:val="20"/>
        </w:rPr>
        <w:t>ЧС аварийного характера в жилище - 4 часа.</w:t>
      </w:r>
    </w:p>
    <w:p w:rsidR="002C20DD" w:rsidRPr="006D7B5D" w:rsidRDefault="00463C58" w:rsidP="006D7B5D">
      <w:pPr>
        <w:pStyle w:val="1"/>
        <w:spacing w:after="0" w:line="0" w:lineRule="atLeast"/>
        <w:ind w:firstLine="280"/>
        <w:rPr>
          <w:sz w:val="20"/>
          <w:szCs w:val="20"/>
        </w:rPr>
      </w:pPr>
      <w:r w:rsidRPr="006D7B5D">
        <w:rPr>
          <w:sz w:val="20"/>
          <w:szCs w:val="20"/>
        </w:rPr>
        <w:t>класс Пожар в жилище. Причины возникновения и возможные последствия пожаров в жилых и общественных з</w:t>
      </w:r>
      <w:r w:rsidRPr="006D7B5D">
        <w:rPr>
          <w:sz w:val="20"/>
          <w:szCs w:val="20"/>
        </w:rPr>
        <w:t>даниях (неполадки или нарушения правил эксплуатации электросети, возгорание телевизора, утечки газа, нарушение правил топки печей, нарушение правил эксплуатации нагревательных приборов, обращение с огнем и др.) Особенности горения синтетического материала.</w:t>
      </w:r>
      <w:r w:rsidRPr="006D7B5D">
        <w:rPr>
          <w:sz w:val="20"/>
          <w:szCs w:val="20"/>
        </w:rPr>
        <w:t xml:space="preserve"> Огнестойкость строения. Правила безопасности поведения при пожаре: в доме, в квартире, в многоэтажном здании, в подъезде, на балконе, в подвале. Безопасное поведение человека если на нем загорелась одежда, если в комнате загорелся телевизор, приемник, маг</w:t>
      </w:r>
      <w:r w:rsidRPr="006D7B5D">
        <w:rPr>
          <w:sz w:val="20"/>
          <w:szCs w:val="20"/>
        </w:rPr>
        <w:t>нитофон, компьютер, загорелась елка. Способы эвакуации из горящего здания. Средства пожаротушения (вода, песок, брезент и др.) Огнетушители, их типы, особенности их пользования.</w:t>
      </w:r>
    </w:p>
    <w:p w:rsidR="002C20DD" w:rsidRPr="006D7B5D" w:rsidRDefault="00463C58" w:rsidP="006D7B5D">
      <w:pPr>
        <w:pStyle w:val="1"/>
        <w:spacing w:after="0" w:line="0" w:lineRule="atLeast"/>
        <w:rPr>
          <w:sz w:val="20"/>
          <w:szCs w:val="20"/>
        </w:rPr>
      </w:pPr>
      <w:r w:rsidRPr="006D7B5D">
        <w:rPr>
          <w:sz w:val="20"/>
          <w:szCs w:val="20"/>
        </w:rPr>
        <w:t>ЧС на транспорте - 4 часа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20"/>
          <w:szCs w:val="20"/>
        </w:rPr>
      </w:pPr>
      <w:r w:rsidRPr="006D7B5D">
        <w:rPr>
          <w:sz w:val="20"/>
          <w:szCs w:val="20"/>
        </w:rPr>
        <w:t xml:space="preserve">Железнодорожный транспорт - пожар в вагоне, авария </w:t>
      </w:r>
      <w:proofErr w:type="spellStart"/>
      <w:r w:rsidRPr="006D7B5D">
        <w:rPr>
          <w:sz w:val="20"/>
          <w:szCs w:val="20"/>
        </w:rPr>
        <w:t>т</w:t>
      </w:r>
      <w:r w:rsidRPr="006D7B5D">
        <w:rPr>
          <w:sz w:val="20"/>
          <w:szCs w:val="20"/>
        </w:rPr>
        <w:t>окоснабжения</w:t>
      </w:r>
      <w:proofErr w:type="spellEnd"/>
      <w:r w:rsidRPr="006D7B5D">
        <w:rPr>
          <w:sz w:val="20"/>
          <w:szCs w:val="20"/>
        </w:rPr>
        <w:t>. Авиационный транспорт (возникновения пожара в салоне самолета. Пожары на других видах транспорта. Правила поведения при их возникновении на транспорте.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20"/>
          <w:szCs w:val="20"/>
        </w:rPr>
      </w:pPr>
      <w:r w:rsidRPr="006D7B5D">
        <w:rPr>
          <w:sz w:val="20"/>
          <w:szCs w:val="20"/>
        </w:rPr>
        <w:t>Практические занятия - 2 часа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18"/>
          <w:szCs w:val="18"/>
        </w:rPr>
      </w:pPr>
      <w:r w:rsidRPr="006D7B5D">
        <w:rPr>
          <w:sz w:val="18"/>
          <w:szCs w:val="18"/>
        </w:rPr>
        <w:lastRenderedPageBreak/>
        <w:t>Устройство огнетушителей и их виды. Правила действия с огнет</w:t>
      </w:r>
      <w:r w:rsidRPr="006D7B5D">
        <w:rPr>
          <w:sz w:val="18"/>
          <w:szCs w:val="18"/>
        </w:rPr>
        <w:t>ушителями при возникновении пожара. Правила оказания первой медицинской помощи при ожогах. Система обеспечения безопасности города, села, любого населенного пункта (милиция, пожарная охрана, скорая медпомощь, службы спасения, коммунальные и другие), правил</w:t>
      </w:r>
      <w:r w:rsidRPr="006D7B5D">
        <w:rPr>
          <w:sz w:val="18"/>
          <w:szCs w:val="18"/>
        </w:rPr>
        <w:t>а их вызова.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18"/>
          <w:szCs w:val="18"/>
        </w:rPr>
      </w:pPr>
      <w:r w:rsidRPr="006D7B5D">
        <w:rPr>
          <w:sz w:val="18"/>
          <w:szCs w:val="18"/>
        </w:rPr>
        <w:t>Экскурсия в пожарную часть.</w:t>
      </w:r>
    </w:p>
    <w:p w:rsidR="002C20DD" w:rsidRPr="006D7B5D" w:rsidRDefault="00463C58" w:rsidP="006D7B5D">
      <w:pPr>
        <w:pStyle w:val="1"/>
        <w:numPr>
          <w:ilvl w:val="0"/>
          <w:numId w:val="4"/>
        </w:numPr>
        <w:tabs>
          <w:tab w:val="left" w:pos="1134"/>
        </w:tabs>
        <w:spacing w:after="0" w:line="0" w:lineRule="atLeast"/>
        <w:ind w:left="280"/>
        <w:rPr>
          <w:sz w:val="18"/>
          <w:szCs w:val="18"/>
        </w:rPr>
      </w:pPr>
      <w:bookmarkStart w:id="65" w:name="bookmark65"/>
      <w:bookmarkEnd w:id="65"/>
      <w:r w:rsidRPr="006D7B5D">
        <w:rPr>
          <w:sz w:val="18"/>
          <w:szCs w:val="18"/>
        </w:rPr>
        <w:t>Безопасность и защита человека в ЧС. Автономное существование класс человека в природе - 12 часов.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18"/>
          <w:szCs w:val="18"/>
        </w:rPr>
      </w:pPr>
      <w:bookmarkStart w:id="66" w:name="_GoBack"/>
      <w:bookmarkEnd w:id="66"/>
      <w:r w:rsidRPr="006D7B5D">
        <w:rPr>
          <w:sz w:val="18"/>
          <w:szCs w:val="18"/>
        </w:rPr>
        <w:t xml:space="preserve">Навыки безопасного поведения обучаемых в опасных ЧС, характерных для региона. Закрепление знаний по </w:t>
      </w:r>
      <w:r w:rsidRPr="006D7B5D">
        <w:rPr>
          <w:sz w:val="18"/>
          <w:szCs w:val="18"/>
        </w:rPr>
        <w:t>пройденным темам программы (5-6 класс). Подготовка к проведению «Дня защиты детей» по плану общеобразовательного учреждения.</w:t>
      </w:r>
    </w:p>
    <w:p w:rsidR="002C20DD" w:rsidRPr="006D7B5D" w:rsidRDefault="00463C58" w:rsidP="006D7B5D">
      <w:pPr>
        <w:pStyle w:val="1"/>
        <w:numPr>
          <w:ilvl w:val="0"/>
          <w:numId w:val="4"/>
        </w:numPr>
        <w:tabs>
          <w:tab w:val="left" w:pos="1134"/>
        </w:tabs>
        <w:spacing w:after="0" w:line="0" w:lineRule="atLeast"/>
        <w:ind w:left="1160" w:hanging="880"/>
        <w:rPr>
          <w:sz w:val="18"/>
          <w:szCs w:val="18"/>
        </w:rPr>
      </w:pPr>
      <w:bookmarkStart w:id="67" w:name="bookmark66"/>
      <w:bookmarkEnd w:id="67"/>
      <w:r w:rsidRPr="006D7B5D">
        <w:rPr>
          <w:sz w:val="18"/>
          <w:szCs w:val="18"/>
        </w:rPr>
        <w:t>Природные пожары (лесные, торфяные, степные) - 4 часа.</w:t>
      </w:r>
    </w:p>
    <w:p w:rsidR="002C20DD" w:rsidRPr="006D7B5D" w:rsidRDefault="00463C58" w:rsidP="006D7B5D">
      <w:pPr>
        <w:pStyle w:val="1"/>
        <w:spacing w:after="0" w:line="0" w:lineRule="atLeast"/>
        <w:ind w:left="1160" w:hanging="880"/>
        <w:rPr>
          <w:sz w:val="18"/>
          <w:szCs w:val="18"/>
        </w:rPr>
      </w:pPr>
      <w:r w:rsidRPr="006D7B5D">
        <w:rPr>
          <w:sz w:val="18"/>
          <w:szCs w:val="18"/>
        </w:rPr>
        <w:t xml:space="preserve">класс Их характеристика, происхождение, причины возникновения и </w:t>
      </w:r>
      <w:r w:rsidRPr="006D7B5D">
        <w:rPr>
          <w:sz w:val="18"/>
          <w:szCs w:val="18"/>
        </w:rPr>
        <w:t>последствия. Меры по снижению потерь от последствий природных пожаров. Предупреждение их. Профилактика природных пожаров. Рекомендации населению, меры безопасности при их тушении. Действия населения при стихийных бедствиях, наиболее вероятных для данного р</w:t>
      </w:r>
      <w:r w:rsidRPr="006D7B5D">
        <w:rPr>
          <w:sz w:val="18"/>
          <w:szCs w:val="18"/>
        </w:rPr>
        <w:t>егиона. Психологические основы выживания в ЧС природного характера.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18"/>
          <w:szCs w:val="18"/>
        </w:rPr>
      </w:pPr>
      <w:r w:rsidRPr="006D7B5D">
        <w:rPr>
          <w:sz w:val="18"/>
          <w:szCs w:val="18"/>
        </w:rPr>
        <w:t>Практическое занятие - 2 часа.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18"/>
          <w:szCs w:val="18"/>
        </w:rPr>
      </w:pPr>
      <w:r w:rsidRPr="006D7B5D">
        <w:rPr>
          <w:sz w:val="18"/>
          <w:szCs w:val="18"/>
        </w:rPr>
        <w:t>Подготовка к проведению «Дня защиты детей» по плану общеобразовательного учреждения.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18"/>
          <w:szCs w:val="18"/>
        </w:rPr>
      </w:pPr>
      <w:r w:rsidRPr="006D7B5D">
        <w:rPr>
          <w:sz w:val="18"/>
          <w:szCs w:val="18"/>
        </w:rPr>
        <w:t>Экскурсия в пожарную часть.</w:t>
      </w:r>
    </w:p>
    <w:p w:rsidR="002C20DD" w:rsidRPr="006D7B5D" w:rsidRDefault="00463C58" w:rsidP="006D7B5D">
      <w:pPr>
        <w:pStyle w:val="1"/>
        <w:numPr>
          <w:ilvl w:val="0"/>
          <w:numId w:val="4"/>
        </w:numPr>
        <w:tabs>
          <w:tab w:val="left" w:pos="1134"/>
        </w:tabs>
        <w:spacing w:after="0" w:line="0" w:lineRule="atLeast"/>
        <w:ind w:firstLine="280"/>
        <w:rPr>
          <w:sz w:val="18"/>
          <w:szCs w:val="18"/>
        </w:rPr>
      </w:pPr>
      <w:bookmarkStart w:id="68" w:name="bookmark67"/>
      <w:bookmarkEnd w:id="68"/>
      <w:r w:rsidRPr="006D7B5D">
        <w:rPr>
          <w:sz w:val="18"/>
          <w:szCs w:val="18"/>
        </w:rPr>
        <w:t>Авария и катастрофы - 2 часа.</w:t>
      </w:r>
    </w:p>
    <w:p w:rsidR="002C20DD" w:rsidRPr="006D7B5D" w:rsidRDefault="00463C58" w:rsidP="006D7B5D">
      <w:pPr>
        <w:pStyle w:val="1"/>
        <w:spacing w:after="0" w:line="0" w:lineRule="atLeast"/>
        <w:ind w:firstLine="280"/>
        <w:rPr>
          <w:sz w:val="18"/>
          <w:szCs w:val="18"/>
        </w:rPr>
      </w:pPr>
      <w:r w:rsidRPr="006D7B5D">
        <w:rPr>
          <w:sz w:val="18"/>
          <w:szCs w:val="18"/>
        </w:rPr>
        <w:t>класс Пожары и</w:t>
      </w:r>
      <w:r w:rsidRPr="006D7B5D">
        <w:rPr>
          <w:sz w:val="18"/>
          <w:szCs w:val="18"/>
        </w:rPr>
        <w:t xml:space="preserve"> взрывы - 4 часа.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18"/>
          <w:szCs w:val="18"/>
        </w:rPr>
      </w:pPr>
      <w:r w:rsidRPr="006D7B5D">
        <w:rPr>
          <w:sz w:val="18"/>
          <w:szCs w:val="18"/>
        </w:rPr>
        <w:t>Характеристика и возможные последствия аварий, катастроф, при пожарах и взрывах. Рекомендации населению по правилам безопасного поведения при пожарах и при угрозе возникновения взрывов. Пожары и паника.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18"/>
          <w:szCs w:val="18"/>
        </w:rPr>
      </w:pPr>
      <w:r w:rsidRPr="006D7B5D">
        <w:rPr>
          <w:sz w:val="18"/>
          <w:szCs w:val="18"/>
        </w:rPr>
        <w:t>Практическое задание: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18"/>
          <w:szCs w:val="18"/>
        </w:rPr>
      </w:pPr>
      <w:r w:rsidRPr="006D7B5D">
        <w:rPr>
          <w:sz w:val="18"/>
          <w:szCs w:val="18"/>
        </w:rPr>
        <w:t xml:space="preserve">Экскурсия на </w:t>
      </w:r>
      <w:r w:rsidRPr="006D7B5D">
        <w:rPr>
          <w:sz w:val="18"/>
          <w:szCs w:val="18"/>
        </w:rPr>
        <w:t>предприятие в целях изучения организации мер по обеспечению противопожарной безопасности.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18"/>
          <w:szCs w:val="18"/>
        </w:rPr>
      </w:pPr>
      <w:r w:rsidRPr="006D7B5D">
        <w:rPr>
          <w:sz w:val="18"/>
          <w:szCs w:val="18"/>
        </w:rPr>
        <w:t>Отработка навыков безопасного поведения обучаемых в опасных и ЧС, характерных для региона. Закрепление знаний по пройденным темам программы. Подготовка к участию в со</w:t>
      </w:r>
      <w:r w:rsidRPr="006D7B5D">
        <w:rPr>
          <w:sz w:val="18"/>
          <w:szCs w:val="18"/>
        </w:rPr>
        <w:t>ревнованиях «Школа безопасности».</w:t>
      </w:r>
    </w:p>
    <w:p w:rsidR="002C20DD" w:rsidRPr="006D7B5D" w:rsidRDefault="00463C58" w:rsidP="006D7B5D">
      <w:pPr>
        <w:pStyle w:val="1"/>
        <w:numPr>
          <w:ilvl w:val="0"/>
          <w:numId w:val="4"/>
        </w:numPr>
        <w:tabs>
          <w:tab w:val="left" w:pos="1050"/>
        </w:tabs>
        <w:spacing w:after="0" w:line="0" w:lineRule="atLeast"/>
        <w:ind w:firstLine="280"/>
        <w:rPr>
          <w:sz w:val="16"/>
          <w:szCs w:val="16"/>
        </w:rPr>
      </w:pPr>
      <w:bookmarkStart w:id="69" w:name="bookmark68"/>
      <w:bookmarkEnd w:id="69"/>
      <w:r w:rsidRPr="006D7B5D">
        <w:rPr>
          <w:sz w:val="16"/>
          <w:szCs w:val="16"/>
        </w:rPr>
        <w:t>Правила пожарной безопасности и поведение при пожаре - 4 часа.</w:t>
      </w:r>
    </w:p>
    <w:p w:rsidR="002C20DD" w:rsidRPr="006D7B5D" w:rsidRDefault="00463C58" w:rsidP="006D7B5D">
      <w:pPr>
        <w:pStyle w:val="1"/>
        <w:spacing w:after="0" w:line="0" w:lineRule="atLeast"/>
        <w:ind w:firstLine="280"/>
        <w:rPr>
          <w:sz w:val="18"/>
          <w:szCs w:val="18"/>
        </w:rPr>
      </w:pPr>
      <w:r w:rsidRPr="006D7B5D">
        <w:rPr>
          <w:sz w:val="18"/>
          <w:szCs w:val="18"/>
        </w:rPr>
        <w:t>класс Причины возникновения пожаров в жилых и общественных зданиях.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18"/>
          <w:szCs w:val="18"/>
        </w:rPr>
      </w:pPr>
      <w:r w:rsidRPr="006D7B5D">
        <w:rPr>
          <w:sz w:val="18"/>
          <w:szCs w:val="18"/>
        </w:rPr>
        <w:t>Последствия пожаров. Меры пожарной безопасности при эксплуатации электробытовых и газовых п</w:t>
      </w:r>
      <w:r w:rsidRPr="006D7B5D">
        <w:rPr>
          <w:sz w:val="18"/>
          <w:szCs w:val="18"/>
        </w:rPr>
        <w:t>риборов, отопительных печей, применение источников открытого огня.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18"/>
          <w:szCs w:val="18"/>
        </w:rPr>
      </w:pPr>
      <w:r w:rsidRPr="006D7B5D">
        <w:rPr>
          <w:sz w:val="18"/>
          <w:szCs w:val="18"/>
        </w:rPr>
        <w:t>Правила безопасного поведения при пожаре в доме (квартире, подъезде, балконе, подвале), а также в многоэтажном здании.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18"/>
          <w:szCs w:val="18"/>
        </w:rPr>
      </w:pPr>
      <w:r w:rsidRPr="006D7B5D">
        <w:rPr>
          <w:sz w:val="18"/>
          <w:szCs w:val="18"/>
        </w:rPr>
        <w:t>Что делать если на человеке загорелась одежда, если в комнате загорелс</w:t>
      </w:r>
      <w:r w:rsidRPr="006D7B5D">
        <w:rPr>
          <w:sz w:val="18"/>
          <w:szCs w:val="18"/>
        </w:rPr>
        <w:t>я электроприбор (телевизор, приемник, магнитофон, компьютер и т. д.), загорелась елка. Способы эвакуации из горящего здания.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18"/>
          <w:szCs w:val="18"/>
        </w:rPr>
      </w:pPr>
      <w:r w:rsidRPr="006D7B5D">
        <w:rPr>
          <w:sz w:val="18"/>
          <w:szCs w:val="18"/>
        </w:rPr>
        <w:t>Возникновение пожара на транспорте и его причины, правила поведения.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18"/>
          <w:szCs w:val="18"/>
        </w:rPr>
      </w:pPr>
      <w:r w:rsidRPr="006D7B5D">
        <w:rPr>
          <w:sz w:val="18"/>
          <w:szCs w:val="18"/>
        </w:rPr>
        <w:t>Краткая характеристика пожарной опасности современного транспо</w:t>
      </w:r>
      <w:r w:rsidRPr="006D7B5D">
        <w:rPr>
          <w:sz w:val="18"/>
          <w:szCs w:val="18"/>
        </w:rPr>
        <w:t>рта: общественного (автобус, трамвай, троллейбус, метро), железнодорожного, водного, авиационного.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18"/>
          <w:szCs w:val="18"/>
        </w:rPr>
      </w:pPr>
      <w:r w:rsidRPr="006D7B5D">
        <w:rPr>
          <w:sz w:val="18"/>
          <w:szCs w:val="18"/>
        </w:rPr>
        <w:t>Правила безопасности поведения в случае возникновения пожара на транспорте. Отработка навыков поведения при аварийных ситуациях в жилище.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18"/>
          <w:szCs w:val="18"/>
        </w:rPr>
      </w:pPr>
      <w:r w:rsidRPr="006D7B5D">
        <w:rPr>
          <w:sz w:val="18"/>
          <w:szCs w:val="18"/>
        </w:rPr>
        <w:t>Использование перви</w:t>
      </w:r>
      <w:r w:rsidRPr="006D7B5D">
        <w:rPr>
          <w:sz w:val="18"/>
          <w:szCs w:val="18"/>
        </w:rPr>
        <w:t>чных средств пожаротушения в жилищах. Проведение экзамена ОБЖ по выбору учащихся. Подготовка к участию в соревнованиях «Школа безопасности».</w:t>
      </w:r>
    </w:p>
    <w:p w:rsidR="002C20DD" w:rsidRPr="006D7B5D" w:rsidRDefault="00463C58" w:rsidP="006D7B5D">
      <w:pPr>
        <w:pStyle w:val="1"/>
        <w:spacing w:after="0" w:line="0" w:lineRule="atLeast"/>
        <w:ind w:left="1160"/>
        <w:rPr>
          <w:sz w:val="20"/>
          <w:szCs w:val="20"/>
        </w:rPr>
      </w:pPr>
      <w:r w:rsidRPr="006D7B5D">
        <w:rPr>
          <w:sz w:val="18"/>
          <w:szCs w:val="18"/>
        </w:rPr>
        <w:t>Экскурсия в пожарную часть</w:t>
      </w:r>
      <w:r w:rsidRPr="006D7B5D">
        <w:rPr>
          <w:sz w:val="20"/>
          <w:szCs w:val="20"/>
        </w:rPr>
        <w:t>.</w:t>
      </w:r>
    </w:p>
    <w:p w:rsidR="002C20DD" w:rsidRPr="006D7B5D" w:rsidRDefault="00463C58" w:rsidP="006D7B5D">
      <w:pPr>
        <w:pStyle w:val="1"/>
        <w:spacing w:after="0" w:line="0" w:lineRule="atLeast"/>
        <w:jc w:val="center"/>
        <w:rPr>
          <w:sz w:val="18"/>
          <w:szCs w:val="18"/>
        </w:rPr>
      </w:pPr>
      <w:r w:rsidRPr="006D7B5D">
        <w:rPr>
          <w:sz w:val="18"/>
          <w:szCs w:val="18"/>
        </w:rPr>
        <w:t>Полная школа:</w:t>
      </w:r>
    </w:p>
    <w:p w:rsidR="002C20DD" w:rsidRPr="006D7B5D" w:rsidRDefault="00463C58" w:rsidP="006D7B5D">
      <w:pPr>
        <w:pStyle w:val="1"/>
        <w:spacing w:after="0" w:line="0" w:lineRule="atLeast"/>
        <w:jc w:val="center"/>
        <w:rPr>
          <w:sz w:val="18"/>
          <w:szCs w:val="18"/>
        </w:rPr>
      </w:pPr>
      <w:r w:rsidRPr="006D7B5D">
        <w:rPr>
          <w:sz w:val="18"/>
          <w:szCs w:val="18"/>
        </w:rPr>
        <w:t>10-11 класс</w:t>
      </w:r>
    </w:p>
    <w:p w:rsidR="002C20DD" w:rsidRPr="006D7B5D" w:rsidRDefault="00463C58" w:rsidP="006D7B5D">
      <w:pPr>
        <w:pStyle w:val="1"/>
        <w:numPr>
          <w:ilvl w:val="0"/>
          <w:numId w:val="5"/>
        </w:numPr>
        <w:spacing w:after="0" w:line="0" w:lineRule="atLeast"/>
        <w:ind w:left="1000" w:hanging="360"/>
        <w:rPr>
          <w:sz w:val="18"/>
          <w:szCs w:val="18"/>
        </w:rPr>
      </w:pPr>
      <w:bookmarkStart w:id="70" w:name="bookmark69"/>
      <w:bookmarkEnd w:id="70"/>
      <w:r w:rsidRPr="006D7B5D">
        <w:rPr>
          <w:sz w:val="18"/>
          <w:szCs w:val="18"/>
        </w:rPr>
        <w:t xml:space="preserve">Нормативные документы: Федеральный закон «О защите </w:t>
      </w:r>
      <w:r w:rsidRPr="006D7B5D">
        <w:rPr>
          <w:sz w:val="18"/>
          <w:szCs w:val="18"/>
        </w:rPr>
        <w:t>населения и территории от ЧС природного и техногенного характера» (принят Госдумой 11 ноября 1994 г) Федеральный закон «О пожарной безопасности» (21 декабря 1994 г.) - 2 часа.</w:t>
      </w:r>
    </w:p>
    <w:p w:rsidR="002C20DD" w:rsidRPr="006D7B5D" w:rsidRDefault="00463C58" w:rsidP="006D7B5D">
      <w:pPr>
        <w:pStyle w:val="1"/>
        <w:spacing w:after="0" w:line="0" w:lineRule="atLeast"/>
        <w:ind w:left="1000"/>
        <w:rPr>
          <w:sz w:val="18"/>
          <w:szCs w:val="18"/>
        </w:rPr>
      </w:pPr>
      <w:r w:rsidRPr="006D7B5D">
        <w:rPr>
          <w:sz w:val="18"/>
          <w:szCs w:val="18"/>
        </w:rPr>
        <w:t xml:space="preserve">Правовые, экономические и социальные основы обеспечения пожарной безопасности в </w:t>
      </w:r>
      <w:r w:rsidRPr="006D7B5D">
        <w:rPr>
          <w:sz w:val="18"/>
          <w:szCs w:val="18"/>
        </w:rPr>
        <w:t>РФ. Обеспечение пожарной безопасности одна из важнейших функций государства.</w:t>
      </w:r>
    </w:p>
    <w:p w:rsidR="002C20DD" w:rsidRPr="006D7B5D" w:rsidRDefault="00463C58" w:rsidP="006D7B5D">
      <w:pPr>
        <w:pStyle w:val="1"/>
        <w:spacing w:after="0" w:line="0" w:lineRule="atLeast"/>
        <w:ind w:left="1000"/>
        <w:rPr>
          <w:sz w:val="18"/>
          <w:szCs w:val="18"/>
        </w:rPr>
      </w:pPr>
      <w:r w:rsidRPr="006D7B5D">
        <w:rPr>
          <w:sz w:val="18"/>
          <w:szCs w:val="18"/>
        </w:rPr>
        <w:t xml:space="preserve">Основные понятия: пожарная безопасность, пожар, требования пожарной безопасности, противопожарный режим, меры пожарной безопасности, пожарная охрана первоочередные </w:t>
      </w:r>
      <w:proofErr w:type="spellStart"/>
      <w:r w:rsidRPr="006D7B5D">
        <w:rPr>
          <w:sz w:val="18"/>
          <w:szCs w:val="18"/>
        </w:rPr>
        <w:t>аварийно</w:t>
      </w:r>
      <w:r w:rsidRPr="006D7B5D">
        <w:rPr>
          <w:sz w:val="18"/>
          <w:szCs w:val="18"/>
        </w:rPr>
        <w:softHyphen/>
        <w:t>спасат</w:t>
      </w:r>
      <w:r w:rsidRPr="006D7B5D">
        <w:rPr>
          <w:sz w:val="18"/>
          <w:szCs w:val="18"/>
        </w:rPr>
        <w:t>ельные</w:t>
      </w:r>
      <w:proofErr w:type="spellEnd"/>
      <w:r w:rsidRPr="006D7B5D">
        <w:rPr>
          <w:sz w:val="18"/>
          <w:szCs w:val="18"/>
        </w:rPr>
        <w:t xml:space="preserve"> работы, пожарно-техническая продукция, гарнизон пожарной охраны.</w:t>
      </w:r>
    </w:p>
    <w:p w:rsidR="002C20DD" w:rsidRPr="006D7B5D" w:rsidRDefault="00463C58" w:rsidP="006D7B5D">
      <w:pPr>
        <w:pStyle w:val="1"/>
        <w:numPr>
          <w:ilvl w:val="0"/>
          <w:numId w:val="5"/>
        </w:numPr>
        <w:tabs>
          <w:tab w:val="left" w:pos="993"/>
        </w:tabs>
        <w:spacing w:after="0" w:line="0" w:lineRule="atLeast"/>
        <w:ind w:left="1000" w:hanging="360"/>
        <w:rPr>
          <w:sz w:val="18"/>
          <w:szCs w:val="18"/>
        </w:rPr>
      </w:pPr>
      <w:bookmarkStart w:id="71" w:name="bookmark70"/>
      <w:bookmarkEnd w:id="71"/>
      <w:r w:rsidRPr="006D7B5D">
        <w:rPr>
          <w:sz w:val="18"/>
          <w:szCs w:val="18"/>
        </w:rPr>
        <w:t>Полномочия органов государственной власти и органов местного самоуправления в области пожарной безопасности - 1 час.</w:t>
      </w:r>
    </w:p>
    <w:p w:rsidR="002C20DD" w:rsidRPr="006D7B5D" w:rsidRDefault="00463C58" w:rsidP="006D7B5D">
      <w:pPr>
        <w:pStyle w:val="1"/>
        <w:spacing w:after="0" w:line="0" w:lineRule="atLeast"/>
        <w:ind w:left="1000"/>
        <w:rPr>
          <w:sz w:val="18"/>
          <w:szCs w:val="18"/>
        </w:rPr>
      </w:pPr>
      <w:r w:rsidRPr="006D7B5D">
        <w:rPr>
          <w:sz w:val="18"/>
          <w:szCs w:val="18"/>
        </w:rPr>
        <w:t>Полномочия Этих органов: разработка, планирование и осуществление г</w:t>
      </w:r>
      <w:r w:rsidRPr="006D7B5D">
        <w:rPr>
          <w:sz w:val="18"/>
          <w:szCs w:val="18"/>
        </w:rPr>
        <w:t>осударственной политики, организация государственного пожарного надзора, пожарной охраны. Полномочия органов местного самоуправления в области пожарной безопасности.</w:t>
      </w:r>
    </w:p>
    <w:p w:rsidR="002C20DD" w:rsidRPr="006D7B5D" w:rsidRDefault="00463C58" w:rsidP="006D7B5D">
      <w:pPr>
        <w:pStyle w:val="1"/>
        <w:numPr>
          <w:ilvl w:val="0"/>
          <w:numId w:val="5"/>
        </w:numPr>
        <w:tabs>
          <w:tab w:val="left" w:pos="993"/>
        </w:tabs>
        <w:spacing w:after="0" w:line="0" w:lineRule="atLeast"/>
        <w:ind w:firstLine="640"/>
        <w:jc w:val="both"/>
        <w:rPr>
          <w:sz w:val="18"/>
          <w:szCs w:val="18"/>
        </w:rPr>
      </w:pPr>
      <w:bookmarkStart w:id="72" w:name="bookmark71"/>
      <w:bookmarkEnd w:id="72"/>
      <w:r w:rsidRPr="006D7B5D">
        <w:rPr>
          <w:sz w:val="18"/>
          <w:szCs w:val="18"/>
        </w:rPr>
        <w:t>Обеспечение пожарной безопасности - 2 часа.</w:t>
      </w:r>
    </w:p>
    <w:p w:rsidR="002C20DD" w:rsidRPr="006D7B5D" w:rsidRDefault="00463C58" w:rsidP="006D7B5D">
      <w:pPr>
        <w:pStyle w:val="1"/>
        <w:spacing w:after="0" w:line="0" w:lineRule="atLeast"/>
        <w:ind w:left="1000"/>
        <w:rPr>
          <w:sz w:val="18"/>
          <w:szCs w:val="18"/>
        </w:rPr>
      </w:pPr>
      <w:r w:rsidRPr="006D7B5D">
        <w:rPr>
          <w:sz w:val="18"/>
          <w:szCs w:val="18"/>
        </w:rPr>
        <w:t>Нормативно-правовое регулирование в области по</w:t>
      </w:r>
      <w:r w:rsidRPr="006D7B5D">
        <w:rPr>
          <w:sz w:val="18"/>
          <w:szCs w:val="18"/>
        </w:rPr>
        <w:t>жарной безопасности. Разработка и реализация мер пожарной безопасности. Тушение пожаров - боевые действия, направленные на спасение людей, имущества и ликвидации пожаров. Противопожарная пропаганда и обучение мерам пожарной безопасности.</w:t>
      </w:r>
    </w:p>
    <w:p w:rsidR="002C20DD" w:rsidRPr="006D7B5D" w:rsidRDefault="00463C58" w:rsidP="006D7B5D">
      <w:pPr>
        <w:pStyle w:val="1"/>
        <w:numPr>
          <w:ilvl w:val="0"/>
          <w:numId w:val="5"/>
        </w:numPr>
        <w:tabs>
          <w:tab w:val="left" w:pos="993"/>
        </w:tabs>
        <w:spacing w:after="0" w:line="0" w:lineRule="atLeast"/>
        <w:ind w:left="1000" w:hanging="360"/>
        <w:rPr>
          <w:sz w:val="18"/>
          <w:szCs w:val="18"/>
        </w:rPr>
      </w:pPr>
      <w:bookmarkStart w:id="73" w:name="bookmark72"/>
      <w:bookmarkEnd w:id="73"/>
      <w:r w:rsidRPr="006D7B5D">
        <w:rPr>
          <w:sz w:val="18"/>
          <w:szCs w:val="18"/>
        </w:rPr>
        <w:t>Права и обязанност</w:t>
      </w:r>
      <w:r w:rsidRPr="006D7B5D">
        <w:rPr>
          <w:sz w:val="18"/>
          <w:szCs w:val="18"/>
        </w:rPr>
        <w:t>и граждан в области пожарной безопасности - 2 часа.</w:t>
      </w:r>
    </w:p>
    <w:p w:rsidR="002C20DD" w:rsidRPr="006D7B5D" w:rsidRDefault="00463C58" w:rsidP="006D7B5D">
      <w:pPr>
        <w:pStyle w:val="1"/>
        <w:spacing w:after="0" w:line="0" w:lineRule="atLeast"/>
        <w:ind w:left="1000"/>
        <w:rPr>
          <w:sz w:val="18"/>
          <w:szCs w:val="18"/>
        </w:rPr>
      </w:pPr>
      <w:r w:rsidRPr="006D7B5D">
        <w:rPr>
          <w:sz w:val="18"/>
          <w:szCs w:val="18"/>
        </w:rPr>
        <w:t>Обязанности федеральных органов исполнительной власти органов местного самоуправления в области пожарной безопасности.</w:t>
      </w:r>
    </w:p>
    <w:p w:rsidR="002C20DD" w:rsidRPr="006D7B5D" w:rsidRDefault="00463C58" w:rsidP="006D7B5D">
      <w:pPr>
        <w:pStyle w:val="1"/>
        <w:spacing w:after="0" w:line="0" w:lineRule="atLeast"/>
        <w:ind w:firstLine="1000"/>
        <w:rPr>
          <w:sz w:val="18"/>
          <w:szCs w:val="18"/>
        </w:rPr>
      </w:pPr>
      <w:r w:rsidRPr="006D7B5D">
        <w:rPr>
          <w:sz w:val="18"/>
          <w:szCs w:val="18"/>
        </w:rPr>
        <w:t>Административная ответственность.</w:t>
      </w:r>
    </w:p>
    <w:p w:rsidR="002C20DD" w:rsidRPr="006D7B5D" w:rsidRDefault="00463C58" w:rsidP="006D7B5D">
      <w:pPr>
        <w:pStyle w:val="1"/>
        <w:numPr>
          <w:ilvl w:val="0"/>
          <w:numId w:val="5"/>
        </w:numPr>
        <w:tabs>
          <w:tab w:val="left" w:pos="993"/>
        </w:tabs>
        <w:spacing w:after="0" w:line="0" w:lineRule="atLeast"/>
        <w:ind w:left="1000" w:hanging="360"/>
        <w:rPr>
          <w:sz w:val="18"/>
          <w:szCs w:val="18"/>
        </w:rPr>
      </w:pPr>
      <w:bookmarkStart w:id="74" w:name="bookmark73"/>
      <w:bookmarkEnd w:id="74"/>
      <w:r w:rsidRPr="006D7B5D">
        <w:rPr>
          <w:sz w:val="18"/>
          <w:szCs w:val="18"/>
        </w:rPr>
        <w:t>Краткая характеристика процессов деятельности челов</w:t>
      </w:r>
      <w:r w:rsidRPr="006D7B5D">
        <w:rPr>
          <w:sz w:val="18"/>
          <w:szCs w:val="18"/>
        </w:rPr>
        <w:t>ека, влияющих на возникновение опасных и ЧС (аварии на предприятиях АЭС, на транспорте: железнодорожном, авиационном, автотранспорте, метро): аварии при транспортировке нефти и газа (при помощи трубопроводов и разных видов транспорта - водного, железнодоро</w:t>
      </w:r>
      <w:r w:rsidRPr="006D7B5D">
        <w:rPr>
          <w:sz w:val="18"/>
          <w:szCs w:val="18"/>
        </w:rPr>
        <w:t>жного), пожары естественного и антропогенного происхождения - 4 часа.</w:t>
      </w:r>
    </w:p>
    <w:p w:rsidR="002C20DD" w:rsidRPr="006D7B5D" w:rsidRDefault="00463C58" w:rsidP="006D7B5D">
      <w:pPr>
        <w:pStyle w:val="1"/>
        <w:numPr>
          <w:ilvl w:val="0"/>
          <w:numId w:val="5"/>
        </w:numPr>
        <w:tabs>
          <w:tab w:val="left" w:pos="993"/>
        </w:tabs>
        <w:spacing w:after="0" w:line="0" w:lineRule="atLeast"/>
        <w:ind w:left="1000" w:hanging="360"/>
        <w:rPr>
          <w:sz w:val="18"/>
          <w:szCs w:val="18"/>
        </w:rPr>
      </w:pPr>
      <w:bookmarkStart w:id="75" w:name="bookmark74"/>
      <w:bookmarkEnd w:id="75"/>
      <w:r w:rsidRPr="006D7B5D">
        <w:rPr>
          <w:sz w:val="18"/>
          <w:szCs w:val="18"/>
        </w:rPr>
        <w:t xml:space="preserve">Характеристика правил безопасного поведения в местах криминогенной опасности - на рынке, стадионе, вокзале и т.д. Терроризм. Правила противопожарного поведения в общественных местах - 2 </w:t>
      </w:r>
      <w:r w:rsidRPr="006D7B5D">
        <w:rPr>
          <w:sz w:val="18"/>
          <w:szCs w:val="18"/>
        </w:rPr>
        <w:t>часа.</w:t>
      </w:r>
    </w:p>
    <w:p w:rsidR="002C20DD" w:rsidRPr="006D7B5D" w:rsidRDefault="00463C58" w:rsidP="006D7B5D">
      <w:pPr>
        <w:pStyle w:val="1"/>
        <w:numPr>
          <w:ilvl w:val="0"/>
          <w:numId w:val="5"/>
        </w:numPr>
        <w:tabs>
          <w:tab w:val="left" w:pos="1013"/>
        </w:tabs>
        <w:spacing w:after="0" w:line="0" w:lineRule="atLeast"/>
        <w:ind w:firstLine="640"/>
        <w:rPr>
          <w:sz w:val="18"/>
          <w:szCs w:val="18"/>
        </w:rPr>
      </w:pPr>
      <w:bookmarkStart w:id="76" w:name="bookmark75"/>
      <w:bookmarkEnd w:id="76"/>
      <w:r w:rsidRPr="006D7B5D">
        <w:rPr>
          <w:sz w:val="18"/>
          <w:szCs w:val="18"/>
        </w:rPr>
        <w:t>Экскурсия в пожарную часть.</w:t>
      </w:r>
    </w:p>
    <w:sectPr w:rsidR="002C20DD" w:rsidRPr="006D7B5D" w:rsidSect="006D7B5D">
      <w:pgSz w:w="11900" w:h="16840"/>
      <w:pgMar w:top="345" w:right="560" w:bottom="1037" w:left="567" w:header="0" w:footer="6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3C58" w:rsidRDefault="00463C58">
      <w:r>
        <w:separator/>
      </w:r>
    </w:p>
  </w:endnote>
  <w:endnote w:type="continuationSeparator" w:id="0">
    <w:p w:rsidR="00463C58" w:rsidRDefault="0046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3C58" w:rsidRDefault="00463C58"/>
  </w:footnote>
  <w:footnote w:type="continuationSeparator" w:id="0">
    <w:p w:rsidR="00463C58" w:rsidRDefault="00463C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5742F"/>
    <w:multiLevelType w:val="multilevel"/>
    <w:tmpl w:val="E284883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A3C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EB2409"/>
    <w:multiLevelType w:val="multilevel"/>
    <w:tmpl w:val="51E41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900C4C"/>
    <w:multiLevelType w:val="multilevel"/>
    <w:tmpl w:val="DE10C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9E26A6"/>
    <w:multiLevelType w:val="multilevel"/>
    <w:tmpl w:val="F2902D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555555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88258D"/>
    <w:multiLevelType w:val="multilevel"/>
    <w:tmpl w:val="B3962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A3C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0DD"/>
    <w:rsid w:val="002C20DD"/>
    <w:rsid w:val="00463C58"/>
    <w:rsid w:val="006D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636F"/>
  <w15:docId w15:val="{42E488E5-59EC-43AD-B0A6-17D21132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A3C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55555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55555"/>
      <w:sz w:val="56"/>
      <w:szCs w:val="5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55555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80" w:line="269" w:lineRule="auto"/>
    </w:pPr>
    <w:rPr>
      <w:rFonts w:ascii="Times New Roman" w:eastAsia="Times New Roman" w:hAnsi="Times New Roman" w:cs="Times New Roman"/>
      <w:color w:val="383A3C"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555555"/>
    </w:rPr>
  </w:style>
  <w:style w:type="paragraph" w:customStyle="1" w:styleId="11">
    <w:name w:val="Заголовок №1"/>
    <w:basedOn w:val="a"/>
    <w:link w:val="10"/>
    <w:pPr>
      <w:spacing w:after="2200"/>
      <w:jc w:val="center"/>
      <w:outlineLvl w:val="0"/>
    </w:pPr>
    <w:rPr>
      <w:rFonts w:ascii="Times New Roman" w:eastAsia="Times New Roman" w:hAnsi="Times New Roman" w:cs="Times New Roman"/>
      <w:b/>
      <w:bCs/>
      <w:color w:val="555555"/>
      <w:sz w:val="56"/>
      <w:szCs w:val="56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b/>
      <w:bCs/>
      <w:color w:val="555555"/>
      <w:sz w:val="28"/>
      <w:szCs w:val="28"/>
    </w:rPr>
  </w:style>
  <w:style w:type="character" w:customStyle="1" w:styleId="3">
    <w:name w:val="Основной текст (3)_"/>
    <w:basedOn w:val="a0"/>
    <w:link w:val="30"/>
    <w:rsid w:val="006D7B5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1">
    <w:name w:val="Основной текст (2)_"/>
    <w:basedOn w:val="a0"/>
    <w:link w:val="22"/>
    <w:rsid w:val="006D7B5D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Основной текст (3)"/>
    <w:basedOn w:val="a"/>
    <w:link w:val="3"/>
    <w:rsid w:val="006D7B5D"/>
    <w:pPr>
      <w:spacing w:after="4600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paragraph" w:customStyle="1" w:styleId="22">
    <w:name w:val="Основной текст (2)"/>
    <w:basedOn w:val="a"/>
    <w:link w:val="21"/>
    <w:rsid w:val="006D7B5D"/>
    <w:pPr>
      <w:spacing w:after="552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2105</Words>
  <Characters>12004</Characters>
  <Application>Microsoft Office Word</Application>
  <DocSecurity>0</DocSecurity>
  <Lines>100</Lines>
  <Paragraphs>28</Paragraphs>
  <ScaleCrop>false</ScaleCrop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 по ВР</dc:creator>
  <cp:keywords/>
  <cp:lastModifiedBy>Мажид</cp:lastModifiedBy>
  <cp:revision>2</cp:revision>
  <cp:lastPrinted>2021-01-29T07:53:00Z</cp:lastPrinted>
  <dcterms:created xsi:type="dcterms:W3CDTF">2021-01-29T07:46:00Z</dcterms:created>
  <dcterms:modified xsi:type="dcterms:W3CDTF">2021-01-29T07:53:00Z</dcterms:modified>
</cp:coreProperties>
</file>