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F1D" w:rsidRPr="007B7F1D" w:rsidRDefault="00E66EF1" w:rsidP="007B7F1D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E66EF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Открытый урок в 10 классе на тему "Схема Горнера, Теорема Безу» 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Тип урока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урок объяснения нового материала.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Цели урока: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Обучающие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1.Научить находить значение многочлена, его корни, используя теорему Безу, схему Горнера.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2.Сформировать умения и навыки в нахождении корней многочленов.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3.Закрепить введенные понятия при решении упражнений.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Воспитательные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1.Развивать вычислительные навыки, концентрацию внимания, функции самоконтроля.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2.Воспитывать требовательность к себе, усердие при решении задач.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3.Показать практическое применение темы.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Развивающие: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1.Развить умения самостоятельного решения типовых задач, связанных с преобразованием многочленов.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2.Воспитать чувство ответственности, желание расширить и углубить знания, полученные на уроке.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Оборудование урока: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записи на доске, презентация по теме урока.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Ход урока.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I .Организационный момент (2мин)-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постановка темы, целей урока.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Задачи, в которых встречается деление многочленов, играют огромную роль в формировании логического мышления и математической культуры. Решение таких задач весьма полезно еще и потому, что они ранее встречались на вступительных экзаменах в престижные вузы, а сейчас это – задания из части С ЕГЭ. 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 Повторение ранее изученного материала (10 мин).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Метод обучения: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объяснительно - иллюстративный,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форма проведения: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математический диктант с последующей проверкой устно.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Задание 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1.Найдите степень суммы многочленов: 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+3х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+1 и 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5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4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+6х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-1.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.Найдите остаток от деления многочлена f(x) = 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5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- 4х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4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+ 5х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- 2х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+ 7х- 1 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(х –1).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.Является ли число 2 корнем многочлена f (x) = 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4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- 2х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+ 8 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– х - 1?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4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.Делится ли многочлен f (x) = 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5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- 7х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 х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+ 13х + 6 на (х + 1) нацело?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III.Объяснение нового материала (5 мин).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Метод обучения: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объяснительно- иллюстративный, частично- поисковый.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Учитель: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Проверка наличия корней у многочлена делением уголком не всегда удобна. Для упрощения вычислений существует прием, называемый схемой Горнера – по имени английского математика XVI века. Горнер Уильям Джордж (1786 - 1837), английский математик. Основные исследования относятся к теории алгебраических уравнений. Разработал способ приближенного решения уравнений любой степени. 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Презентация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В 1819 г. ввёл важный для алгебры способ деления многочлена на двучлен х - α.  Схема Горнера состоит в заполнении некоторой таблицы, состоящей из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 двух строк: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1. Строка коэффициентов записывается первой, отсутствующий коэффициент в 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многочлене равен 0.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 Старший коэффициент дублируется во второй строке, а перед ним ставится значение переменной (число α).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3.Каждый следующий коэффициент получается при сложении коэффициента из первой строки и предыдущего коэффициента второй строки, умноженного на α.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Задание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 Вычислить значение многочлена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f(x) = 2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9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32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57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при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 = 7.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Нужно узнать делится ли он 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(x – 7).П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о теореме Безу надо подставить вместо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число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7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 Если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f(7) = 0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 то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f(x)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делится без остатка. Если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f(7)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не равно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0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 то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f(x)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делится 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(x – 7)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с остатком.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Покажем нахождение значения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f(7) ,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применив схему Горнера. Заполним таблицу из двух строк по алгоритму: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29"/>
        <w:gridCol w:w="1646"/>
        <w:gridCol w:w="1645"/>
        <w:gridCol w:w="1645"/>
        <w:gridCol w:w="1645"/>
        <w:gridCol w:w="1645"/>
      </w:tblGrid>
      <w:tr w:rsidR="007B7F1D" w:rsidRPr="007B7F1D" w:rsidTr="007B7F1D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-9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-32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-57</w:t>
            </w:r>
          </w:p>
        </w:tc>
      </w:tr>
      <w:tr w:rsidR="007B7F1D" w:rsidRPr="007B7F1D" w:rsidTr="007B7F1D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90-остаток</w:t>
            </w:r>
          </w:p>
        </w:tc>
      </w:tr>
    </w:tbl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Ответ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:Данный многочлен делится 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х-7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с остатком.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IV.Закрепление (18 мин).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  <w:t>Метод обучения: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объяснительно- иллюстративный, частично- поисковый.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 1.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Разделить многочлен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f(x) = 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5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 5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+ 8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 5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x + 2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на (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 – 1), (x + 1), (x – 2)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 Если требуется проверить несколько значений, то для экономии выкладок строят одну объединенную схему.</w:t>
      </w:r>
    </w:p>
    <w:tbl>
      <w:tblPr>
        <w:tblW w:w="160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93"/>
        <w:gridCol w:w="293"/>
        <w:gridCol w:w="293"/>
        <w:gridCol w:w="293"/>
        <w:gridCol w:w="208"/>
        <w:gridCol w:w="196"/>
        <w:gridCol w:w="10"/>
        <w:gridCol w:w="413"/>
        <w:gridCol w:w="589"/>
        <w:gridCol w:w="426"/>
      </w:tblGrid>
      <w:tr w:rsidR="007B7F1D" w:rsidRPr="007B7F1D" w:rsidTr="007B7F1D">
        <w:tc>
          <w:tcPr>
            <w:tcW w:w="45" w:type="dxa"/>
            <w:tcBorders>
              <w:top w:val="inset" w:sz="18" w:space="0" w:color="FFFFFF"/>
              <w:left w:val="inset" w:sz="18" w:space="0" w:color="FFFFFF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inset" w:sz="18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top w:val="inset" w:sz="18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-5</w:t>
            </w:r>
          </w:p>
        </w:tc>
        <w:tc>
          <w:tcPr>
            <w:tcW w:w="60" w:type="dxa"/>
            <w:tcBorders>
              <w:top w:val="inset" w:sz="18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60" w:type="dxa"/>
            <w:gridSpan w:val="3"/>
            <w:tcBorders>
              <w:top w:val="inset" w:sz="18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-7</w:t>
            </w:r>
          </w:p>
        </w:tc>
        <w:tc>
          <w:tcPr>
            <w:tcW w:w="60" w:type="dxa"/>
            <w:tcBorders>
              <w:top w:val="inset" w:sz="18" w:space="0" w:color="FFFFFF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0" w:type="dxa"/>
            <w:gridSpan w:val="2"/>
            <w:tcBorders>
              <w:top w:val="inset" w:sz="18" w:space="0" w:color="FFFFFF"/>
              <w:left w:val="single" w:sz="6" w:space="0" w:color="00000A"/>
              <w:bottom w:val="single" w:sz="6" w:space="0" w:color="00000A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</w:tr>
      <w:tr w:rsidR="007B7F1D" w:rsidRPr="007B7F1D" w:rsidTr="007B7F1D">
        <w:tc>
          <w:tcPr>
            <w:tcW w:w="45" w:type="dxa"/>
            <w:tcBorders>
              <w:top w:val="single" w:sz="6" w:space="0" w:color="00000A"/>
              <w:left w:val="inset" w:sz="18" w:space="0" w:color="FFFFFF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</w:t>
            </w:r>
          </w:p>
        </w:tc>
        <w:tc>
          <w:tcPr>
            <w:tcW w:w="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-9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-9</w:t>
            </w:r>
          </w:p>
        </w:tc>
        <w:tc>
          <w:tcPr>
            <w:tcW w:w="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3-остаток</w:t>
            </w:r>
          </w:p>
        </w:tc>
      </w:tr>
      <w:tr w:rsidR="007B7F1D" w:rsidRPr="007B7F1D" w:rsidTr="007B7F1D">
        <w:tc>
          <w:tcPr>
            <w:tcW w:w="45" w:type="dxa"/>
            <w:tcBorders>
              <w:top w:val="single" w:sz="6" w:space="0" w:color="00000A"/>
              <w:left w:val="inset" w:sz="18" w:space="0" w:color="FFFFFF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-8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-15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-3-остаток</w:t>
            </w:r>
          </w:p>
        </w:tc>
      </w:tr>
      <w:tr w:rsidR="007B7F1D" w:rsidRPr="007B7F1D" w:rsidTr="007B7F1D">
        <w:tc>
          <w:tcPr>
            <w:tcW w:w="45" w:type="dxa"/>
            <w:tcBorders>
              <w:top w:val="single" w:sz="6" w:space="0" w:color="00000A"/>
              <w:left w:val="inset" w:sz="18" w:space="0" w:color="FFFFFF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6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-3</w:t>
            </w:r>
          </w:p>
        </w:tc>
        <w:tc>
          <w:tcPr>
            <w:tcW w:w="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-6</w:t>
            </w:r>
          </w:p>
        </w:tc>
        <w:tc>
          <w:tcPr>
            <w:tcW w:w="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0 -остаток</w:t>
            </w:r>
          </w:p>
        </w:tc>
      </w:tr>
      <w:tr w:rsidR="007B7F1D" w:rsidRPr="007B7F1D" w:rsidTr="007B7F1D">
        <w:tc>
          <w:tcPr>
            <w:tcW w:w="285" w:type="dxa"/>
            <w:gridSpan w:val="3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gridSpan w:val="2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B7F1D" w:rsidRPr="007B7F1D" w:rsidTr="007B7F1D">
        <w:tc>
          <w:tcPr>
            <w:tcW w:w="285" w:type="dxa"/>
            <w:gridSpan w:val="3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gridSpan w:val="2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7B7F1D" w:rsidRPr="007B7F1D" w:rsidTr="007B7F1D">
        <w:tc>
          <w:tcPr>
            <w:tcW w:w="285" w:type="dxa"/>
            <w:gridSpan w:val="3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gridSpan w:val="2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2767" w:type="dxa"/>
            <w:tcBorders>
              <w:top w:val="inset" w:sz="18" w:space="0" w:color="FFFFFF"/>
              <w:left w:val="inset" w:sz="18" w:space="0" w:color="FFFFFF"/>
              <w:bottom w:val="inset" w:sz="18" w:space="0" w:color="FFFFFF"/>
              <w:right w:val="inset" w:sz="18" w:space="0" w:color="FFFFFF"/>
            </w:tcBorders>
            <w:shd w:val="clear" w:color="auto" w:fill="FFFFFF"/>
            <w:tcMar>
              <w:top w:w="72" w:type="dxa"/>
              <w:left w:w="101" w:type="dxa"/>
              <w:bottom w:w="72" w:type="dxa"/>
              <w:right w:w="72" w:type="dxa"/>
            </w:tcMar>
            <w:vAlign w:val="center"/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Ответ: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f(x)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делится без остатка 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(x – 2)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 т.к.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r = 0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Найдя один корень многочлена и выполнив деление 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х-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α  по схеме Горнера, получаем многочлен, степень которого на единицу меньше. Используя прием, который называется «понижением степени»,  можно найти все корни многочлена. В частности, подобрав один корень кубического уравнения, понизив степень, можно его полностью решить, решив полученное квадратное уравнение.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</w:t>
      </w:r>
      <w:r w:rsidRPr="007B7F1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</w:t>
      </w:r>
      <w:r w:rsidRPr="007B7F1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Найти корни многочлена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f(x) =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6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x + 3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Решение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 Делители свободного члена: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– 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– 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могут быть корнями многочлена. 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 = 1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не является корнем многочлена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,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х=- 1; 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– корни многочлена. Схема Горнера: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29"/>
        <w:gridCol w:w="1646"/>
        <w:gridCol w:w="1645"/>
        <w:gridCol w:w="1645"/>
        <w:gridCol w:w="1645"/>
        <w:gridCol w:w="1645"/>
      </w:tblGrid>
      <w:tr w:rsidR="007B7F1D" w:rsidRPr="007B7F1D" w:rsidTr="007B7F1D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-6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  <w:tr w:rsidR="007B7F1D" w:rsidRPr="007B7F1D" w:rsidTr="007B7F1D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-1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-4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0-остаток</w:t>
            </w:r>
          </w:p>
        </w:tc>
      </w:tr>
      <w:tr w:rsidR="007B7F1D" w:rsidRPr="007B7F1D" w:rsidTr="007B7F1D">
        <w:tc>
          <w:tcPr>
            <w:tcW w:w="1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-1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B7F1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0-остаток</w:t>
            </w:r>
          </w:p>
        </w:tc>
        <w:tc>
          <w:tcPr>
            <w:tcW w:w="1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F1D" w:rsidRPr="007B7F1D" w:rsidRDefault="007B7F1D" w:rsidP="007B7F1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Многочлен можно представить следующим образом: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f(x) = (x + 1) (x – 3) (x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x – 1)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  приравнивая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x – 1 = 0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 находим другие два корня </w:t>
      </w:r>
      <w:r w:rsidRPr="007B7F1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781300" cy="638175"/>
            <wp:effectExtent l="19050" t="0" r="0" b="0"/>
            <wp:docPr id="5" name="Рисунок 5" descr="https://fsd.kopilkaurokov.ru/up/html/2020/10/18/k_5f8be39b4d176/56037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20/10/18/k_5f8be39b4d176/560373_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Упражнения 3.</w:t>
      </w:r>
      <w:r w:rsidRPr="007B7F1D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Найти корни многочлена 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а)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 (x) =  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+ 2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5 x – 6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;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Ответ: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– 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;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;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– 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б)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f (x) =  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5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5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+ 6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–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+ 5 x – 6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;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  <w:t>Ответ: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;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2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;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V.Выводы по уроку(3 мин)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Ребята, какие многочлены в основном мы разбирали на уроках?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(Ответы учащихся).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Учитель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.Да, это многочлены с целыми коэффициентами и со старшим членом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 = 1,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приведенные многочлены.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В каких числах получались ответы?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(Ответы учащихся).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Учитель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Замечание 1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 Любой целый корень уравнения с целыми коэффициентами является делителем его свободного члена.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Замечание 2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.Если старший коэффициент уравнения с целыми коэффициентами равен 1, то все рациональные корни, если они существуют - целые.</w:t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– Правильно, корни многочлена с целыми коэффициентами и со старшим членом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k = 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либо целое, либо иррациональное, либо целые и иррациональные, либо не имеют корней. Запишите вывод в своих тетрадях.</w:t>
      </w:r>
    </w:p>
    <w:p w:rsid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VI. Задание на дом.(1мин)</w:t>
      </w: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1.Разделить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5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+5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 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−11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x−1,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используя схему Горнера.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2.Разделить многочлен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+3x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+4x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−5x−47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x+3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по схеме Горнера.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3.Убедиться,что числа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2 и −5 являются корнями многочлена 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3</w:t>
      </w:r>
      <w:r w:rsidRPr="007B7F1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28600" cy="190500"/>
            <wp:effectExtent l="19050" t="0" r="0" b="0"/>
            <wp:docPr id="6" name="Рисунок 6" descr="https://fsd.kopilkaurokov.ru/up/html/2020/10/18/k_5f8be39b4d176/560373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20/10/18/k_5f8be39b4d176/560373_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+9</w:t>
      </w:r>
      <w:r w:rsidRPr="007B7F1D">
        <w:rPr>
          <w:rFonts w:ascii="Times New Roman" w:eastAsia="Times New Roman" w:hAnsi="Times New Roman" w:cs="Times New Roman"/>
          <w:noProof/>
          <w:color w:val="333333"/>
          <w:sz w:val="24"/>
          <w:szCs w:val="24"/>
        </w:rPr>
        <w:drawing>
          <wp:inline distT="0" distB="0" distL="0" distR="0">
            <wp:extent cx="219075" cy="190500"/>
            <wp:effectExtent l="19050" t="0" r="9525" b="0"/>
            <wp:docPr id="7" name="Рисунок 7" descr="https://fsd.kopilkaurokov.ru/up/html/2020/10/18/k_5f8be39b4d176/560373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20/10/18/k_5f8be39b4d176/560373_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−28x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+6x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−30x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 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 −30x+100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4.Найти частное и остаток от деления многочлена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6х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-5х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-53х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+45х-9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на многочлен 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х-2.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br/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5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.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 Найти все значения параметров а и b, при которых многочлен Р(х) делится нацело на многочлен Q(х): Р(х)=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6х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4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3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+ах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+bх+4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t>, Q(х)=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х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vertAlign w:val="superscript"/>
        </w:rPr>
        <w:t>2</w:t>
      </w:r>
      <w:r w:rsidRPr="007B7F1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-4;</w:t>
      </w:r>
      <w:r w:rsidRPr="007B7F1D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</w:p>
    <w:p w:rsidR="007B7F1D" w:rsidRPr="007B7F1D" w:rsidRDefault="007B7F1D" w:rsidP="007B7F1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7B7F1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VII. Подведение итогов урока и выставление отметок.(1мин)</w:t>
      </w:r>
    </w:p>
    <w:p w:rsidR="00E862C3" w:rsidRPr="007B7F1D" w:rsidRDefault="00E862C3">
      <w:pPr>
        <w:rPr>
          <w:rFonts w:ascii="Times New Roman" w:hAnsi="Times New Roman" w:cs="Times New Roman"/>
          <w:sz w:val="24"/>
          <w:szCs w:val="24"/>
        </w:rPr>
      </w:pPr>
    </w:p>
    <w:sectPr w:rsidR="00E862C3" w:rsidRPr="007B7F1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2C3" w:rsidRDefault="00E862C3" w:rsidP="00E66EF1">
      <w:pPr>
        <w:spacing w:after="0" w:line="240" w:lineRule="auto"/>
      </w:pPr>
      <w:r>
        <w:separator/>
      </w:r>
    </w:p>
  </w:endnote>
  <w:endnote w:type="continuationSeparator" w:id="1">
    <w:p w:rsidR="00E862C3" w:rsidRDefault="00E862C3" w:rsidP="00E66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391907"/>
      <w:docPartObj>
        <w:docPartGallery w:val="Page Numbers (Bottom of Page)"/>
        <w:docPartUnique/>
      </w:docPartObj>
    </w:sdtPr>
    <w:sdtContent>
      <w:p w:rsidR="00E66EF1" w:rsidRDefault="00E66EF1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66EF1" w:rsidRDefault="00E66E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2C3" w:rsidRDefault="00E862C3" w:rsidP="00E66EF1">
      <w:pPr>
        <w:spacing w:after="0" w:line="240" w:lineRule="auto"/>
      </w:pPr>
      <w:r>
        <w:separator/>
      </w:r>
    </w:p>
  </w:footnote>
  <w:footnote w:type="continuationSeparator" w:id="1">
    <w:p w:rsidR="00E862C3" w:rsidRDefault="00E862C3" w:rsidP="00E66E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7F1D"/>
    <w:rsid w:val="007B7F1D"/>
    <w:rsid w:val="00E66EF1"/>
    <w:rsid w:val="00E86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7F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7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F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B7F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semiHidden/>
    <w:unhideWhenUsed/>
    <w:rsid w:val="00E6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66EF1"/>
  </w:style>
  <w:style w:type="paragraph" w:styleId="a8">
    <w:name w:val="footer"/>
    <w:basedOn w:val="a"/>
    <w:link w:val="a9"/>
    <w:uiPriority w:val="99"/>
    <w:unhideWhenUsed/>
    <w:rsid w:val="00E66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6E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Мухаммад</dc:creator>
  <cp:lastModifiedBy>Мухаммад</cp:lastModifiedBy>
  <cp:revision>2</cp:revision>
  <cp:lastPrinted>2020-11-19T19:39:00Z</cp:lastPrinted>
  <dcterms:created xsi:type="dcterms:W3CDTF">2020-11-19T19:40:00Z</dcterms:created>
  <dcterms:modified xsi:type="dcterms:W3CDTF">2020-11-19T19:40:00Z</dcterms:modified>
</cp:coreProperties>
</file>