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82E" w:rsidRPr="00D1582E" w:rsidRDefault="00D1582E" w:rsidP="00D1582E">
      <w:pPr>
        <w:pStyle w:val="a3"/>
        <w:shd w:val="clear" w:color="auto" w:fill="FFFFFF"/>
        <w:spacing w:before="0" w:beforeAutospacing="0" w:after="240" w:afterAutospacing="0" w:line="312" w:lineRule="atLeast"/>
        <w:textAlignment w:val="baseline"/>
        <w:rPr>
          <w:rFonts w:ascii="Helvetica" w:hAnsi="Helvetica" w:cs="Helvetica"/>
          <w:color w:val="373737"/>
          <w:sz w:val="22"/>
          <w:szCs w:val="22"/>
        </w:rPr>
      </w:pPr>
      <w:r w:rsidRPr="00D1582E">
        <w:rPr>
          <w:rFonts w:ascii="Helvetica" w:hAnsi="Helvetica" w:cs="Helvetica"/>
          <w:color w:val="373737"/>
          <w:sz w:val="22"/>
          <w:szCs w:val="22"/>
        </w:rPr>
        <w:t> 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ПОЛОЖЕНИЕ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 xml:space="preserve">об организации питания </w:t>
      </w:r>
      <w:proofErr w:type="gramStart"/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обучающихся</w:t>
      </w:r>
      <w:proofErr w:type="gramEnd"/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Муниципального казённого  общеобразовательного учреждения «Рахатинская средняя общеобразовательная школа».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1. ОБЩИЕ ПОЛОЖЕНИЯ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 1. Положение об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разработано на основе Закона Российской Федерации «Об образовании», Типового положения об общеобразовательном учреждении, устава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 Основными задачами при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в школе, являются: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обеспечение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питанием,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гарантированное качество и безопасность питания и пищевых продуктов, используемых в питании;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предупреждение (профилактика) среди обучающихся инфекционных и неинфекционных заболеваний, связанных с фактором питания;</w:t>
      </w:r>
    </w:p>
    <w:p w:rsidR="00D1582E" w:rsidRPr="00D1582E" w:rsidRDefault="00D1582E" w:rsidP="00D1582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пропаганда принципов здорового и полноценного питания.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Настоящее Положение определяет: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общие принципы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>;</w:t>
      </w:r>
    </w:p>
    <w:p w:rsidR="00D1582E" w:rsidRPr="00D1582E" w:rsidRDefault="00D1582E" w:rsidP="00D1582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порядок организации питания в школе;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Настоящее Положение является локальным нормативным актом, утверждается директором школы.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2. ОБЩИЕ ПРИНЦИПЫ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1. При организации питания школа руководствуется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СанПиН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образования», утверждёнными Постановлением Главного государственного врача Российской федерации от 23.07.2008 г. № 45.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 В общеобразовательном учреждении в соответствии с установленными требованиями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СанПиН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должны быть созданы следующие условия для организации питания учащихся: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производственные помещения для хранения, приготовления пищи, пол</w:t>
      </w:r>
      <w:r w:rsidRPr="00D1582E">
        <w:rPr>
          <w:rFonts w:ascii="Tahoma" w:eastAsia="Times New Roman" w:hAnsi="Tahoma" w:cs="Tahoma"/>
          <w:color w:val="000000"/>
          <w:lang w:eastAsia="ru-RU"/>
        </w:rPr>
        <w:softHyphen/>
        <w:t>ностью оснащенные необходимым оборудованием, инвентарем;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предусмотрены помещения для приема пищи, снабженные соответствующей мебелью;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3. Для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школы предусматривается организация одноразового питания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4. Питание в школе организуется на основе примерного меню  школьных завтраков для организации питания детей 7-11 в общеобразовательных учреждениях. Реализация продукции, не предусмотренной утвержденными перечнями и меню, не допускается.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lastRenderedPageBreak/>
        <w:t xml:space="preserve">5.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Организацию питания в школе осуществляет ответственный за организацию питания – из числа заместителей директора, назначаемый приказом директора на текущий учебный год.</w:t>
      </w:r>
      <w:proofErr w:type="gramEnd"/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6. Ответственность за организацию питания в школе несет руководитель учреждения.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3. ПОРЯДОК ОРГАНИЗАЦИИ ПИТАНИЯ В ШКОЛЕ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1. Ежедневно в </w:t>
      </w:r>
      <w:r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вывешивается утверждённое директором школы меню, в котором указываются названия блюд, и стоимость.</w:t>
      </w:r>
    </w:p>
    <w:p w:rsid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2. </w:t>
      </w:r>
      <w:r>
        <w:rPr>
          <w:rFonts w:ascii="Tahoma" w:eastAsia="Times New Roman" w:hAnsi="Tahoma" w:cs="Tahoma"/>
          <w:color w:val="000000"/>
          <w:lang w:eastAsia="ru-RU"/>
        </w:rPr>
        <w:t>Буфет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школы осуществляет </w:t>
      </w:r>
      <w:r>
        <w:rPr>
          <w:rFonts w:ascii="Tahoma" w:eastAsia="Times New Roman" w:hAnsi="Tahoma" w:cs="Tahoma"/>
          <w:color w:val="000000"/>
          <w:lang w:eastAsia="ru-RU"/>
        </w:rPr>
        <w:t xml:space="preserve">деятельность в полном объеме </w:t>
      </w:r>
      <w:r w:rsidRPr="00D1582E">
        <w:rPr>
          <w:rFonts w:ascii="Tahoma" w:eastAsia="Times New Roman" w:hAnsi="Tahoma" w:cs="Tahoma"/>
          <w:color w:val="000000"/>
          <w:lang w:eastAsia="ru-RU"/>
        </w:rPr>
        <w:t> в режиме работы</w:t>
      </w:r>
      <w:r>
        <w:rPr>
          <w:rFonts w:ascii="Tahoma" w:eastAsia="Times New Roman" w:hAnsi="Tahoma" w:cs="Tahoma"/>
          <w:color w:val="000000"/>
          <w:lang w:eastAsia="ru-RU"/>
        </w:rPr>
        <w:t xml:space="preserve"> начальной школы.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3. Часы приема пищи устанавливаются в соотв</w:t>
      </w:r>
      <w:r w:rsidR="00A339D2">
        <w:rPr>
          <w:rFonts w:ascii="Tahoma" w:eastAsia="Times New Roman" w:hAnsi="Tahoma" w:cs="Tahoma"/>
          <w:color w:val="000000"/>
          <w:lang w:eastAsia="ru-RU"/>
        </w:rPr>
        <w:t>етствии с графиком приема пищи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.  Отпуск учащимся питания в </w:t>
      </w:r>
      <w:r w:rsidR="00A339D2">
        <w:rPr>
          <w:rFonts w:ascii="Tahoma" w:eastAsia="Times New Roman" w:hAnsi="Tahoma" w:cs="Tahoma"/>
          <w:color w:val="000000"/>
          <w:lang w:eastAsia="ru-RU"/>
        </w:rPr>
        <w:t>буфете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 осуществляется по классам.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4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. Проверку качества пищи, соблюдение рецептур и технологических режимов осуществляет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бракеражная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комиссия, созданная приказом директора школы. Результаты проверки заносятся в </w:t>
      </w:r>
      <w:proofErr w:type="spell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бракеражный</w:t>
      </w:r>
      <w:proofErr w:type="spellEnd"/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 журнал.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5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>. Классные руководители организуют разъяснительную и просветительскую работу с обучающими и родителями (законными представителями) о правильном питании, несут ответственность за организацию питания учащихся класса</w:t>
      </w:r>
      <w:r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9. Ответственный за организацию питания в школе, назначенный приказом директора: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своевременно предоставляет необходимую отчётность в бухгалтерию школы;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лично контролирует количество фактически присутствующих в школе учащихся, сверяя с классным журналом;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>проверяет ассортимент поступающих продуктов питания, меню, стоимость питания, не допускает перерасхода стоимости питания учащихся;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регулярно принимает участие в </w:t>
      </w:r>
      <w:proofErr w:type="spellStart"/>
      <w:r w:rsidRPr="00D1582E">
        <w:rPr>
          <w:rFonts w:ascii="Tahoma" w:eastAsia="Times New Roman" w:hAnsi="Tahoma" w:cs="Tahoma"/>
          <w:color w:val="000000"/>
          <w:lang w:eastAsia="ru-RU"/>
        </w:rPr>
        <w:t>бракеражной</w:t>
      </w:r>
      <w:proofErr w:type="spell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комиссии для контроля качества приготовления пищи,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r w:rsidRPr="00D1582E">
        <w:rPr>
          <w:rFonts w:ascii="Tahoma" w:eastAsia="Times New Roman" w:hAnsi="Tahoma" w:cs="Tahoma"/>
          <w:color w:val="000000"/>
          <w:lang w:eastAsia="ru-RU"/>
        </w:rPr>
        <w:t xml:space="preserve">своевременно осуществляет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контроль за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соблюдением графика питания учащихся, (личная гигиена сотрудников пищеблока, спецодежда, достаточное количество столовых приборов);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ind w:left="720" w:hanging="36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Symbol" w:eastAsia="Times New Roman" w:hAnsi="Symbol" w:cs="Tahoma"/>
          <w:color w:val="000000"/>
          <w:lang w:eastAsia="ru-RU"/>
        </w:rPr>
        <w:t></w:t>
      </w:r>
      <w:r w:rsidRPr="00D1582E">
        <w:rPr>
          <w:rFonts w:ascii="Times New Roman" w:eastAsia="Times New Roman" w:hAnsi="Times New Roman" w:cs="Times New Roman"/>
          <w:color w:val="000000"/>
          <w:lang w:eastAsia="ru-RU"/>
        </w:rPr>
        <w:t>         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обучающиеся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 xml:space="preserve"> в группах продлённого дня, организованных для этих категорий детей;</w:t>
      </w:r>
    </w:p>
    <w:p w:rsidR="00D1582E" w:rsidRPr="00D1582E" w:rsidRDefault="00D1582E" w:rsidP="00A339D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  <w:r w:rsidR="00A339D2">
        <w:rPr>
          <w:rFonts w:ascii="Tahoma" w:eastAsia="Times New Roman" w:hAnsi="Tahoma" w:cs="Tahoma"/>
          <w:b/>
          <w:bCs/>
          <w:color w:val="000000"/>
          <w:lang w:eastAsia="ru-RU"/>
        </w:rPr>
        <w:t>4</w:t>
      </w:r>
      <w:r w:rsidRPr="00D1582E">
        <w:rPr>
          <w:rFonts w:ascii="Tahoma" w:eastAsia="Times New Roman" w:hAnsi="Tahoma" w:cs="Tahoma"/>
          <w:b/>
          <w:bCs/>
          <w:color w:val="000000"/>
          <w:lang w:eastAsia="ru-RU"/>
        </w:rPr>
        <w:t>. ДОКУМЕНТАЦИЯ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В школе должны быть следующие документы по вопросам организации питания (регламентирующие и учётные, подтверждающие расходы по питанию):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 xml:space="preserve">1) Положение об организации питания </w:t>
      </w:r>
      <w:proofErr w:type="gramStart"/>
      <w:r w:rsidRPr="00D1582E">
        <w:rPr>
          <w:rFonts w:ascii="Tahoma" w:eastAsia="Times New Roman" w:hAnsi="Tahoma" w:cs="Tahoma"/>
          <w:color w:val="000000"/>
          <w:lang w:eastAsia="ru-RU"/>
        </w:rPr>
        <w:t>обучающихся</w:t>
      </w:r>
      <w:proofErr w:type="gramEnd"/>
      <w:r w:rsidRPr="00D1582E"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2) Приказ директора о назначении ответственных за организацию питания лиц с возложением на них функций контроля.</w:t>
      </w:r>
    </w:p>
    <w:p w:rsidR="00D1582E" w:rsidRPr="00D1582E" w:rsidRDefault="00A339D2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3</w:t>
      </w:r>
      <w:r w:rsidR="00D1582E" w:rsidRPr="00D1582E">
        <w:rPr>
          <w:rFonts w:ascii="Tahoma" w:eastAsia="Times New Roman" w:hAnsi="Tahoma" w:cs="Tahoma"/>
          <w:color w:val="000000"/>
          <w:lang w:eastAsia="ru-RU"/>
        </w:rPr>
        <w:t xml:space="preserve">) Табель по учету </w:t>
      </w:r>
      <w:proofErr w:type="gramStart"/>
      <w:r w:rsidR="00D1582E" w:rsidRPr="00D1582E">
        <w:rPr>
          <w:rFonts w:ascii="Tahoma" w:eastAsia="Times New Roman" w:hAnsi="Tahoma" w:cs="Tahoma"/>
          <w:color w:val="000000"/>
          <w:lang w:eastAsia="ru-RU"/>
        </w:rPr>
        <w:t>питающихся</w:t>
      </w:r>
      <w:proofErr w:type="gramEnd"/>
      <w:r w:rsidR="00D1582E" w:rsidRPr="00D1582E">
        <w:rPr>
          <w:rFonts w:ascii="Tahoma" w:eastAsia="Times New Roman" w:hAnsi="Tahoma" w:cs="Tahoma"/>
          <w:color w:val="000000"/>
          <w:lang w:eastAsia="ru-RU"/>
        </w:rPr>
        <w:t>.</w:t>
      </w:r>
    </w:p>
    <w:p w:rsidR="00D1582E" w:rsidRPr="00D1582E" w:rsidRDefault="00D1582E" w:rsidP="00D1582E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D1582E">
        <w:rPr>
          <w:rFonts w:ascii="Tahoma" w:eastAsia="Times New Roman" w:hAnsi="Tahoma" w:cs="Tahoma"/>
          <w:color w:val="000000"/>
          <w:lang w:eastAsia="ru-RU"/>
        </w:rPr>
        <w:t> </w:t>
      </w:r>
    </w:p>
    <w:sectPr w:rsidR="00D1582E" w:rsidRPr="00D1582E" w:rsidSect="00D1582E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04608"/>
    <w:multiLevelType w:val="multilevel"/>
    <w:tmpl w:val="BEC6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32E3917"/>
    <w:multiLevelType w:val="multilevel"/>
    <w:tmpl w:val="CA3A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582E"/>
    <w:rsid w:val="008D4535"/>
    <w:rsid w:val="00A339D2"/>
    <w:rsid w:val="00D1582E"/>
    <w:rsid w:val="00E63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582E"/>
    <w:rPr>
      <w:b/>
      <w:bCs/>
    </w:rPr>
  </w:style>
  <w:style w:type="character" w:customStyle="1" w:styleId="apple-converted-space">
    <w:name w:val="apple-converted-space"/>
    <w:basedOn w:val="a0"/>
    <w:rsid w:val="00D158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6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2015-04-23T08:32:00Z</cp:lastPrinted>
  <dcterms:created xsi:type="dcterms:W3CDTF">2015-04-23T08:14:00Z</dcterms:created>
  <dcterms:modified xsi:type="dcterms:W3CDTF">2015-04-23T08:38:00Z</dcterms:modified>
</cp:coreProperties>
</file>