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059F0" w:rsidRDefault="00A059F0" w:rsidP="00A059F0">
      <w:pPr>
        <w:shd w:val="clear" w:color="auto" w:fill="FFFFFF"/>
        <w:spacing w:before="195" w:after="195" w:line="0" w:lineRule="atLeast"/>
        <w:rPr>
          <w:rFonts w:ascii="Arial" w:eastAsia="Times New Roman" w:hAnsi="Arial" w:cs="Arial"/>
          <w:color w:val="303F50"/>
          <w:sz w:val="20"/>
          <w:szCs w:val="20"/>
          <w:lang w:eastAsia="ru-RU"/>
        </w:rPr>
      </w:pPr>
    </w:p>
    <w:p w:rsidR="00A059F0" w:rsidRPr="00F65027" w:rsidRDefault="00A059F0" w:rsidP="00A059F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18"/>
          <w:szCs w:val="24"/>
          <w:lang w:eastAsia="ru-RU"/>
        </w:rPr>
      </w:pPr>
      <w:r w:rsidRPr="00F65027">
        <w:rPr>
          <w:rFonts w:ascii="Times New Roman" w:eastAsia="Times New Roman" w:hAnsi="Times New Roman" w:cs="Times New Roman"/>
          <w:b/>
          <w:bCs/>
          <w:sz w:val="18"/>
          <w:szCs w:val="24"/>
          <w:lang w:eastAsia="ru-RU"/>
        </w:rPr>
        <w:t>МУНИЦИПАЛЬНОЕ КАЗЁННОЕ ОБЩЕОБРАЗОВАТЕЛЬНОЕ УЧРЕЖДЕНИЕ</w:t>
      </w:r>
    </w:p>
    <w:p w:rsidR="00A059F0" w:rsidRPr="00F65027" w:rsidRDefault="00A059F0" w:rsidP="00A059F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18"/>
          <w:szCs w:val="24"/>
          <w:lang w:eastAsia="ru-RU"/>
        </w:rPr>
      </w:pPr>
      <w:r w:rsidRPr="00F65027">
        <w:rPr>
          <w:rFonts w:ascii="Times New Roman" w:eastAsia="Times New Roman" w:hAnsi="Times New Roman" w:cs="Times New Roman"/>
          <w:b/>
          <w:bCs/>
          <w:sz w:val="18"/>
          <w:szCs w:val="24"/>
          <w:lang w:eastAsia="ru-RU"/>
        </w:rPr>
        <w:t>«РАХАТИНСКАЯ СРЕДНЯЯ ОБЩЕОБРАЗОВАТЕЛЬНАЯ ШКОЛА ИМЕНИ</w:t>
      </w:r>
    </w:p>
    <w:p w:rsidR="00A059F0" w:rsidRPr="00F65027" w:rsidRDefault="00A059F0" w:rsidP="00A059F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18"/>
          <w:szCs w:val="24"/>
          <w:lang w:eastAsia="ru-RU"/>
        </w:rPr>
      </w:pPr>
      <w:r w:rsidRPr="00F65027">
        <w:rPr>
          <w:rFonts w:ascii="Times New Roman" w:eastAsia="Times New Roman" w:hAnsi="Times New Roman" w:cs="Times New Roman"/>
          <w:b/>
          <w:bCs/>
          <w:sz w:val="18"/>
          <w:szCs w:val="24"/>
          <w:lang w:eastAsia="ru-RU"/>
        </w:rPr>
        <w:t>БАШИРА ЛАБАЗАНОВИЧА САХРАТУЛАЕВА»</w:t>
      </w:r>
    </w:p>
    <w:p w:rsidR="00A059F0" w:rsidRPr="00F65027" w:rsidRDefault="00D11854" w:rsidP="00A059F0">
      <w:pPr>
        <w:keepNext/>
        <w:spacing w:after="0" w:line="240" w:lineRule="auto"/>
        <w:jc w:val="both"/>
        <w:rPr>
          <w:rFonts w:ascii="Times New Roman" w:eastAsia="Times New Roman" w:hAnsi="Times New Roman" w:cs="Times New Roman"/>
          <w:b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Cs w:val="28"/>
          <w:lang w:eastAsia="ru-RU"/>
        </w:rPr>
        <w:t>ПРИКАЗ №   55 «В</w:t>
      </w:r>
      <w:r w:rsidR="003E6085">
        <w:rPr>
          <w:rFonts w:ascii="Times New Roman" w:eastAsia="Times New Roman" w:hAnsi="Times New Roman" w:cs="Times New Roman"/>
          <w:b/>
          <w:szCs w:val="28"/>
          <w:lang w:eastAsia="ru-RU"/>
        </w:rPr>
        <w:t>-</w:t>
      </w:r>
      <w:proofErr w:type="gramStart"/>
      <w:r w:rsidR="003E6085">
        <w:rPr>
          <w:rFonts w:ascii="Times New Roman" w:eastAsia="Times New Roman" w:hAnsi="Times New Roman" w:cs="Times New Roman"/>
          <w:b/>
          <w:szCs w:val="28"/>
          <w:lang w:eastAsia="ru-RU"/>
        </w:rPr>
        <w:t>1</w:t>
      </w:r>
      <w:r>
        <w:rPr>
          <w:rFonts w:ascii="Times New Roman" w:eastAsia="Times New Roman" w:hAnsi="Times New Roman" w:cs="Times New Roman"/>
          <w:b/>
          <w:szCs w:val="28"/>
          <w:lang w:eastAsia="ru-RU"/>
        </w:rPr>
        <w:t>»</w:t>
      </w:r>
      <w:r w:rsidR="00A059F0" w:rsidRPr="00F65027">
        <w:rPr>
          <w:rFonts w:ascii="Times New Roman" w:eastAsia="Times New Roman" w:hAnsi="Times New Roman" w:cs="Times New Roman"/>
          <w:b/>
          <w:szCs w:val="28"/>
          <w:lang w:eastAsia="ru-RU"/>
        </w:rPr>
        <w:t xml:space="preserve">   </w:t>
      </w:r>
      <w:proofErr w:type="gramEnd"/>
      <w:r w:rsidR="00A059F0" w:rsidRPr="00F65027">
        <w:rPr>
          <w:rFonts w:ascii="Times New Roman" w:eastAsia="Times New Roman" w:hAnsi="Times New Roman" w:cs="Times New Roman"/>
          <w:b/>
          <w:szCs w:val="28"/>
          <w:lang w:eastAsia="ru-RU"/>
        </w:rPr>
        <w:t xml:space="preserve">                                        </w:t>
      </w:r>
      <w:r w:rsidR="00A059F0">
        <w:rPr>
          <w:rFonts w:ascii="Times New Roman" w:eastAsia="Times New Roman" w:hAnsi="Times New Roman" w:cs="Times New Roman"/>
          <w:b/>
          <w:szCs w:val="28"/>
          <w:lang w:eastAsia="ru-RU"/>
        </w:rPr>
        <w:t xml:space="preserve">                                            </w:t>
      </w:r>
      <w:r w:rsidR="00A059F0" w:rsidRPr="00F65027">
        <w:rPr>
          <w:rFonts w:ascii="Times New Roman" w:eastAsia="Times New Roman" w:hAnsi="Times New Roman" w:cs="Times New Roman"/>
          <w:b/>
          <w:szCs w:val="28"/>
          <w:lang w:eastAsia="ru-RU"/>
        </w:rPr>
        <w:t xml:space="preserve">                                     </w:t>
      </w:r>
      <w:r w:rsidR="00F85FD2">
        <w:rPr>
          <w:rFonts w:ascii="Times New Roman" w:eastAsia="Times New Roman" w:hAnsi="Times New Roman" w:cs="Times New Roman"/>
          <w:szCs w:val="28"/>
          <w:lang w:eastAsia="ru-RU"/>
        </w:rPr>
        <w:t>от 11</w:t>
      </w:r>
      <w:bookmarkStart w:id="0" w:name="_GoBack"/>
      <w:bookmarkEnd w:id="0"/>
      <w:r w:rsidR="00A059F0" w:rsidRPr="00F65027">
        <w:rPr>
          <w:rFonts w:ascii="Times New Roman" w:eastAsia="Times New Roman" w:hAnsi="Times New Roman" w:cs="Times New Roman"/>
          <w:szCs w:val="28"/>
          <w:lang w:eastAsia="ru-RU"/>
        </w:rPr>
        <w:t>.06.2020</w:t>
      </w:r>
    </w:p>
    <w:p w:rsidR="00A059F0" w:rsidRDefault="00A059F0" w:rsidP="00A059F0">
      <w:pPr>
        <w:shd w:val="clear" w:color="auto" w:fill="FFFFFF"/>
        <w:spacing w:before="195" w:after="195" w:line="0" w:lineRule="atLeast"/>
        <w:rPr>
          <w:b/>
          <w:sz w:val="24"/>
        </w:rPr>
      </w:pPr>
      <w:r w:rsidRPr="003E797F">
        <w:rPr>
          <w:rFonts w:ascii="Arial" w:eastAsia="Times New Roman" w:hAnsi="Arial" w:cs="Arial"/>
          <w:b/>
          <w:color w:val="303F50"/>
          <w:szCs w:val="20"/>
          <w:lang w:eastAsia="ru-RU"/>
        </w:rPr>
        <w:t>«</w:t>
      </w:r>
      <w:r w:rsidR="00377C66" w:rsidRPr="003E797F">
        <w:rPr>
          <w:b/>
          <w:sz w:val="24"/>
        </w:rPr>
        <w:t xml:space="preserve">О </w:t>
      </w:r>
      <w:r w:rsidR="00182BD3">
        <w:rPr>
          <w:b/>
          <w:sz w:val="24"/>
        </w:rPr>
        <w:t xml:space="preserve">проведении промежуточной аттестации обучающихся 11 классов по всем учебным предметам учебного плана, </w:t>
      </w:r>
      <w:proofErr w:type="spellStart"/>
      <w:r w:rsidR="00182BD3">
        <w:rPr>
          <w:b/>
          <w:sz w:val="24"/>
        </w:rPr>
        <w:t>изучавшимся</w:t>
      </w:r>
      <w:proofErr w:type="spellEnd"/>
      <w:r w:rsidR="00182BD3">
        <w:rPr>
          <w:b/>
          <w:sz w:val="24"/>
        </w:rPr>
        <w:t xml:space="preserve"> на уровне среднего общего образования</w:t>
      </w:r>
      <w:r w:rsidRPr="003E797F">
        <w:rPr>
          <w:b/>
          <w:sz w:val="24"/>
        </w:rPr>
        <w:t>»</w:t>
      </w:r>
    </w:p>
    <w:p w:rsidR="00F85FD2" w:rsidRPr="00F85FD2" w:rsidRDefault="00F85FD2" w:rsidP="00F85FD2">
      <w:pPr>
        <w:spacing w:after="0" w:line="240" w:lineRule="auto"/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</w:pPr>
      <w:r w:rsidRPr="00F85FD2"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  <w:t>В соответствии со </w:t>
      </w:r>
      <w:hyperlink r:id="rId5" w:anchor="/document/99/902389617/XA00M6I2N3/" w:history="1">
        <w:r w:rsidRPr="00F85FD2">
          <w:rPr>
            <w:rFonts w:ascii="Times New Roman" w:eastAsia="Arial Unicode MS" w:hAnsi="Times New Roman" w:cs="Times New Roman"/>
            <w:color w:val="0563C1"/>
            <w:sz w:val="28"/>
            <w:szCs w:val="28"/>
            <w:u w:val="single"/>
            <w:lang w:eastAsia="ru-RU"/>
          </w:rPr>
          <w:t>статьей 60</w:t>
        </w:r>
      </w:hyperlink>
      <w:r w:rsidRPr="00F85FD2"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  <w:t xml:space="preserve"> Федерального закона от 29.12.2012 № 273-ФЗ «Об образовании в Российской Федерации», приказом Министерства просвещения РФ, Федеральной службой по надзору в сфере образования и науки РФ от 11 июня 2020 года №294/651 </w:t>
      </w:r>
    </w:p>
    <w:p w:rsidR="00A059F0" w:rsidRDefault="00377C66" w:rsidP="00A059F0">
      <w:pPr>
        <w:shd w:val="clear" w:color="auto" w:fill="FFFFFF"/>
        <w:spacing w:before="195" w:after="195" w:line="0" w:lineRule="atLeast"/>
      </w:pPr>
      <w:r>
        <w:t>ПРИКАЗЫВАЮ:</w:t>
      </w:r>
    </w:p>
    <w:p w:rsidR="00F85FD2" w:rsidRPr="00F85FD2" w:rsidRDefault="00F85FD2" w:rsidP="00F85FD2">
      <w:pPr>
        <w:spacing w:after="0" w:line="240" w:lineRule="auto"/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</w:pPr>
      <w:r w:rsidRPr="00F85FD2"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  <w:t xml:space="preserve">Провести ГИА-11 в форме промежуточной аттестации, результаты которой признаются результатами ГИА-11, и являются основанием для выдачи аттестатов о среднем общем образовании, путем выставления по всем учебным предметам изучаемым в 10-11 </w:t>
      </w:r>
      <w:proofErr w:type="gramStart"/>
      <w:r w:rsidRPr="00F85FD2"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  <w:t>классах  учебного</w:t>
      </w:r>
      <w:proofErr w:type="gramEnd"/>
      <w:r w:rsidRPr="00F85FD2"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  <w:t xml:space="preserve"> плана и выставляются в аттестат целыми числами по правилам математического округления, то есть в пользу обучающегося. </w:t>
      </w:r>
    </w:p>
    <w:p w:rsidR="00F85FD2" w:rsidRPr="00F85FD2" w:rsidRDefault="00F85FD2" w:rsidP="00F85FD2">
      <w:pPr>
        <w:spacing w:after="0" w:line="240" w:lineRule="auto"/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</w:pPr>
      <w:r w:rsidRPr="00F85FD2"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  <w:t xml:space="preserve"> 2. Утвердить форму ведомости итоговых отметок за курс среднего общего образования согласно Книге выдачи аттестатов о среднем общем образовании</w:t>
      </w:r>
    </w:p>
    <w:p w:rsidR="00F85FD2" w:rsidRDefault="00F85FD2" w:rsidP="00F85FD2">
      <w:pPr>
        <w:spacing w:after="0" w:line="240" w:lineRule="auto"/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</w:pPr>
      <w:r w:rsidRPr="00F85FD2"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  <w:t xml:space="preserve">3. Всем учителям-предметникам завершить выставление итоговых отметок по предметам учебного плана   как среднее арифметическое полугодовых   и годовых отметок обучающегося за каждый год обучения по образовательной </w:t>
      </w:r>
      <w:proofErr w:type="gramStart"/>
      <w:r w:rsidRPr="00F85FD2"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  <w:t>программе  общего</w:t>
      </w:r>
      <w:proofErr w:type="gramEnd"/>
      <w:r w:rsidRPr="00F85FD2"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  <w:t xml:space="preserve"> среднего образования (10-</w:t>
      </w:r>
      <w:r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  <w:t>11 классы).</w:t>
      </w:r>
    </w:p>
    <w:p w:rsidR="00182BD3" w:rsidRPr="00F85FD2" w:rsidRDefault="00F85FD2" w:rsidP="00F85FD2">
      <w:pPr>
        <w:spacing w:after="0" w:line="240" w:lineRule="auto"/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  <w:t xml:space="preserve">4. </w:t>
      </w:r>
      <w:r w:rsidR="00182BD3">
        <w:t xml:space="preserve">Проводить промежуточную аттестацию обучающихся в соответствии с внесенными </w:t>
      </w:r>
      <w:r w:rsidR="00377C66">
        <w:t>изменения</w:t>
      </w:r>
      <w:r w:rsidR="00182BD3">
        <w:t>ми</w:t>
      </w:r>
      <w:r w:rsidR="00377C66">
        <w:t xml:space="preserve"> в Положение</w:t>
      </w:r>
      <w:r w:rsidR="00182BD3">
        <w:t xml:space="preserve"> (Приложение 1)</w:t>
      </w:r>
    </w:p>
    <w:p w:rsidR="00A059F0" w:rsidRDefault="00377C66" w:rsidP="00A059F0">
      <w:pPr>
        <w:shd w:val="clear" w:color="auto" w:fill="FFFFFF"/>
        <w:spacing w:before="195" w:after="195" w:line="0" w:lineRule="atLeast"/>
      </w:pPr>
      <w:r>
        <w:t>3. Заместителю директор</w:t>
      </w:r>
      <w:r w:rsidR="00A059F0">
        <w:t>а по учебной работе Магомедову Ш.А.</w:t>
      </w:r>
      <w:r>
        <w:t xml:space="preserve"> обеспечить: </w:t>
      </w:r>
    </w:p>
    <w:p w:rsidR="00F85FD2" w:rsidRPr="00F85FD2" w:rsidRDefault="00F85FD2" w:rsidP="00F85FD2">
      <w:pPr>
        <w:spacing w:after="0" w:line="240" w:lineRule="auto"/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  <w:t xml:space="preserve">3.2. </w:t>
      </w:r>
      <w:r w:rsidRPr="00F85FD2"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  <w:t xml:space="preserve">завершить выставление   отметок за курс среднего общего образования в срок </w:t>
      </w:r>
      <w:proofErr w:type="gramStart"/>
      <w:r w:rsidRPr="00F85FD2"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  <w:t>до  15.06</w:t>
      </w:r>
      <w:proofErr w:type="gramEnd"/>
      <w:r w:rsidRPr="00F85FD2"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  <w:t>. 2020 года.</w:t>
      </w:r>
    </w:p>
    <w:p w:rsidR="00F85FD2" w:rsidRDefault="00F85FD2" w:rsidP="00A059F0">
      <w:pPr>
        <w:shd w:val="clear" w:color="auto" w:fill="FFFFFF"/>
        <w:spacing w:before="195" w:after="195" w:line="0" w:lineRule="atLeast"/>
      </w:pPr>
    </w:p>
    <w:p w:rsidR="00A059F0" w:rsidRDefault="00F85FD2" w:rsidP="00A059F0">
      <w:pPr>
        <w:shd w:val="clear" w:color="auto" w:fill="FFFFFF"/>
        <w:spacing w:before="195" w:after="195" w:line="0" w:lineRule="atLeast"/>
      </w:pPr>
      <w:r>
        <w:t>3.3</w:t>
      </w:r>
      <w:r w:rsidR="00377C66">
        <w:t>. Доведение данного приказа до всех участников образовательных отношений.</w:t>
      </w:r>
    </w:p>
    <w:p w:rsidR="00A059F0" w:rsidRDefault="00F85FD2" w:rsidP="00A059F0">
      <w:pPr>
        <w:shd w:val="clear" w:color="auto" w:fill="FFFFFF"/>
        <w:spacing w:before="195" w:after="195" w:line="0" w:lineRule="atLeast"/>
      </w:pPr>
      <w:r>
        <w:t>3.4</w:t>
      </w:r>
      <w:r w:rsidR="00377C66">
        <w:t>. Размещение данного приказа на официальном</w:t>
      </w:r>
      <w:r w:rsidR="00A059F0">
        <w:t xml:space="preserve"> школьном</w:t>
      </w:r>
      <w:r w:rsidR="00377C66">
        <w:t xml:space="preserve"> сайте</w:t>
      </w:r>
      <w:r w:rsidR="00A059F0">
        <w:t>.</w:t>
      </w:r>
    </w:p>
    <w:p w:rsidR="00A059F0" w:rsidRDefault="00F85FD2" w:rsidP="00A059F0">
      <w:pPr>
        <w:shd w:val="clear" w:color="auto" w:fill="FFFFFF"/>
        <w:spacing w:before="195" w:after="195" w:line="0" w:lineRule="atLeast"/>
      </w:pPr>
      <w:r>
        <w:t>3.5</w:t>
      </w:r>
      <w:r w:rsidR="00377C66">
        <w:t>. Контроль за проведением пром</w:t>
      </w:r>
      <w:r w:rsidR="00165ECF">
        <w:t>ежуточной аттестации учащихся 11 класса</w:t>
      </w:r>
      <w:r w:rsidR="00377C66">
        <w:t xml:space="preserve"> в 2019-2020 учебном году в соответствии с внесёнными изменениями.</w:t>
      </w:r>
    </w:p>
    <w:p w:rsidR="00A059F0" w:rsidRDefault="00377C66" w:rsidP="00A059F0">
      <w:pPr>
        <w:shd w:val="clear" w:color="auto" w:fill="FFFFFF"/>
        <w:spacing w:before="195" w:after="195" w:line="0" w:lineRule="atLeast"/>
      </w:pPr>
      <w:r>
        <w:t xml:space="preserve"> 4. Педагогическим работникам обеспечить проведение промежуточной аттестации учащихся в 2019-2020 учебном году в соответствии с внесёнными изменениями в Положение о формах, периодичности и порядке текущего контроля успеваемости и промежуточной аттестации. </w:t>
      </w:r>
    </w:p>
    <w:p w:rsidR="00DE4B7E" w:rsidRDefault="00377C66" w:rsidP="00A059F0">
      <w:pPr>
        <w:shd w:val="clear" w:color="auto" w:fill="FFFFFF"/>
        <w:spacing w:before="195" w:after="195" w:line="0" w:lineRule="atLeast"/>
      </w:pPr>
      <w:r>
        <w:t xml:space="preserve">5. Контроль за исполнением настоящего приказа оставляю за собой. </w:t>
      </w:r>
    </w:p>
    <w:p w:rsidR="00DE4B7E" w:rsidRDefault="00DE4B7E" w:rsidP="00A059F0">
      <w:pPr>
        <w:shd w:val="clear" w:color="auto" w:fill="FFFFFF"/>
        <w:spacing w:before="195" w:after="195" w:line="0" w:lineRule="atLeast"/>
      </w:pPr>
    </w:p>
    <w:p w:rsidR="00A059F0" w:rsidRDefault="00A059F0" w:rsidP="00A059F0">
      <w:pPr>
        <w:shd w:val="clear" w:color="auto" w:fill="FFFFFF"/>
        <w:spacing w:before="195" w:after="195" w:line="0" w:lineRule="atLeast"/>
      </w:pPr>
    </w:p>
    <w:p w:rsidR="00A059F0" w:rsidRDefault="00377C66" w:rsidP="00A059F0">
      <w:pPr>
        <w:shd w:val="clear" w:color="auto" w:fill="FFFFFF"/>
        <w:tabs>
          <w:tab w:val="left" w:pos="6278"/>
        </w:tabs>
        <w:spacing w:before="195" w:after="195" w:line="0" w:lineRule="atLeast"/>
      </w:pPr>
      <w:r>
        <w:t xml:space="preserve">Директор </w:t>
      </w:r>
      <w:r w:rsidR="00A059F0">
        <w:tab/>
      </w:r>
      <w:proofErr w:type="spellStart"/>
      <w:r w:rsidR="00A059F0">
        <w:t>А.И.Магомедов</w:t>
      </w:r>
      <w:proofErr w:type="spellEnd"/>
    </w:p>
    <w:p w:rsidR="00A059F0" w:rsidRDefault="00A059F0" w:rsidP="00A059F0">
      <w:pPr>
        <w:shd w:val="clear" w:color="auto" w:fill="FFFFFF"/>
        <w:tabs>
          <w:tab w:val="left" w:pos="6278"/>
        </w:tabs>
        <w:spacing w:before="195" w:after="195" w:line="0" w:lineRule="atLeast"/>
      </w:pPr>
    </w:p>
    <w:p w:rsidR="00A059F0" w:rsidRDefault="00A059F0" w:rsidP="00A059F0">
      <w:pPr>
        <w:shd w:val="clear" w:color="auto" w:fill="FFFFFF"/>
        <w:tabs>
          <w:tab w:val="left" w:pos="6278"/>
        </w:tabs>
        <w:spacing w:before="195" w:after="195" w:line="0" w:lineRule="atLeast"/>
      </w:pPr>
      <w:r>
        <w:t>С приказом ознакомлен                                                                                 Магомедов Ш.А.</w:t>
      </w:r>
    </w:p>
    <w:p w:rsidR="00D11854" w:rsidRDefault="00D11854" w:rsidP="00A059F0">
      <w:pPr>
        <w:shd w:val="clear" w:color="auto" w:fill="FFFFFF"/>
        <w:tabs>
          <w:tab w:val="left" w:pos="6278"/>
        </w:tabs>
        <w:spacing w:before="195" w:after="195" w:line="0" w:lineRule="atLeast"/>
      </w:pPr>
    </w:p>
    <w:p w:rsidR="00D11854" w:rsidRDefault="00D11854" w:rsidP="00A059F0">
      <w:pPr>
        <w:shd w:val="clear" w:color="auto" w:fill="FFFFFF"/>
        <w:tabs>
          <w:tab w:val="left" w:pos="6278"/>
        </w:tabs>
        <w:spacing w:before="195" w:after="195" w:line="0" w:lineRule="atLeast"/>
      </w:pPr>
    </w:p>
    <w:p w:rsidR="00D11854" w:rsidRDefault="00D11854" w:rsidP="00A059F0">
      <w:pPr>
        <w:shd w:val="clear" w:color="auto" w:fill="FFFFFF"/>
        <w:tabs>
          <w:tab w:val="left" w:pos="6278"/>
        </w:tabs>
        <w:spacing w:before="195" w:after="195" w:line="0" w:lineRule="atLeast"/>
      </w:pPr>
    </w:p>
    <w:p w:rsidR="00DE4B7E" w:rsidRPr="00AA1FA2" w:rsidRDefault="00DE4B7E" w:rsidP="00DE4B7E">
      <w:pPr>
        <w:shd w:val="clear" w:color="auto" w:fill="FFFFFF"/>
        <w:spacing w:before="75" w:after="75" w:line="0" w:lineRule="atLeast"/>
        <w:ind w:left="150" w:right="150"/>
        <w:outlineLvl w:val="0"/>
        <w:rPr>
          <w:rFonts w:ascii="Arial" w:eastAsia="Times New Roman" w:hAnsi="Arial" w:cs="Arial"/>
          <w:color w:val="4E6883"/>
          <w:kern w:val="36"/>
          <w:sz w:val="36"/>
          <w:szCs w:val="36"/>
          <w:lang w:eastAsia="ru-RU"/>
        </w:rPr>
      </w:pPr>
      <w:r w:rsidRPr="00AA1FA2">
        <w:rPr>
          <w:rFonts w:ascii="Arial" w:eastAsia="Times New Roman" w:hAnsi="Arial" w:cs="Arial"/>
          <w:color w:val="4E6883"/>
          <w:kern w:val="36"/>
          <w:sz w:val="36"/>
          <w:szCs w:val="36"/>
          <w:lang w:eastAsia="ru-RU"/>
        </w:rPr>
        <w:t>Положение о промежуточной аттестации обучающихся</w:t>
      </w:r>
    </w:p>
    <w:p w:rsidR="00DE4B7E" w:rsidRPr="00AA1FA2" w:rsidRDefault="00DE4B7E" w:rsidP="00DE4B7E">
      <w:pPr>
        <w:shd w:val="clear" w:color="auto" w:fill="FFFFFF"/>
        <w:spacing w:before="195" w:after="195" w:line="0" w:lineRule="atLeast"/>
        <w:rPr>
          <w:rFonts w:ascii="Arial" w:eastAsia="Times New Roman" w:hAnsi="Arial" w:cs="Arial"/>
          <w:color w:val="303F50"/>
          <w:sz w:val="20"/>
          <w:szCs w:val="20"/>
          <w:lang w:eastAsia="ru-RU"/>
        </w:rPr>
      </w:pPr>
      <w:r w:rsidRPr="00AA1FA2">
        <w:rPr>
          <w:rFonts w:ascii="Arial" w:eastAsia="Times New Roman" w:hAnsi="Arial" w:cs="Arial"/>
          <w:color w:val="303F50"/>
          <w:sz w:val="20"/>
          <w:szCs w:val="20"/>
          <w:lang w:eastAsia="ru-RU"/>
        </w:rPr>
        <w:t>Принято на заседании                                              </w:t>
      </w:r>
      <w:r>
        <w:rPr>
          <w:rFonts w:ascii="Arial" w:eastAsia="Times New Roman" w:hAnsi="Arial" w:cs="Arial"/>
          <w:color w:val="303F50"/>
          <w:sz w:val="20"/>
          <w:szCs w:val="20"/>
          <w:lang w:eastAsia="ru-RU"/>
        </w:rPr>
        <w:t xml:space="preserve">                     </w:t>
      </w:r>
      <w:r w:rsidRPr="00AA1FA2">
        <w:rPr>
          <w:rFonts w:ascii="Arial" w:eastAsia="Times New Roman" w:hAnsi="Arial" w:cs="Arial"/>
          <w:color w:val="303F50"/>
          <w:sz w:val="20"/>
          <w:szCs w:val="20"/>
          <w:lang w:eastAsia="ru-RU"/>
        </w:rPr>
        <w:t xml:space="preserve">         Утверждаю</w:t>
      </w:r>
    </w:p>
    <w:p w:rsidR="00DE4B7E" w:rsidRPr="00AA1FA2" w:rsidRDefault="00DE4B7E" w:rsidP="00DE4B7E">
      <w:pPr>
        <w:shd w:val="clear" w:color="auto" w:fill="FFFFFF"/>
        <w:spacing w:before="195" w:after="195" w:line="0" w:lineRule="atLeast"/>
        <w:rPr>
          <w:rFonts w:ascii="Arial" w:eastAsia="Times New Roman" w:hAnsi="Arial" w:cs="Arial"/>
          <w:color w:val="303F50"/>
          <w:sz w:val="20"/>
          <w:szCs w:val="20"/>
          <w:lang w:eastAsia="ru-RU"/>
        </w:rPr>
      </w:pPr>
      <w:r w:rsidRPr="00AA1FA2">
        <w:rPr>
          <w:rFonts w:ascii="Arial" w:eastAsia="Times New Roman" w:hAnsi="Arial" w:cs="Arial"/>
          <w:color w:val="303F50"/>
          <w:sz w:val="20"/>
          <w:szCs w:val="20"/>
          <w:lang w:eastAsia="ru-RU"/>
        </w:rPr>
        <w:t>Совета Учреждения                                                          </w:t>
      </w:r>
      <w:r>
        <w:rPr>
          <w:rFonts w:ascii="Arial" w:eastAsia="Times New Roman" w:hAnsi="Arial" w:cs="Arial"/>
          <w:color w:val="303F50"/>
          <w:sz w:val="20"/>
          <w:szCs w:val="20"/>
          <w:lang w:eastAsia="ru-RU"/>
        </w:rPr>
        <w:t xml:space="preserve">                      </w:t>
      </w:r>
      <w:r w:rsidRPr="00AA1FA2">
        <w:rPr>
          <w:rFonts w:ascii="Arial" w:eastAsia="Times New Roman" w:hAnsi="Arial" w:cs="Arial"/>
          <w:color w:val="303F50"/>
          <w:sz w:val="20"/>
          <w:szCs w:val="20"/>
          <w:lang w:eastAsia="ru-RU"/>
        </w:rPr>
        <w:t xml:space="preserve"> </w:t>
      </w:r>
      <w:r>
        <w:rPr>
          <w:rFonts w:ascii="Arial" w:eastAsia="Times New Roman" w:hAnsi="Arial" w:cs="Arial"/>
          <w:color w:val="303F50"/>
          <w:sz w:val="20"/>
          <w:szCs w:val="20"/>
          <w:lang w:eastAsia="ru-RU"/>
        </w:rPr>
        <w:t>Директор</w:t>
      </w:r>
    </w:p>
    <w:p w:rsidR="00DE4B7E" w:rsidRPr="00AA1FA2" w:rsidRDefault="00DE4B7E" w:rsidP="00DE4B7E">
      <w:pPr>
        <w:shd w:val="clear" w:color="auto" w:fill="FFFFFF"/>
        <w:spacing w:before="195" w:after="195" w:line="0" w:lineRule="atLeast"/>
        <w:rPr>
          <w:rFonts w:ascii="Arial" w:eastAsia="Times New Roman" w:hAnsi="Arial" w:cs="Arial"/>
          <w:color w:val="303F50"/>
          <w:sz w:val="20"/>
          <w:szCs w:val="20"/>
          <w:lang w:eastAsia="ru-RU"/>
        </w:rPr>
      </w:pPr>
      <w:r>
        <w:rPr>
          <w:rFonts w:ascii="Arial" w:eastAsia="Times New Roman" w:hAnsi="Arial" w:cs="Arial"/>
          <w:color w:val="303F50"/>
          <w:sz w:val="20"/>
          <w:szCs w:val="20"/>
          <w:lang w:eastAsia="ru-RU"/>
        </w:rPr>
        <w:t>МКОУ</w:t>
      </w:r>
      <w:r w:rsidRPr="00AA1FA2">
        <w:rPr>
          <w:rFonts w:ascii="Arial" w:eastAsia="Times New Roman" w:hAnsi="Arial" w:cs="Arial"/>
          <w:color w:val="303F50"/>
          <w:sz w:val="20"/>
          <w:szCs w:val="20"/>
          <w:lang w:eastAsia="ru-RU"/>
        </w:rPr>
        <w:t xml:space="preserve"> «</w:t>
      </w:r>
      <w:proofErr w:type="spellStart"/>
      <w:r>
        <w:rPr>
          <w:rFonts w:ascii="Arial" w:eastAsia="Times New Roman" w:hAnsi="Arial" w:cs="Arial"/>
          <w:color w:val="303F50"/>
          <w:sz w:val="20"/>
          <w:szCs w:val="20"/>
          <w:lang w:eastAsia="ru-RU"/>
        </w:rPr>
        <w:t>Рахатинская</w:t>
      </w:r>
      <w:proofErr w:type="spellEnd"/>
      <w:r>
        <w:rPr>
          <w:rFonts w:ascii="Arial" w:eastAsia="Times New Roman" w:hAnsi="Arial" w:cs="Arial"/>
          <w:color w:val="303F50"/>
          <w:sz w:val="20"/>
          <w:szCs w:val="20"/>
          <w:lang w:eastAsia="ru-RU"/>
        </w:rPr>
        <w:t xml:space="preserve"> </w:t>
      </w:r>
      <w:proofErr w:type="gramStart"/>
      <w:r>
        <w:rPr>
          <w:rFonts w:ascii="Arial" w:eastAsia="Times New Roman" w:hAnsi="Arial" w:cs="Arial"/>
          <w:color w:val="303F50"/>
          <w:sz w:val="20"/>
          <w:szCs w:val="20"/>
          <w:lang w:eastAsia="ru-RU"/>
        </w:rPr>
        <w:t>СОШ</w:t>
      </w:r>
      <w:r w:rsidRPr="00AA1FA2">
        <w:rPr>
          <w:rFonts w:ascii="Arial" w:eastAsia="Times New Roman" w:hAnsi="Arial" w:cs="Arial"/>
          <w:color w:val="303F50"/>
          <w:sz w:val="20"/>
          <w:szCs w:val="20"/>
          <w:lang w:eastAsia="ru-RU"/>
        </w:rPr>
        <w:t xml:space="preserve">»   </w:t>
      </w:r>
      <w:proofErr w:type="gramEnd"/>
      <w:r w:rsidRPr="00AA1FA2">
        <w:rPr>
          <w:rFonts w:ascii="Arial" w:eastAsia="Times New Roman" w:hAnsi="Arial" w:cs="Arial"/>
          <w:color w:val="303F50"/>
          <w:sz w:val="20"/>
          <w:szCs w:val="20"/>
          <w:lang w:eastAsia="ru-RU"/>
        </w:rPr>
        <w:t>                                       </w:t>
      </w:r>
      <w:r>
        <w:rPr>
          <w:rFonts w:ascii="Arial" w:eastAsia="Times New Roman" w:hAnsi="Arial" w:cs="Arial"/>
          <w:color w:val="303F50"/>
          <w:sz w:val="20"/>
          <w:szCs w:val="20"/>
          <w:lang w:eastAsia="ru-RU"/>
        </w:rPr>
        <w:t xml:space="preserve">                           ______________</w:t>
      </w:r>
      <w:proofErr w:type="spellStart"/>
      <w:r>
        <w:rPr>
          <w:rFonts w:ascii="Arial" w:eastAsia="Times New Roman" w:hAnsi="Arial" w:cs="Arial"/>
          <w:color w:val="303F50"/>
          <w:sz w:val="20"/>
          <w:szCs w:val="20"/>
          <w:lang w:eastAsia="ru-RU"/>
        </w:rPr>
        <w:t>А.И.Магомедов</w:t>
      </w:r>
      <w:proofErr w:type="spellEnd"/>
    </w:p>
    <w:p w:rsidR="00DE4B7E" w:rsidRPr="00AA1FA2" w:rsidRDefault="00DE4B7E" w:rsidP="00DE4B7E">
      <w:pPr>
        <w:shd w:val="clear" w:color="auto" w:fill="FFFFFF"/>
        <w:spacing w:before="195" w:after="195" w:line="0" w:lineRule="atLeast"/>
        <w:rPr>
          <w:rFonts w:ascii="Arial" w:eastAsia="Times New Roman" w:hAnsi="Arial" w:cs="Arial"/>
          <w:color w:val="303F50"/>
          <w:sz w:val="20"/>
          <w:szCs w:val="20"/>
          <w:lang w:eastAsia="ru-RU"/>
        </w:rPr>
      </w:pPr>
      <w:r>
        <w:rPr>
          <w:rFonts w:ascii="Arial" w:eastAsia="Times New Roman" w:hAnsi="Arial" w:cs="Arial"/>
          <w:color w:val="303F50"/>
          <w:sz w:val="20"/>
          <w:szCs w:val="20"/>
          <w:lang w:eastAsia="ru-RU"/>
        </w:rPr>
        <w:t>Протокол №</w:t>
      </w:r>
      <w:proofErr w:type="gramStart"/>
      <w:r>
        <w:rPr>
          <w:rFonts w:ascii="Arial" w:eastAsia="Times New Roman" w:hAnsi="Arial" w:cs="Arial"/>
          <w:color w:val="303F50"/>
          <w:sz w:val="20"/>
          <w:szCs w:val="20"/>
          <w:lang w:eastAsia="ru-RU"/>
        </w:rPr>
        <w:t>1  от</w:t>
      </w:r>
      <w:proofErr w:type="gramEnd"/>
      <w:r>
        <w:rPr>
          <w:rFonts w:ascii="Arial" w:eastAsia="Times New Roman" w:hAnsi="Arial" w:cs="Arial"/>
          <w:color w:val="303F50"/>
          <w:sz w:val="20"/>
          <w:szCs w:val="20"/>
          <w:lang w:eastAsia="ru-RU"/>
        </w:rPr>
        <w:t xml:space="preserve"> 15.08.2019</w:t>
      </w:r>
      <w:r w:rsidRPr="00AA1FA2">
        <w:rPr>
          <w:rFonts w:ascii="Arial" w:eastAsia="Times New Roman" w:hAnsi="Arial" w:cs="Arial"/>
          <w:color w:val="303F50"/>
          <w:sz w:val="20"/>
          <w:szCs w:val="20"/>
          <w:lang w:eastAsia="ru-RU"/>
        </w:rPr>
        <w:t xml:space="preserve">                      </w:t>
      </w:r>
      <w:r>
        <w:rPr>
          <w:rFonts w:ascii="Arial" w:eastAsia="Times New Roman" w:hAnsi="Arial" w:cs="Arial"/>
          <w:color w:val="303F50"/>
          <w:sz w:val="20"/>
          <w:szCs w:val="20"/>
          <w:lang w:eastAsia="ru-RU"/>
        </w:rPr>
        <w:t xml:space="preserve">       </w:t>
      </w:r>
      <w:r w:rsidRPr="00AA1FA2">
        <w:rPr>
          <w:rFonts w:ascii="Arial" w:eastAsia="Times New Roman" w:hAnsi="Arial" w:cs="Arial"/>
          <w:color w:val="303F50"/>
          <w:sz w:val="20"/>
          <w:szCs w:val="20"/>
          <w:lang w:eastAsia="ru-RU"/>
        </w:rPr>
        <w:t xml:space="preserve">                 </w:t>
      </w:r>
    </w:p>
    <w:p w:rsidR="00DE4B7E" w:rsidRPr="00AA1FA2" w:rsidRDefault="00DE4B7E" w:rsidP="00DE4B7E">
      <w:pPr>
        <w:shd w:val="clear" w:color="auto" w:fill="FFFFFF"/>
        <w:spacing w:before="195" w:after="195" w:line="0" w:lineRule="atLeast"/>
        <w:jc w:val="center"/>
        <w:rPr>
          <w:rFonts w:ascii="Arial" w:eastAsia="Times New Roman" w:hAnsi="Arial" w:cs="Arial"/>
          <w:color w:val="303F50"/>
          <w:sz w:val="20"/>
          <w:szCs w:val="20"/>
          <w:lang w:eastAsia="ru-RU"/>
        </w:rPr>
      </w:pPr>
      <w:r w:rsidRPr="00AA1FA2">
        <w:rPr>
          <w:rFonts w:ascii="Arial" w:eastAsia="Times New Roman" w:hAnsi="Arial" w:cs="Arial"/>
          <w:b/>
          <w:bCs/>
          <w:color w:val="303F50"/>
          <w:sz w:val="20"/>
          <w:szCs w:val="20"/>
          <w:lang w:eastAsia="ru-RU"/>
        </w:rPr>
        <w:t>Положение</w:t>
      </w:r>
    </w:p>
    <w:p w:rsidR="00DE4B7E" w:rsidRPr="00AA1FA2" w:rsidRDefault="00DE4B7E" w:rsidP="00DE4B7E">
      <w:pPr>
        <w:shd w:val="clear" w:color="auto" w:fill="FFFFFF"/>
        <w:spacing w:before="195" w:after="195" w:line="0" w:lineRule="atLeast"/>
        <w:jc w:val="center"/>
        <w:rPr>
          <w:rFonts w:ascii="Arial" w:eastAsia="Times New Roman" w:hAnsi="Arial" w:cs="Arial"/>
          <w:color w:val="303F50"/>
          <w:sz w:val="20"/>
          <w:szCs w:val="20"/>
          <w:lang w:eastAsia="ru-RU"/>
        </w:rPr>
      </w:pPr>
      <w:r w:rsidRPr="00AA1FA2">
        <w:rPr>
          <w:rFonts w:ascii="Arial" w:eastAsia="Times New Roman" w:hAnsi="Arial" w:cs="Arial"/>
          <w:b/>
          <w:bCs/>
          <w:color w:val="303F50"/>
          <w:sz w:val="20"/>
          <w:szCs w:val="20"/>
          <w:lang w:eastAsia="ru-RU"/>
        </w:rPr>
        <w:t>о промежуточной аттестации обучающихся</w:t>
      </w:r>
    </w:p>
    <w:p w:rsidR="00DE4B7E" w:rsidRPr="00AA1FA2" w:rsidRDefault="00DE4B7E" w:rsidP="00DE4B7E">
      <w:pPr>
        <w:shd w:val="clear" w:color="auto" w:fill="FFFFFF"/>
        <w:spacing w:before="195" w:after="195" w:line="0" w:lineRule="atLeast"/>
        <w:rPr>
          <w:rFonts w:ascii="Arial" w:eastAsia="Times New Roman" w:hAnsi="Arial" w:cs="Arial"/>
          <w:color w:val="303F50"/>
          <w:sz w:val="20"/>
          <w:szCs w:val="20"/>
          <w:lang w:eastAsia="ru-RU"/>
        </w:rPr>
      </w:pPr>
      <w:r>
        <w:rPr>
          <w:rFonts w:ascii="Arial" w:eastAsia="Times New Roman" w:hAnsi="Arial" w:cs="Arial"/>
          <w:b/>
          <w:bCs/>
          <w:color w:val="303F50"/>
          <w:sz w:val="20"/>
          <w:szCs w:val="20"/>
          <w:lang w:eastAsia="ru-RU"/>
        </w:rPr>
        <w:t xml:space="preserve">                                                                       МКОУ «</w:t>
      </w:r>
      <w:proofErr w:type="spellStart"/>
      <w:r>
        <w:rPr>
          <w:rFonts w:ascii="Arial" w:eastAsia="Times New Roman" w:hAnsi="Arial" w:cs="Arial"/>
          <w:b/>
          <w:bCs/>
          <w:color w:val="303F50"/>
          <w:sz w:val="20"/>
          <w:szCs w:val="20"/>
          <w:lang w:eastAsia="ru-RU"/>
        </w:rPr>
        <w:t>Рахатинская</w:t>
      </w:r>
      <w:proofErr w:type="spellEnd"/>
      <w:r>
        <w:rPr>
          <w:rFonts w:ascii="Arial" w:eastAsia="Times New Roman" w:hAnsi="Arial" w:cs="Arial"/>
          <w:b/>
          <w:bCs/>
          <w:color w:val="303F50"/>
          <w:sz w:val="20"/>
          <w:szCs w:val="20"/>
          <w:lang w:eastAsia="ru-RU"/>
        </w:rPr>
        <w:t xml:space="preserve"> СОШ»</w:t>
      </w:r>
      <w:r w:rsidRPr="00AA1FA2">
        <w:rPr>
          <w:rFonts w:ascii="Arial" w:eastAsia="Times New Roman" w:hAnsi="Arial" w:cs="Arial"/>
          <w:color w:val="303F50"/>
          <w:sz w:val="20"/>
          <w:szCs w:val="20"/>
          <w:lang w:eastAsia="ru-RU"/>
        </w:rPr>
        <w:t> </w:t>
      </w:r>
    </w:p>
    <w:p w:rsidR="00DE4B7E" w:rsidRPr="00AA1FA2" w:rsidRDefault="00DE4B7E" w:rsidP="00DE4B7E">
      <w:pPr>
        <w:shd w:val="clear" w:color="auto" w:fill="FFFFFF"/>
        <w:spacing w:before="195" w:after="195" w:line="0" w:lineRule="atLeast"/>
        <w:rPr>
          <w:rFonts w:ascii="Arial" w:eastAsia="Times New Roman" w:hAnsi="Arial" w:cs="Arial"/>
          <w:color w:val="303F50"/>
          <w:sz w:val="20"/>
          <w:szCs w:val="20"/>
          <w:lang w:eastAsia="ru-RU"/>
        </w:rPr>
      </w:pPr>
      <w:r w:rsidRPr="00AA1FA2">
        <w:rPr>
          <w:rFonts w:ascii="Arial" w:eastAsia="Times New Roman" w:hAnsi="Arial" w:cs="Arial"/>
          <w:b/>
          <w:bCs/>
          <w:color w:val="303F50"/>
          <w:sz w:val="20"/>
          <w:szCs w:val="20"/>
          <w:lang w:eastAsia="ru-RU"/>
        </w:rPr>
        <w:t>1.   Общие положения.</w:t>
      </w:r>
    </w:p>
    <w:p w:rsidR="00DE4B7E" w:rsidRPr="00AA1FA2" w:rsidRDefault="00DE4B7E" w:rsidP="00DE4B7E">
      <w:pPr>
        <w:shd w:val="clear" w:color="auto" w:fill="FFFFFF"/>
        <w:spacing w:before="195" w:after="195" w:line="0" w:lineRule="atLeast"/>
        <w:rPr>
          <w:rFonts w:ascii="Arial" w:eastAsia="Times New Roman" w:hAnsi="Arial" w:cs="Arial"/>
          <w:color w:val="303F50"/>
          <w:sz w:val="20"/>
          <w:szCs w:val="20"/>
          <w:lang w:eastAsia="ru-RU"/>
        </w:rPr>
      </w:pPr>
      <w:r w:rsidRPr="00AA1FA2">
        <w:rPr>
          <w:rFonts w:ascii="Arial" w:eastAsia="Times New Roman" w:hAnsi="Arial" w:cs="Arial"/>
          <w:b/>
          <w:bCs/>
          <w:color w:val="303F50"/>
          <w:sz w:val="20"/>
          <w:szCs w:val="20"/>
          <w:lang w:eastAsia="ru-RU"/>
        </w:rPr>
        <w:t> </w:t>
      </w:r>
      <w:r w:rsidRPr="00AA1FA2">
        <w:rPr>
          <w:rFonts w:ascii="Arial" w:eastAsia="Times New Roman" w:hAnsi="Arial" w:cs="Arial"/>
          <w:color w:val="303F50"/>
          <w:sz w:val="20"/>
          <w:szCs w:val="20"/>
          <w:lang w:eastAsia="ru-RU"/>
        </w:rPr>
        <w:t xml:space="preserve">1.1. Настоящее Положение разработано в соответствии с Законом «Об образовании в Российской Федерации» №273-ФЗ от 29.12.2012 г., Приказом Министерства образования и науки РФ от 30 августа 2013 года № 1015 «Об утверждении Порядка организации и осуществления образовательной деятельности по основным общеобразовательным программам – образовательным программам начального общего, основного общего и среднего общего образования»,  Уставом   </w:t>
      </w:r>
      <w:r>
        <w:rPr>
          <w:rFonts w:ascii="Arial" w:eastAsia="Times New Roman" w:hAnsi="Arial" w:cs="Arial"/>
          <w:color w:val="303F50"/>
          <w:sz w:val="20"/>
          <w:szCs w:val="20"/>
          <w:lang w:eastAsia="ru-RU"/>
        </w:rPr>
        <w:t>МКОУ «</w:t>
      </w:r>
      <w:proofErr w:type="spellStart"/>
      <w:r>
        <w:rPr>
          <w:rFonts w:ascii="Arial" w:eastAsia="Times New Roman" w:hAnsi="Arial" w:cs="Arial"/>
          <w:color w:val="303F50"/>
          <w:sz w:val="20"/>
          <w:szCs w:val="20"/>
          <w:lang w:eastAsia="ru-RU"/>
        </w:rPr>
        <w:t>Рахатинская</w:t>
      </w:r>
      <w:proofErr w:type="spellEnd"/>
      <w:r>
        <w:rPr>
          <w:rFonts w:ascii="Arial" w:eastAsia="Times New Roman" w:hAnsi="Arial" w:cs="Arial"/>
          <w:color w:val="303F50"/>
          <w:sz w:val="20"/>
          <w:szCs w:val="20"/>
          <w:lang w:eastAsia="ru-RU"/>
        </w:rPr>
        <w:t xml:space="preserve"> </w:t>
      </w:r>
      <w:proofErr w:type="spellStart"/>
      <w:r>
        <w:rPr>
          <w:rFonts w:ascii="Arial" w:eastAsia="Times New Roman" w:hAnsi="Arial" w:cs="Arial"/>
          <w:color w:val="303F50"/>
          <w:sz w:val="20"/>
          <w:szCs w:val="20"/>
          <w:lang w:eastAsia="ru-RU"/>
        </w:rPr>
        <w:t>СОШ»</w:t>
      </w:r>
      <w:r w:rsidRPr="00AA1FA2">
        <w:rPr>
          <w:rFonts w:ascii="Arial" w:eastAsia="Times New Roman" w:hAnsi="Arial" w:cs="Arial"/>
          <w:color w:val="303F50"/>
          <w:sz w:val="20"/>
          <w:szCs w:val="20"/>
          <w:lang w:eastAsia="ru-RU"/>
        </w:rPr>
        <w:t>и</w:t>
      </w:r>
      <w:proofErr w:type="spellEnd"/>
      <w:r w:rsidRPr="00AA1FA2">
        <w:rPr>
          <w:rFonts w:ascii="Arial" w:eastAsia="Times New Roman" w:hAnsi="Arial" w:cs="Arial"/>
          <w:color w:val="303F50"/>
          <w:sz w:val="20"/>
          <w:szCs w:val="20"/>
          <w:lang w:eastAsia="ru-RU"/>
        </w:rPr>
        <w:t xml:space="preserve"> регламентирует порядок проведения промежуточной аттестации обучающихся.</w:t>
      </w:r>
    </w:p>
    <w:p w:rsidR="00DE4B7E" w:rsidRPr="00AA1FA2" w:rsidRDefault="00DE4B7E" w:rsidP="00DE4B7E">
      <w:pPr>
        <w:shd w:val="clear" w:color="auto" w:fill="FFFFFF"/>
        <w:spacing w:before="195" w:after="195" w:line="0" w:lineRule="atLeast"/>
        <w:rPr>
          <w:rFonts w:ascii="Arial" w:eastAsia="Times New Roman" w:hAnsi="Arial" w:cs="Arial"/>
          <w:color w:val="303F50"/>
          <w:sz w:val="20"/>
          <w:szCs w:val="20"/>
          <w:lang w:eastAsia="ru-RU"/>
        </w:rPr>
      </w:pPr>
      <w:r w:rsidRPr="00AA1FA2">
        <w:rPr>
          <w:rFonts w:ascii="Arial" w:eastAsia="Times New Roman" w:hAnsi="Arial" w:cs="Arial"/>
          <w:color w:val="303F50"/>
          <w:sz w:val="20"/>
          <w:szCs w:val="20"/>
          <w:lang w:eastAsia="ru-RU"/>
        </w:rPr>
        <w:t xml:space="preserve">1.2. Школа в соответствии Законом Российской Федерации «Об образовании в Российской Федерации» (статья 58) и Уставом </w:t>
      </w:r>
      <w:proofErr w:type="gramStart"/>
      <w:r w:rsidRPr="00AA1FA2">
        <w:rPr>
          <w:rFonts w:ascii="Arial" w:eastAsia="Times New Roman" w:hAnsi="Arial" w:cs="Arial"/>
          <w:color w:val="303F50"/>
          <w:sz w:val="20"/>
          <w:szCs w:val="20"/>
          <w:lang w:eastAsia="ru-RU"/>
        </w:rPr>
        <w:t>школы  самостоятельна</w:t>
      </w:r>
      <w:proofErr w:type="gramEnd"/>
      <w:r w:rsidRPr="00AA1FA2">
        <w:rPr>
          <w:rFonts w:ascii="Arial" w:eastAsia="Times New Roman" w:hAnsi="Arial" w:cs="Arial"/>
          <w:color w:val="303F50"/>
          <w:sz w:val="20"/>
          <w:szCs w:val="20"/>
          <w:lang w:eastAsia="ru-RU"/>
        </w:rPr>
        <w:t xml:space="preserve"> в выборе системы оценок, формы, порядка и периодичности промежуточной аттестации обучающихся. Освоение образовательной программы сопровождается промежуточной аттестацией обучающихся, проводимой в формах, определённых учебным планом, и в порядке, установленном школой.</w:t>
      </w:r>
    </w:p>
    <w:p w:rsidR="00DE4B7E" w:rsidRPr="00AA1FA2" w:rsidRDefault="00DE4B7E" w:rsidP="00DE4B7E">
      <w:pPr>
        <w:shd w:val="clear" w:color="auto" w:fill="FFFFFF"/>
        <w:spacing w:before="195" w:after="195" w:line="0" w:lineRule="atLeast"/>
        <w:rPr>
          <w:rFonts w:ascii="Arial" w:eastAsia="Times New Roman" w:hAnsi="Arial" w:cs="Arial"/>
          <w:color w:val="303F50"/>
          <w:sz w:val="20"/>
          <w:szCs w:val="20"/>
          <w:lang w:eastAsia="ru-RU"/>
        </w:rPr>
      </w:pPr>
      <w:r w:rsidRPr="00AA1FA2">
        <w:rPr>
          <w:rFonts w:ascii="Arial" w:eastAsia="Times New Roman" w:hAnsi="Arial" w:cs="Arial"/>
          <w:color w:val="303F50"/>
          <w:sz w:val="20"/>
          <w:szCs w:val="20"/>
          <w:lang w:eastAsia="ru-RU"/>
        </w:rPr>
        <w:t>1.3. Ежегодно в соответствии с Уставом бюджетного общеобразовательного у</w:t>
      </w:r>
      <w:r>
        <w:rPr>
          <w:rFonts w:ascii="Arial" w:eastAsia="Times New Roman" w:hAnsi="Arial" w:cs="Arial"/>
          <w:color w:val="303F50"/>
          <w:sz w:val="20"/>
          <w:szCs w:val="20"/>
          <w:lang w:eastAsia="ru-RU"/>
        </w:rPr>
        <w:t>чреждения</w:t>
      </w:r>
      <w:r>
        <w:rPr>
          <w:rFonts w:ascii="Arial" w:eastAsia="Times New Roman" w:hAnsi="Arial" w:cs="Arial"/>
          <w:color w:val="303F50"/>
          <w:sz w:val="20"/>
          <w:szCs w:val="20"/>
          <w:lang w:eastAsia="ru-RU"/>
        </w:rPr>
        <w:br/>
      </w:r>
      <w:r w:rsidRPr="00AA1FA2">
        <w:rPr>
          <w:rFonts w:ascii="Arial" w:eastAsia="Times New Roman" w:hAnsi="Arial" w:cs="Arial"/>
          <w:color w:val="303F50"/>
          <w:sz w:val="20"/>
          <w:szCs w:val="20"/>
          <w:lang w:eastAsia="ru-RU"/>
        </w:rPr>
        <w:t>формы промежуточной аттестации на текущий учебный год утверждаются педагогическим Советом.</w:t>
      </w:r>
    </w:p>
    <w:p w:rsidR="00DE4B7E" w:rsidRPr="00AA1FA2" w:rsidRDefault="00DE4B7E" w:rsidP="00DE4B7E">
      <w:pPr>
        <w:shd w:val="clear" w:color="auto" w:fill="FFFFFF"/>
        <w:spacing w:before="195" w:after="195" w:line="0" w:lineRule="atLeast"/>
        <w:rPr>
          <w:rFonts w:ascii="Arial" w:eastAsia="Times New Roman" w:hAnsi="Arial" w:cs="Arial"/>
          <w:color w:val="303F50"/>
          <w:sz w:val="20"/>
          <w:szCs w:val="20"/>
          <w:lang w:eastAsia="ru-RU"/>
        </w:rPr>
      </w:pPr>
      <w:r w:rsidRPr="00AA1FA2">
        <w:rPr>
          <w:rFonts w:ascii="Arial" w:eastAsia="Times New Roman" w:hAnsi="Arial" w:cs="Arial"/>
          <w:color w:val="303F50"/>
          <w:sz w:val="20"/>
          <w:szCs w:val="20"/>
          <w:lang w:eastAsia="ru-RU"/>
        </w:rPr>
        <w:t>1.4.Промежуточная аттестация проводится с целью систематизации знаний обучающихся, развития навыков самостоятельной работы с учебным материалом, воспитания ответственного отношения к учебной деятельности, формирования </w:t>
      </w:r>
      <w:proofErr w:type="gramStart"/>
      <w:r w:rsidRPr="00AA1FA2">
        <w:rPr>
          <w:rFonts w:ascii="Arial" w:eastAsia="Times New Roman" w:hAnsi="Arial" w:cs="Arial"/>
          <w:color w:val="303F50"/>
          <w:sz w:val="20"/>
          <w:szCs w:val="20"/>
          <w:lang w:eastAsia="ru-RU"/>
        </w:rPr>
        <w:t>рефлексивной  деятельности</w:t>
      </w:r>
      <w:proofErr w:type="gramEnd"/>
      <w:r w:rsidRPr="00AA1FA2">
        <w:rPr>
          <w:rFonts w:ascii="Arial" w:eastAsia="Times New Roman" w:hAnsi="Arial" w:cs="Arial"/>
          <w:color w:val="303F50"/>
          <w:sz w:val="20"/>
          <w:szCs w:val="20"/>
          <w:lang w:eastAsia="ru-RU"/>
        </w:rPr>
        <w:t>  обучающихся, развития самокритичности и самооценки, формирования культуры устной и письменной научной речи обучающихся.</w:t>
      </w:r>
    </w:p>
    <w:p w:rsidR="00DE4B7E" w:rsidRPr="00AA1FA2" w:rsidRDefault="00DE4B7E" w:rsidP="00DE4B7E">
      <w:pPr>
        <w:shd w:val="clear" w:color="auto" w:fill="FFFFFF"/>
        <w:spacing w:before="195" w:after="195" w:line="0" w:lineRule="atLeast"/>
        <w:rPr>
          <w:rFonts w:ascii="Arial" w:eastAsia="Times New Roman" w:hAnsi="Arial" w:cs="Arial"/>
          <w:color w:val="303F50"/>
          <w:sz w:val="20"/>
          <w:szCs w:val="20"/>
          <w:lang w:eastAsia="ru-RU"/>
        </w:rPr>
      </w:pPr>
      <w:r w:rsidRPr="00AA1FA2">
        <w:rPr>
          <w:rFonts w:ascii="Arial" w:eastAsia="Times New Roman" w:hAnsi="Arial" w:cs="Arial"/>
          <w:color w:val="303F50"/>
          <w:sz w:val="20"/>
          <w:szCs w:val="20"/>
          <w:lang w:eastAsia="ru-RU"/>
        </w:rPr>
        <w:t>1.5.Промежуточная аттестация является обязательной для всех обучающихся</w:t>
      </w:r>
    </w:p>
    <w:p w:rsidR="00DE4B7E" w:rsidRPr="00AA1FA2" w:rsidRDefault="00DE4B7E" w:rsidP="00DE4B7E">
      <w:pPr>
        <w:shd w:val="clear" w:color="auto" w:fill="FFFFFF"/>
        <w:spacing w:before="195" w:after="195" w:line="0" w:lineRule="atLeast"/>
        <w:rPr>
          <w:rFonts w:ascii="Arial" w:eastAsia="Times New Roman" w:hAnsi="Arial" w:cs="Arial"/>
          <w:color w:val="303F50"/>
          <w:sz w:val="20"/>
          <w:szCs w:val="20"/>
          <w:lang w:eastAsia="ru-RU"/>
        </w:rPr>
      </w:pPr>
      <w:r w:rsidRPr="00AA1FA2">
        <w:rPr>
          <w:rFonts w:ascii="Arial" w:eastAsia="Times New Roman" w:hAnsi="Arial" w:cs="Arial"/>
          <w:b/>
          <w:bCs/>
          <w:color w:val="303F50"/>
          <w:sz w:val="20"/>
          <w:szCs w:val="20"/>
          <w:lang w:eastAsia="ru-RU"/>
        </w:rPr>
        <w:t>2. Формы проведения промежуточной аттестации.</w:t>
      </w:r>
    </w:p>
    <w:p w:rsidR="00DE4B7E" w:rsidRPr="00AA1FA2" w:rsidRDefault="00DE4B7E" w:rsidP="00DE4B7E">
      <w:pPr>
        <w:shd w:val="clear" w:color="auto" w:fill="FFFFFF"/>
        <w:spacing w:before="195" w:after="195" w:line="0" w:lineRule="atLeast"/>
        <w:rPr>
          <w:rFonts w:ascii="Arial" w:eastAsia="Times New Roman" w:hAnsi="Arial" w:cs="Arial"/>
          <w:color w:val="303F50"/>
          <w:sz w:val="20"/>
          <w:szCs w:val="20"/>
          <w:lang w:eastAsia="ru-RU"/>
        </w:rPr>
      </w:pPr>
      <w:r w:rsidRPr="00AA1FA2">
        <w:rPr>
          <w:rFonts w:ascii="Arial" w:eastAsia="Times New Roman" w:hAnsi="Arial" w:cs="Arial"/>
          <w:color w:val="303F50"/>
          <w:sz w:val="20"/>
          <w:szCs w:val="20"/>
          <w:lang w:eastAsia="ru-RU"/>
        </w:rPr>
        <w:t>2.1. На первой, второй и третьей ступенях обучения утверждены следующие формы промежуточной аттестации по всем предметам учебного плана:</w:t>
      </w:r>
    </w:p>
    <w:p w:rsidR="00DE4B7E" w:rsidRPr="00AA1FA2" w:rsidRDefault="00DE4B7E" w:rsidP="00DE4B7E">
      <w:pPr>
        <w:shd w:val="clear" w:color="auto" w:fill="FFFFFF"/>
        <w:spacing w:before="195" w:after="195" w:line="0" w:lineRule="atLeast"/>
        <w:rPr>
          <w:rFonts w:ascii="Arial" w:eastAsia="Times New Roman" w:hAnsi="Arial" w:cs="Arial"/>
          <w:color w:val="303F50"/>
          <w:sz w:val="20"/>
          <w:szCs w:val="20"/>
          <w:lang w:eastAsia="ru-RU"/>
        </w:rPr>
      </w:pPr>
      <w:proofErr w:type="gramStart"/>
      <w:r w:rsidRPr="00AA1FA2">
        <w:rPr>
          <w:rFonts w:ascii="Arial" w:eastAsia="Times New Roman" w:hAnsi="Arial" w:cs="Arial"/>
          <w:color w:val="303F50"/>
          <w:sz w:val="20"/>
          <w:szCs w:val="20"/>
          <w:lang w:eastAsia="ru-RU"/>
        </w:rPr>
        <w:t>—  по</w:t>
      </w:r>
      <w:proofErr w:type="gramEnd"/>
      <w:r w:rsidRPr="00AA1FA2">
        <w:rPr>
          <w:rFonts w:ascii="Arial" w:eastAsia="Times New Roman" w:hAnsi="Arial" w:cs="Arial"/>
          <w:color w:val="303F50"/>
          <w:sz w:val="20"/>
          <w:szCs w:val="20"/>
          <w:lang w:eastAsia="ru-RU"/>
        </w:rPr>
        <w:t xml:space="preserve"> итогам текущего контроля,</w:t>
      </w:r>
    </w:p>
    <w:p w:rsidR="00DE4B7E" w:rsidRPr="00AA1FA2" w:rsidRDefault="00DE4B7E" w:rsidP="00DE4B7E">
      <w:pPr>
        <w:shd w:val="clear" w:color="auto" w:fill="FFFFFF"/>
        <w:spacing w:before="195" w:after="195" w:line="0" w:lineRule="atLeast"/>
        <w:rPr>
          <w:rFonts w:ascii="Arial" w:eastAsia="Times New Roman" w:hAnsi="Arial" w:cs="Arial"/>
          <w:color w:val="303F50"/>
          <w:sz w:val="20"/>
          <w:szCs w:val="20"/>
          <w:lang w:eastAsia="ru-RU"/>
        </w:rPr>
      </w:pPr>
      <w:r w:rsidRPr="00AA1FA2">
        <w:rPr>
          <w:rFonts w:ascii="Arial" w:eastAsia="Times New Roman" w:hAnsi="Arial" w:cs="Arial"/>
          <w:color w:val="303F50"/>
          <w:sz w:val="20"/>
          <w:szCs w:val="20"/>
          <w:lang w:eastAsia="ru-RU"/>
        </w:rPr>
        <w:t>— по итогам контрольных работ, собеседования, зачётов, тестов.</w:t>
      </w:r>
    </w:p>
    <w:p w:rsidR="00DE4B7E" w:rsidRPr="00AA1FA2" w:rsidRDefault="00DE4B7E" w:rsidP="00DE4B7E">
      <w:pPr>
        <w:shd w:val="clear" w:color="auto" w:fill="FFFFFF"/>
        <w:spacing w:before="195" w:after="195" w:line="0" w:lineRule="atLeast"/>
        <w:rPr>
          <w:rFonts w:ascii="Arial" w:eastAsia="Times New Roman" w:hAnsi="Arial" w:cs="Arial"/>
          <w:color w:val="303F50"/>
          <w:sz w:val="20"/>
          <w:szCs w:val="20"/>
          <w:lang w:eastAsia="ru-RU"/>
        </w:rPr>
      </w:pPr>
      <w:r w:rsidRPr="00AA1FA2">
        <w:rPr>
          <w:rFonts w:ascii="Arial" w:eastAsia="Times New Roman" w:hAnsi="Arial" w:cs="Arial"/>
          <w:color w:val="303F50"/>
          <w:sz w:val="20"/>
          <w:szCs w:val="20"/>
          <w:lang w:eastAsia="ru-RU"/>
        </w:rPr>
        <w:t>2.2. Промежуточная аттестация проводится без прекращения образовательного процесса в соответствии с   решением педагогичес</w:t>
      </w:r>
      <w:r>
        <w:rPr>
          <w:rFonts w:ascii="Arial" w:eastAsia="Times New Roman" w:hAnsi="Arial" w:cs="Arial"/>
          <w:color w:val="303F50"/>
          <w:sz w:val="20"/>
          <w:szCs w:val="20"/>
          <w:lang w:eastAsia="ru-RU"/>
        </w:rPr>
        <w:t>кого совета ШКОЛЫ</w:t>
      </w:r>
      <w:r w:rsidRPr="00AA1FA2">
        <w:rPr>
          <w:rFonts w:ascii="Arial" w:eastAsia="Times New Roman" w:hAnsi="Arial" w:cs="Arial"/>
          <w:color w:val="303F50"/>
          <w:sz w:val="20"/>
          <w:szCs w:val="20"/>
          <w:lang w:eastAsia="ru-RU"/>
        </w:rPr>
        <w:t>. В 10-х классах профильного обучения аттестация проводится 2 раза в год: 11-х классах 1 раз в год: за 2 недели до окончания 1 полугодия и 2 полугодия в формате ЕГЭ. Учащиеся сдают обязательные предметы по математике и русскому языку и предметы по выбору, необходимые обучающимся для поступления.</w:t>
      </w:r>
    </w:p>
    <w:p w:rsidR="00DE4B7E" w:rsidRPr="00AA1FA2" w:rsidRDefault="00DE4B7E" w:rsidP="00DE4B7E">
      <w:pPr>
        <w:shd w:val="clear" w:color="auto" w:fill="FFFFFF"/>
        <w:spacing w:before="195" w:after="195" w:line="0" w:lineRule="atLeast"/>
        <w:rPr>
          <w:rFonts w:ascii="Arial" w:eastAsia="Times New Roman" w:hAnsi="Arial" w:cs="Arial"/>
          <w:color w:val="303F50"/>
          <w:sz w:val="20"/>
          <w:szCs w:val="20"/>
          <w:lang w:eastAsia="ru-RU"/>
        </w:rPr>
      </w:pPr>
      <w:r w:rsidRPr="00AA1FA2">
        <w:rPr>
          <w:rFonts w:ascii="Arial" w:eastAsia="Times New Roman" w:hAnsi="Arial" w:cs="Arial"/>
          <w:color w:val="303F50"/>
          <w:sz w:val="20"/>
          <w:szCs w:val="20"/>
          <w:lang w:eastAsia="ru-RU"/>
        </w:rPr>
        <w:lastRenderedPageBreak/>
        <w:t>2.3. Аттестационные материалы для промежуточной аттестации готовят учителя-предметники, заместители директора. Типы заданий, объём работы проходят обязательное согласование на заседаниях предметных кафедр.</w:t>
      </w:r>
    </w:p>
    <w:p w:rsidR="00DE4B7E" w:rsidRPr="00AA1FA2" w:rsidRDefault="00DE4B7E" w:rsidP="00DE4B7E">
      <w:pPr>
        <w:shd w:val="clear" w:color="auto" w:fill="FFFFFF"/>
        <w:spacing w:before="195" w:after="195" w:line="0" w:lineRule="atLeast"/>
        <w:rPr>
          <w:rFonts w:ascii="Arial" w:eastAsia="Times New Roman" w:hAnsi="Arial" w:cs="Arial"/>
          <w:color w:val="303F50"/>
          <w:sz w:val="20"/>
          <w:szCs w:val="20"/>
          <w:lang w:eastAsia="ru-RU"/>
        </w:rPr>
      </w:pPr>
      <w:r w:rsidRPr="00AA1FA2">
        <w:rPr>
          <w:rFonts w:ascii="Arial" w:eastAsia="Times New Roman" w:hAnsi="Arial" w:cs="Arial"/>
          <w:b/>
          <w:bCs/>
          <w:color w:val="303F50"/>
          <w:sz w:val="20"/>
          <w:szCs w:val="20"/>
          <w:lang w:eastAsia="ru-RU"/>
        </w:rPr>
        <w:t>3. Порядок проведения промежуточной аттестации.</w:t>
      </w:r>
    </w:p>
    <w:p w:rsidR="00DE4B7E" w:rsidRPr="00AA1FA2" w:rsidRDefault="00DE4B7E" w:rsidP="00DE4B7E">
      <w:pPr>
        <w:shd w:val="clear" w:color="auto" w:fill="FFFFFF"/>
        <w:spacing w:before="195" w:after="195" w:line="0" w:lineRule="atLeast"/>
        <w:rPr>
          <w:rFonts w:ascii="Arial" w:eastAsia="Times New Roman" w:hAnsi="Arial" w:cs="Arial"/>
          <w:color w:val="303F50"/>
          <w:sz w:val="20"/>
          <w:szCs w:val="20"/>
          <w:lang w:eastAsia="ru-RU"/>
        </w:rPr>
      </w:pPr>
      <w:r w:rsidRPr="00AA1FA2">
        <w:rPr>
          <w:rFonts w:ascii="Arial" w:eastAsia="Times New Roman" w:hAnsi="Arial" w:cs="Arial"/>
          <w:color w:val="303F50"/>
          <w:sz w:val="20"/>
          <w:szCs w:val="20"/>
          <w:lang w:eastAsia="ru-RU"/>
        </w:rPr>
        <w:t xml:space="preserve">3.1.  График проведения промежуточной аттестации утверждается на педагогическом совете школы и </w:t>
      </w:r>
      <w:proofErr w:type="gramStart"/>
      <w:r w:rsidRPr="00AA1FA2">
        <w:rPr>
          <w:rFonts w:ascii="Arial" w:eastAsia="Times New Roman" w:hAnsi="Arial" w:cs="Arial"/>
          <w:color w:val="303F50"/>
          <w:sz w:val="20"/>
          <w:szCs w:val="20"/>
          <w:lang w:eastAsia="ru-RU"/>
        </w:rPr>
        <w:t>приказом  директора</w:t>
      </w:r>
      <w:proofErr w:type="gramEnd"/>
      <w:r w:rsidRPr="00AA1FA2">
        <w:rPr>
          <w:rFonts w:ascii="Arial" w:eastAsia="Times New Roman" w:hAnsi="Arial" w:cs="Arial"/>
          <w:color w:val="303F50"/>
          <w:sz w:val="20"/>
          <w:szCs w:val="20"/>
          <w:lang w:eastAsia="ru-RU"/>
        </w:rPr>
        <w:t xml:space="preserve"> школы перед началом учебного года.</w:t>
      </w:r>
    </w:p>
    <w:p w:rsidR="00DE4B7E" w:rsidRPr="00AA1FA2" w:rsidRDefault="00DE4B7E" w:rsidP="00DE4B7E">
      <w:pPr>
        <w:shd w:val="clear" w:color="auto" w:fill="FFFFFF"/>
        <w:spacing w:before="195" w:after="195" w:line="0" w:lineRule="atLeast"/>
        <w:rPr>
          <w:rFonts w:ascii="Arial" w:eastAsia="Times New Roman" w:hAnsi="Arial" w:cs="Arial"/>
          <w:color w:val="303F50"/>
          <w:sz w:val="20"/>
          <w:szCs w:val="20"/>
          <w:lang w:eastAsia="ru-RU"/>
        </w:rPr>
      </w:pPr>
      <w:r w:rsidRPr="00AA1FA2">
        <w:rPr>
          <w:rFonts w:ascii="Arial" w:eastAsia="Times New Roman" w:hAnsi="Arial" w:cs="Arial"/>
          <w:color w:val="303F50"/>
          <w:sz w:val="20"/>
          <w:szCs w:val="20"/>
          <w:lang w:eastAsia="ru-RU"/>
        </w:rPr>
        <w:t>4.</w:t>
      </w:r>
      <w:r w:rsidRPr="00AA1FA2">
        <w:rPr>
          <w:rFonts w:ascii="Arial" w:eastAsia="Times New Roman" w:hAnsi="Arial" w:cs="Arial"/>
          <w:b/>
          <w:bCs/>
          <w:color w:val="303F50"/>
          <w:sz w:val="20"/>
          <w:szCs w:val="20"/>
          <w:lang w:eastAsia="ru-RU"/>
        </w:rPr>
        <w:t> Порядок перевода обучающихся в следующий класс.</w:t>
      </w:r>
    </w:p>
    <w:p w:rsidR="00DE4B7E" w:rsidRPr="00AA1FA2" w:rsidRDefault="00DE4B7E" w:rsidP="00DE4B7E">
      <w:pPr>
        <w:shd w:val="clear" w:color="auto" w:fill="FFFFFF"/>
        <w:spacing w:before="195" w:after="195" w:line="0" w:lineRule="atLeast"/>
        <w:rPr>
          <w:rFonts w:ascii="Arial" w:eastAsia="Times New Roman" w:hAnsi="Arial" w:cs="Arial"/>
          <w:color w:val="303F50"/>
          <w:sz w:val="20"/>
          <w:szCs w:val="20"/>
          <w:lang w:eastAsia="ru-RU"/>
        </w:rPr>
      </w:pPr>
      <w:r w:rsidRPr="00AA1FA2">
        <w:rPr>
          <w:rFonts w:ascii="Arial" w:eastAsia="Times New Roman" w:hAnsi="Arial" w:cs="Arial"/>
          <w:color w:val="303F50"/>
          <w:sz w:val="20"/>
          <w:szCs w:val="20"/>
          <w:lang w:eastAsia="ru-RU"/>
        </w:rPr>
        <w:t>4.1      Обучающиеся, освоившие в полном объеме образовательную программу учебного года, переводятся в следующий класс.</w:t>
      </w:r>
    </w:p>
    <w:p w:rsidR="00DE4B7E" w:rsidRPr="00AA1FA2" w:rsidRDefault="00DE4B7E" w:rsidP="00DE4B7E">
      <w:pPr>
        <w:shd w:val="clear" w:color="auto" w:fill="FFFFFF"/>
        <w:spacing w:before="195" w:after="195" w:line="0" w:lineRule="atLeast"/>
        <w:rPr>
          <w:rFonts w:ascii="Arial" w:eastAsia="Times New Roman" w:hAnsi="Arial" w:cs="Arial"/>
          <w:color w:val="303F50"/>
          <w:sz w:val="20"/>
          <w:szCs w:val="20"/>
          <w:lang w:eastAsia="ru-RU"/>
        </w:rPr>
      </w:pPr>
      <w:r w:rsidRPr="00AA1FA2">
        <w:rPr>
          <w:rFonts w:ascii="Arial" w:eastAsia="Times New Roman" w:hAnsi="Arial" w:cs="Arial"/>
          <w:color w:val="303F50"/>
          <w:sz w:val="20"/>
          <w:szCs w:val="20"/>
          <w:lang w:eastAsia="ru-RU"/>
        </w:rPr>
        <w:t xml:space="preserve">4.2    Неудовлетворительные результаты промежуточной аттестации по одному или нескольким учебным предметам, курсам, дисциплинам (модулям) образовательной программы или </w:t>
      </w:r>
      <w:proofErr w:type="spellStart"/>
      <w:r w:rsidRPr="00AA1FA2">
        <w:rPr>
          <w:rFonts w:ascii="Arial" w:eastAsia="Times New Roman" w:hAnsi="Arial" w:cs="Arial"/>
          <w:color w:val="303F50"/>
          <w:sz w:val="20"/>
          <w:szCs w:val="20"/>
          <w:lang w:eastAsia="ru-RU"/>
        </w:rPr>
        <w:t>непрохождение</w:t>
      </w:r>
      <w:proofErr w:type="spellEnd"/>
      <w:r w:rsidRPr="00AA1FA2">
        <w:rPr>
          <w:rFonts w:ascii="Arial" w:eastAsia="Times New Roman" w:hAnsi="Arial" w:cs="Arial"/>
          <w:color w:val="303F50"/>
          <w:sz w:val="20"/>
          <w:szCs w:val="20"/>
          <w:lang w:eastAsia="ru-RU"/>
        </w:rPr>
        <w:t xml:space="preserve"> промежуточной аттестации при отсутствии уважительных причин признаются академической задолженностью.</w:t>
      </w:r>
    </w:p>
    <w:p w:rsidR="00DE4B7E" w:rsidRPr="00AA1FA2" w:rsidRDefault="00DE4B7E" w:rsidP="00DE4B7E">
      <w:pPr>
        <w:shd w:val="clear" w:color="auto" w:fill="FFFFFF"/>
        <w:spacing w:before="195" w:after="195" w:line="0" w:lineRule="atLeast"/>
        <w:rPr>
          <w:rFonts w:ascii="Arial" w:eastAsia="Times New Roman" w:hAnsi="Arial" w:cs="Arial"/>
          <w:color w:val="303F50"/>
          <w:sz w:val="20"/>
          <w:szCs w:val="20"/>
          <w:lang w:eastAsia="ru-RU"/>
        </w:rPr>
      </w:pPr>
      <w:r w:rsidRPr="00AA1FA2">
        <w:rPr>
          <w:rFonts w:ascii="Arial" w:eastAsia="Times New Roman" w:hAnsi="Arial" w:cs="Arial"/>
          <w:color w:val="303F50"/>
          <w:sz w:val="20"/>
          <w:szCs w:val="20"/>
          <w:lang w:eastAsia="ru-RU"/>
        </w:rPr>
        <w:t>4.3     Обучающиеся обязаны ликвидировать академическую задолженность.</w:t>
      </w:r>
    </w:p>
    <w:p w:rsidR="00DE4B7E" w:rsidRPr="00AA1FA2" w:rsidRDefault="00DE4B7E" w:rsidP="00DE4B7E">
      <w:pPr>
        <w:shd w:val="clear" w:color="auto" w:fill="FFFFFF"/>
        <w:spacing w:before="195" w:after="195" w:line="0" w:lineRule="atLeast"/>
        <w:rPr>
          <w:rFonts w:ascii="Arial" w:eastAsia="Times New Roman" w:hAnsi="Arial" w:cs="Arial"/>
          <w:color w:val="303F50"/>
          <w:sz w:val="20"/>
          <w:szCs w:val="20"/>
          <w:lang w:eastAsia="ru-RU"/>
        </w:rPr>
      </w:pPr>
      <w:r w:rsidRPr="00AA1FA2">
        <w:rPr>
          <w:rFonts w:ascii="Arial" w:eastAsia="Times New Roman" w:hAnsi="Arial" w:cs="Arial"/>
          <w:color w:val="303F50"/>
          <w:sz w:val="20"/>
          <w:szCs w:val="20"/>
          <w:lang w:eastAsia="ru-RU"/>
        </w:rPr>
        <w:t>4.4    Обучающиеся, имеющие академическую задолженность, вправе пройти промежуточную аттестацию по соответствующим учебному предмету, курсу, дисциплине (модулю) не более двух раз в сроки, определяемые организацией, осуществляющей образовательную деятельность, в течение 1 четверти следующего учебного года. В указанный период не включается время болезни учащегося, нахождение его в отпуске по беременности и родам.</w:t>
      </w:r>
    </w:p>
    <w:p w:rsidR="00DE4B7E" w:rsidRPr="00AA1FA2" w:rsidRDefault="00DE4B7E" w:rsidP="00DE4B7E">
      <w:pPr>
        <w:shd w:val="clear" w:color="auto" w:fill="FFFFFF"/>
        <w:spacing w:before="195" w:after="195" w:line="0" w:lineRule="atLeast"/>
        <w:rPr>
          <w:rFonts w:ascii="Arial" w:eastAsia="Times New Roman" w:hAnsi="Arial" w:cs="Arial"/>
          <w:color w:val="303F50"/>
          <w:sz w:val="20"/>
          <w:szCs w:val="20"/>
          <w:lang w:eastAsia="ru-RU"/>
        </w:rPr>
      </w:pPr>
      <w:r w:rsidRPr="00AA1FA2">
        <w:rPr>
          <w:rFonts w:ascii="Arial" w:eastAsia="Times New Roman" w:hAnsi="Arial" w:cs="Arial"/>
          <w:color w:val="303F50"/>
          <w:sz w:val="20"/>
          <w:szCs w:val="20"/>
          <w:lang w:eastAsia="ru-RU"/>
        </w:rPr>
        <w:t>4.5    Для проведения промежуточной аттестации во второй раз образовательной организацией создается комиссия.</w:t>
      </w:r>
    </w:p>
    <w:p w:rsidR="00DE4B7E" w:rsidRPr="00AA1FA2" w:rsidRDefault="00DE4B7E" w:rsidP="00DE4B7E">
      <w:pPr>
        <w:shd w:val="clear" w:color="auto" w:fill="FFFFFF"/>
        <w:spacing w:before="195" w:after="195" w:line="0" w:lineRule="atLeast"/>
        <w:rPr>
          <w:rFonts w:ascii="Arial" w:eastAsia="Times New Roman" w:hAnsi="Arial" w:cs="Arial"/>
          <w:color w:val="303F50"/>
          <w:sz w:val="20"/>
          <w:szCs w:val="20"/>
          <w:lang w:eastAsia="ru-RU"/>
        </w:rPr>
      </w:pPr>
      <w:r w:rsidRPr="00AA1FA2">
        <w:rPr>
          <w:rFonts w:ascii="Arial" w:eastAsia="Times New Roman" w:hAnsi="Arial" w:cs="Arial"/>
          <w:color w:val="303F50"/>
          <w:sz w:val="20"/>
          <w:szCs w:val="20"/>
          <w:lang w:eastAsia="ru-RU"/>
        </w:rPr>
        <w:t>4.6    Не допускается взимание платы с обучающихся за прохождение промежуточной аттестации.</w:t>
      </w:r>
    </w:p>
    <w:p w:rsidR="00DE4B7E" w:rsidRPr="00AA1FA2" w:rsidRDefault="00DE4B7E" w:rsidP="00DE4B7E">
      <w:pPr>
        <w:shd w:val="clear" w:color="auto" w:fill="FFFFFF"/>
        <w:spacing w:before="195" w:after="195" w:line="0" w:lineRule="atLeast"/>
        <w:rPr>
          <w:rFonts w:ascii="Arial" w:eastAsia="Times New Roman" w:hAnsi="Arial" w:cs="Arial"/>
          <w:color w:val="303F50"/>
          <w:sz w:val="20"/>
          <w:szCs w:val="20"/>
          <w:lang w:eastAsia="ru-RU"/>
        </w:rPr>
      </w:pPr>
      <w:r w:rsidRPr="00AA1FA2">
        <w:rPr>
          <w:rFonts w:ascii="Arial" w:eastAsia="Times New Roman" w:hAnsi="Arial" w:cs="Arial"/>
          <w:color w:val="303F50"/>
          <w:sz w:val="20"/>
          <w:szCs w:val="20"/>
          <w:lang w:eastAsia="ru-RU"/>
        </w:rPr>
        <w:t>4.7     Обучающиеся, не прошедшие промежуточной аттестации по уважительным причинам или имеющие академическую задолженность, переводятся в следующий класс или на следующий курс условно.</w:t>
      </w:r>
    </w:p>
    <w:p w:rsidR="00DE4B7E" w:rsidRPr="00AA1FA2" w:rsidRDefault="00DE4B7E" w:rsidP="00DE4B7E">
      <w:pPr>
        <w:shd w:val="clear" w:color="auto" w:fill="FFFFFF"/>
        <w:spacing w:before="195" w:after="195" w:line="0" w:lineRule="atLeast"/>
        <w:rPr>
          <w:rFonts w:ascii="Arial" w:eastAsia="Times New Roman" w:hAnsi="Arial" w:cs="Arial"/>
          <w:color w:val="303F50"/>
          <w:sz w:val="20"/>
          <w:szCs w:val="20"/>
          <w:lang w:eastAsia="ru-RU"/>
        </w:rPr>
      </w:pPr>
      <w:r w:rsidRPr="00AA1FA2">
        <w:rPr>
          <w:rFonts w:ascii="Arial" w:eastAsia="Times New Roman" w:hAnsi="Arial" w:cs="Arial"/>
          <w:color w:val="303F50"/>
          <w:sz w:val="20"/>
          <w:szCs w:val="20"/>
          <w:lang w:eastAsia="ru-RU"/>
        </w:rPr>
        <w:t xml:space="preserve">4.8    Педагогический Совет определяет </w:t>
      </w:r>
      <w:proofErr w:type="gramStart"/>
      <w:r w:rsidRPr="00AA1FA2">
        <w:rPr>
          <w:rFonts w:ascii="Arial" w:eastAsia="Times New Roman" w:hAnsi="Arial" w:cs="Arial"/>
          <w:color w:val="303F50"/>
          <w:sz w:val="20"/>
          <w:szCs w:val="20"/>
          <w:lang w:eastAsia="ru-RU"/>
        </w:rPr>
        <w:t>сроки  проведения</w:t>
      </w:r>
      <w:proofErr w:type="gramEnd"/>
      <w:r w:rsidRPr="00AA1FA2">
        <w:rPr>
          <w:rFonts w:ascii="Arial" w:eastAsia="Times New Roman" w:hAnsi="Arial" w:cs="Arial"/>
          <w:color w:val="303F50"/>
          <w:sz w:val="20"/>
          <w:szCs w:val="20"/>
          <w:lang w:eastAsia="ru-RU"/>
        </w:rPr>
        <w:t xml:space="preserve"> аттестации  обучающихся, переведенных условно в следующий класс. Приказом директора для оказания </w:t>
      </w:r>
      <w:proofErr w:type="gramStart"/>
      <w:r w:rsidRPr="00AA1FA2">
        <w:rPr>
          <w:rFonts w:ascii="Arial" w:eastAsia="Times New Roman" w:hAnsi="Arial" w:cs="Arial"/>
          <w:color w:val="303F50"/>
          <w:sz w:val="20"/>
          <w:szCs w:val="20"/>
          <w:lang w:eastAsia="ru-RU"/>
        </w:rPr>
        <w:t>консультативной  помощи</w:t>
      </w:r>
      <w:proofErr w:type="gramEnd"/>
      <w:r w:rsidRPr="00AA1FA2">
        <w:rPr>
          <w:rFonts w:ascii="Arial" w:eastAsia="Times New Roman" w:hAnsi="Arial" w:cs="Arial"/>
          <w:color w:val="303F50"/>
          <w:sz w:val="20"/>
          <w:szCs w:val="20"/>
          <w:lang w:eastAsia="ru-RU"/>
        </w:rPr>
        <w:t xml:space="preserve"> обучающимся назначается учитель. Для обеспечения контроля за своевременностью ликвидации </w:t>
      </w:r>
      <w:proofErr w:type="gramStart"/>
      <w:r w:rsidRPr="00AA1FA2">
        <w:rPr>
          <w:rFonts w:ascii="Arial" w:eastAsia="Times New Roman" w:hAnsi="Arial" w:cs="Arial"/>
          <w:color w:val="303F50"/>
          <w:sz w:val="20"/>
          <w:szCs w:val="20"/>
          <w:lang w:eastAsia="ru-RU"/>
        </w:rPr>
        <w:t>задолженности  назначается</w:t>
      </w:r>
      <w:proofErr w:type="gramEnd"/>
      <w:r w:rsidRPr="00AA1FA2">
        <w:rPr>
          <w:rFonts w:ascii="Arial" w:eastAsia="Times New Roman" w:hAnsi="Arial" w:cs="Arial"/>
          <w:color w:val="303F50"/>
          <w:sz w:val="20"/>
          <w:szCs w:val="20"/>
          <w:lang w:eastAsia="ru-RU"/>
        </w:rPr>
        <w:t xml:space="preserve"> заместитель директора.  Информация о сроках устранения академической задолженности доводится до </w:t>
      </w:r>
      <w:proofErr w:type="gramStart"/>
      <w:r w:rsidRPr="00AA1FA2">
        <w:rPr>
          <w:rFonts w:ascii="Arial" w:eastAsia="Times New Roman" w:hAnsi="Arial" w:cs="Arial"/>
          <w:color w:val="303F50"/>
          <w:sz w:val="20"/>
          <w:szCs w:val="20"/>
          <w:lang w:eastAsia="ru-RU"/>
        </w:rPr>
        <w:t>сведения  родителей</w:t>
      </w:r>
      <w:proofErr w:type="gramEnd"/>
      <w:r w:rsidRPr="00AA1FA2">
        <w:rPr>
          <w:rFonts w:ascii="Arial" w:eastAsia="Times New Roman" w:hAnsi="Arial" w:cs="Arial"/>
          <w:color w:val="303F50"/>
          <w:sz w:val="20"/>
          <w:szCs w:val="20"/>
          <w:lang w:eastAsia="ru-RU"/>
        </w:rPr>
        <w:t>.</w:t>
      </w:r>
    </w:p>
    <w:p w:rsidR="00DE4B7E" w:rsidRPr="00AA1FA2" w:rsidRDefault="00DE4B7E" w:rsidP="00DE4B7E">
      <w:pPr>
        <w:shd w:val="clear" w:color="auto" w:fill="FFFFFF"/>
        <w:spacing w:before="195" w:after="195" w:line="0" w:lineRule="atLeast"/>
        <w:rPr>
          <w:rFonts w:ascii="Arial" w:eastAsia="Times New Roman" w:hAnsi="Arial" w:cs="Arial"/>
          <w:color w:val="303F50"/>
          <w:sz w:val="20"/>
          <w:szCs w:val="20"/>
          <w:lang w:eastAsia="ru-RU"/>
        </w:rPr>
      </w:pPr>
      <w:r w:rsidRPr="00AA1FA2">
        <w:rPr>
          <w:rFonts w:ascii="Arial" w:eastAsia="Times New Roman" w:hAnsi="Arial" w:cs="Arial"/>
          <w:color w:val="303F50"/>
          <w:sz w:val="20"/>
          <w:szCs w:val="20"/>
          <w:lang w:eastAsia="ru-RU"/>
        </w:rPr>
        <w:t>4.9    Обучающиеся в образовательной организации по образовательным программам начального общего, основного общего и среднего общего образования, не ликвидировавшие в установленные сроки академической задолженности с момента ее образования, по усмотрению их родителей (законных представителей) оставляются на повторное обучение, переводятся на обучение по адаптированным образовательным программам в соответствии с рекомендациями психолого-медико-педагогической комиссии либо на обучение по индивидуальному учебному плану.</w:t>
      </w:r>
    </w:p>
    <w:p w:rsidR="00DE4B7E" w:rsidRPr="00AA1FA2" w:rsidRDefault="00DE4B7E" w:rsidP="00DE4B7E">
      <w:pPr>
        <w:shd w:val="clear" w:color="auto" w:fill="FFFFFF"/>
        <w:spacing w:before="195" w:after="195" w:line="0" w:lineRule="atLeast"/>
        <w:rPr>
          <w:rFonts w:ascii="Arial" w:eastAsia="Times New Roman" w:hAnsi="Arial" w:cs="Arial"/>
          <w:color w:val="303F50"/>
          <w:sz w:val="20"/>
          <w:szCs w:val="20"/>
          <w:lang w:eastAsia="ru-RU"/>
        </w:rPr>
      </w:pPr>
      <w:proofErr w:type="gramStart"/>
      <w:r w:rsidRPr="00AA1FA2">
        <w:rPr>
          <w:rFonts w:ascii="Arial" w:eastAsia="Times New Roman" w:hAnsi="Arial" w:cs="Arial"/>
          <w:color w:val="303F50"/>
          <w:sz w:val="20"/>
          <w:szCs w:val="20"/>
          <w:lang w:eastAsia="ru-RU"/>
        </w:rPr>
        <w:t>4.10  В</w:t>
      </w:r>
      <w:proofErr w:type="gramEnd"/>
      <w:r w:rsidRPr="00AA1FA2">
        <w:rPr>
          <w:rFonts w:ascii="Arial" w:eastAsia="Times New Roman" w:hAnsi="Arial" w:cs="Arial"/>
          <w:color w:val="303F50"/>
          <w:sz w:val="20"/>
          <w:szCs w:val="20"/>
          <w:lang w:eastAsia="ru-RU"/>
        </w:rPr>
        <w:t xml:space="preserve"> следующий класс могут быть условно переведены обучающиеся, имеющие по итогам учебного года академическую задолженность по одному учебному предмету. Ответственность за ликвидацию обучающимися академической задолженности в течение 1 четверти следующего учебного года возлагается на их родителей (законных представителей).</w:t>
      </w:r>
    </w:p>
    <w:p w:rsidR="00DE4B7E" w:rsidRDefault="00DE4B7E" w:rsidP="00DE4B7E">
      <w:pPr>
        <w:shd w:val="clear" w:color="auto" w:fill="FFFFFF"/>
        <w:spacing w:before="195" w:after="195" w:line="0" w:lineRule="atLeast"/>
        <w:rPr>
          <w:rFonts w:ascii="Arial" w:eastAsia="Times New Roman" w:hAnsi="Arial" w:cs="Arial"/>
          <w:color w:val="303F50"/>
          <w:sz w:val="20"/>
          <w:szCs w:val="20"/>
          <w:lang w:eastAsia="ru-RU"/>
        </w:rPr>
      </w:pPr>
      <w:r w:rsidRPr="00AA1FA2">
        <w:rPr>
          <w:rFonts w:ascii="Arial" w:eastAsia="Times New Roman" w:hAnsi="Arial" w:cs="Arial"/>
          <w:color w:val="303F50"/>
          <w:sz w:val="20"/>
          <w:szCs w:val="20"/>
          <w:lang w:eastAsia="ru-RU"/>
        </w:rPr>
        <w:t> </w:t>
      </w:r>
    </w:p>
    <w:p w:rsidR="00DE4B7E" w:rsidRDefault="00DE4B7E" w:rsidP="00DE4B7E">
      <w:pPr>
        <w:shd w:val="clear" w:color="auto" w:fill="FFFFFF"/>
        <w:spacing w:before="195" w:after="195" w:line="0" w:lineRule="atLeast"/>
        <w:rPr>
          <w:rFonts w:ascii="Arial" w:eastAsia="Times New Roman" w:hAnsi="Arial" w:cs="Arial"/>
          <w:color w:val="303F50"/>
          <w:sz w:val="20"/>
          <w:szCs w:val="20"/>
          <w:lang w:eastAsia="ru-RU"/>
        </w:rPr>
      </w:pPr>
    </w:p>
    <w:p w:rsidR="00DE4B7E" w:rsidRDefault="00DE4B7E" w:rsidP="00DE4B7E">
      <w:pPr>
        <w:shd w:val="clear" w:color="auto" w:fill="FFFFFF"/>
        <w:spacing w:before="195" w:after="195" w:line="0" w:lineRule="atLeast"/>
        <w:rPr>
          <w:rFonts w:ascii="Arial" w:eastAsia="Times New Roman" w:hAnsi="Arial" w:cs="Arial"/>
          <w:color w:val="303F50"/>
          <w:sz w:val="20"/>
          <w:szCs w:val="20"/>
          <w:lang w:eastAsia="ru-RU"/>
        </w:rPr>
      </w:pPr>
    </w:p>
    <w:p w:rsidR="00DE4B7E" w:rsidRDefault="00DE4B7E" w:rsidP="00DE4B7E">
      <w:pPr>
        <w:shd w:val="clear" w:color="auto" w:fill="FFFFFF"/>
        <w:spacing w:before="195" w:after="195" w:line="0" w:lineRule="atLeast"/>
        <w:rPr>
          <w:rFonts w:ascii="Arial" w:eastAsia="Times New Roman" w:hAnsi="Arial" w:cs="Arial"/>
          <w:color w:val="303F50"/>
          <w:sz w:val="20"/>
          <w:szCs w:val="20"/>
          <w:lang w:eastAsia="ru-RU"/>
        </w:rPr>
      </w:pPr>
    </w:p>
    <w:p w:rsidR="00DE4B7E" w:rsidRDefault="00DE4B7E" w:rsidP="00DE4B7E">
      <w:pPr>
        <w:shd w:val="clear" w:color="auto" w:fill="FFFFFF"/>
        <w:spacing w:before="195" w:after="195" w:line="0" w:lineRule="atLeast"/>
        <w:rPr>
          <w:rFonts w:ascii="Arial" w:eastAsia="Times New Roman" w:hAnsi="Arial" w:cs="Arial"/>
          <w:color w:val="303F50"/>
          <w:sz w:val="20"/>
          <w:szCs w:val="20"/>
          <w:lang w:eastAsia="ru-RU"/>
        </w:rPr>
      </w:pPr>
    </w:p>
    <w:p w:rsidR="00DE4B7E" w:rsidRDefault="00DE4B7E" w:rsidP="00DE4B7E">
      <w:pPr>
        <w:shd w:val="clear" w:color="auto" w:fill="FFFFFF"/>
        <w:spacing w:before="195" w:after="195" w:line="0" w:lineRule="atLeast"/>
        <w:rPr>
          <w:rFonts w:ascii="Arial" w:eastAsia="Times New Roman" w:hAnsi="Arial" w:cs="Arial"/>
          <w:color w:val="303F50"/>
          <w:sz w:val="20"/>
          <w:szCs w:val="20"/>
          <w:lang w:eastAsia="ru-RU"/>
        </w:rPr>
      </w:pPr>
    </w:p>
    <w:p w:rsidR="00DE4B7E" w:rsidRDefault="00DE4B7E" w:rsidP="00DE4B7E">
      <w:pPr>
        <w:shd w:val="clear" w:color="auto" w:fill="FFFFFF"/>
        <w:spacing w:before="195" w:after="195" w:line="0" w:lineRule="atLeast"/>
        <w:rPr>
          <w:rFonts w:ascii="Arial" w:eastAsia="Times New Roman" w:hAnsi="Arial" w:cs="Arial"/>
          <w:color w:val="303F50"/>
          <w:sz w:val="20"/>
          <w:szCs w:val="20"/>
          <w:lang w:eastAsia="ru-RU"/>
        </w:rPr>
      </w:pPr>
    </w:p>
    <w:p w:rsidR="00CA05B1" w:rsidRPr="00A059F0" w:rsidRDefault="00F85FD2" w:rsidP="00A059F0">
      <w:pPr>
        <w:shd w:val="clear" w:color="auto" w:fill="FFFFFF"/>
        <w:spacing w:before="195" w:after="195" w:line="0" w:lineRule="atLeast"/>
        <w:rPr>
          <w:rFonts w:ascii="Arial" w:eastAsia="Times New Roman" w:hAnsi="Arial" w:cs="Arial"/>
          <w:color w:val="303F50"/>
          <w:sz w:val="20"/>
          <w:szCs w:val="20"/>
          <w:lang w:eastAsia="ru-RU"/>
        </w:rPr>
      </w:pPr>
    </w:p>
    <w:sectPr w:rsidR="00CA05B1" w:rsidRPr="00A059F0" w:rsidSect="00A059F0">
      <w:pgSz w:w="11906" w:h="16838"/>
      <w:pgMar w:top="709" w:right="424" w:bottom="1134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060385E"/>
    <w:multiLevelType w:val="hybridMultilevel"/>
    <w:tmpl w:val="C1E63566"/>
    <w:lvl w:ilvl="0" w:tplc="09208E34">
      <w:start w:val="1"/>
      <w:numFmt w:val="decimal"/>
      <w:lvlText w:val="%1."/>
      <w:lvlJc w:val="left"/>
      <w:pPr>
        <w:ind w:left="4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25" w:hanging="360"/>
      </w:pPr>
    </w:lvl>
    <w:lvl w:ilvl="2" w:tplc="0419001B" w:tentative="1">
      <w:start w:val="1"/>
      <w:numFmt w:val="lowerRoman"/>
      <w:lvlText w:val="%3."/>
      <w:lvlJc w:val="right"/>
      <w:pPr>
        <w:ind w:left="1845" w:hanging="180"/>
      </w:pPr>
    </w:lvl>
    <w:lvl w:ilvl="3" w:tplc="0419000F" w:tentative="1">
      <w:start w:val="1"/>
      <w:numFmt w:val="decimal"/>
      <w:lvlText w:val="%4."/>
      <w:lvlJc w:val="left"/>
      <w:pPr>
        <w:ind w:left="2565" w:hanging="360"/>
      </w:pPr>
    </w:lvl>
    <w:lvl w:ilvl="4" w:tplc="04190019" w:tentative="1">
      <w:start w:val="1"/>
      <w:numFmt w:val="lowerLetter"/>
      <w:lvlText w:val="%5."/>
      <w:lvlJc w:val="left"/>
      <w:pPr>
        <w:ind w:left="3285" w:hanging="360"/>
      </w:pPr>
    </w:lvl>
    <w:lvl w:ilvl="5" w:tplc="0419001B" w:tentative="1">
      <w:start w:val="1"/>
      <w:numFmt w:val="lowerRoman"/>
      <w:lvlText w:val="%6."/>
      <w:lvlJc w:val="right"/>
      <w:pPr>
        <w:ind w:left="4005" w:hanging="180"/>
      </w:pPr>
    </w:lvl>
    <w:lvl w:ilvl="6" w:tplc="0419000F" w:tentative="1">
      <w:start w:val="1"/>
      <w:numFmt w:val="decimal"/>
      <w:lvlText w:val="%7."/>
      <w:lvlJc w:val="left"/>
      <w:pPr>
        <w:ind w:left="4725" w:hanging="360"/>
      </w:pPr>
    </w:lvl>
    <w:lvl w:ilvl="7" w:tplc="04190019" w:tentative="1">
      <w:start w:val="1"/>
      <w:numFmt w:val="lowerLetter"/>
      <w:lvlText w:val="%8."/>
      <w:lvlJc w:val="left"/>
      <w:pPr>
        <w:ind w:left="5445" w:hanging="360"/>
      </w:pPr>
    </w:lvl>
    <w:lvl w:ilvl="8" w:tplc="0419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1">
    <w:nsid w:val="79CD7EE2"/>
    <w:multiLevelType w:val="multilevel"/>
    <w:tmpl w:val="D5E083E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A1FA2"/>
    <w:rsid w:val="00165ECF"/>
    <w:rsid w:val="00182BD3"/>
    <w:rsid w:val="00377C66"/>
    <w:rsid w:val="003E6085"/>
    <w:rsid w:val="003E797F"/>
    <w:rsid w:val="0064371F"/>
    <w:rsid w:val="008D7352"/>
    <w:rsid w:val="00A059F0"/>
    <w:rsid w:val="00A870A3"/>
    <w:rsid w:val="00AA1FA2"/>
    <w:rsid w:val="00C557E0"/>
    <w:rsid w:val="00D11854"/>
    <w:rsid w:val="00DE4B7E"/>
    <w:rsid w:val="00F85F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3ADF61C-3F15-46FB-BC56-69122E5A5A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059F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A059F0"/>
    <w:rPr>
      <w:rFonts w:ascii="Segoe UI" w:hAnsi="Segoe UI" w:cs="Segoe UI"/>
      <w:sz w:val="18"/>
      <w:szCs w:val="18"/>
    </w:rPr>
  </w:style>
  <w:style w:type="paragraph" w:styleId="a5">
    <w:name w:val="No Spacing"/>
    <w:uiPriority w:val="1"/>
    <w:qFormat/>
    <w:rsid w:val="00182BD3"/>
    <w:pPr>
      <w:spacing w:after="0" w:line="240" w:lineRule="auto"/>
    </w:pPr>
  </w:style>
  <w:style w:type="paragraph" w:styleId="a6">
    <w:name w:val="List Paragraph"/>
    <w:basedOn w:val="a"/>
    <w:uiPriority w:val="34"/>
    <w:qFormat/>
    <w:rsid w:val="00182BD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55701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vip.1zavuch.ru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1</Pages>
  <Words>1269</Words>
  <Characters>7235</Characters>
  <Application>Microsoft Office Word</Application>
  <DocSecurity>0</DocSecurity>
  <Lines>60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8488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Атигат</dc:creator>
  <cp:keywords/>
  <dc:description/>
  <cp:lastModifiedBy>Атигат</cp:lastModifiedBy>
  <cp:revision>16</cp:revision>
  <cp:lastPrinted>2020-06-15T07:17:00Z</cp:lastPrinted>
  <dcterms:created xsi:type="dcterms:W3CDTF">2020-06-11T08:11:00Z</dcterms:created>
  <dcterms:modified xsi:type="dcterms:W3CDTF">2020-06-15T18:05:00Z</dcterms:modified>
</cp:coreProperties>
</file>