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B4" w:rsidRDefault="00B57EB4" w:rsidP="00B57EB4">
      <w:pPr>
        <w:jc w:val="center"/>
        <w:rPr>
          <w:b/>
          <w:sz w:val="36"/>
          <w:szCs w:val="36"/>
        </w:rPr>
      </w:pPr>
      <w:r w:rsidRPr="00E25B18">
        <w:rPr>
          <w:b/>
          <w:sz w:val="36"/>
          <w:szCs w:val="36"/>
        </w:rPr>
        <w:t xml:space="preserve">План работы по профилактике наркомании, алкоголизма, </w:t>
      </w:r>
      <w:proofErr w:type="spellStart"/>
      <w:r w:rsidRPr="00E25B18">
        <w:rPr>
          <w:b/>
          <w:sz w:val="36"/>
          <w:szCs w:val="36"/>
        </w:rPr>
        <w:t>табакокурения</w:t>
      </w:r>
      <w:proofErr w:type="spellEnd"/>
    </w:p>
    <w:p w:rsidR="00B57EB4" w:rsidRPr="00E25B18" w:rsidRDefault="00B57EB4" w:rsidP="00B57EB4">
      <w:pPr>
        <w:jc w:val="center"/>
        <w:rPr>
          <w:b/>
          <w:sz w:val="36"/>
          <w:szCs w:val="36"/>
        </w:rPr>
      </w:pPr>
      <w:r w:rsidRPr="00E25B18">
        <w:rPr>
          <w:b/>
          <w:sz w:val="36"/>
          <w:szCs w:val="36"/>
        </w:rPr>
        <w:t xml:space="preserve"> в М</w:t>
      </w:r>
      <w:r>
        <w:rPr>
          <w:b/>
          <w:sz w:val="36"/>
          <w:szCs w:val="36"/>
        </w:rPr>
        <w:t>К</w:t>
      </w:r>
      <w:r w:rsidRPr="00E25B18">
        <w:rPr>
          <w:b/>
          <w:sz w:val="36"/>
          <w:szCs w:val="36"/>
        </w:rPr>
        <w:t xml:space="preserve">ОУ </w:t>
      </w:r>
      <w:r>
        <w:rPr>
          <w:b/>
          <w:sz w:val="36"/>
          <w:szCs w:val="36"/>
        </w:rPr>
        <w:t xml:space="preserve"> «</w:t>
      </w:r>
      <w:proofErr w:type="spellStart"/>
      <w:r>
        <w:rPr>
          <w:b/>
          <w:sz w:val="36"/>
          <w:szCs w:val="36"/>
        </w:rPr>
        <w:t>Рахатинская</w:t>
      </w:r>
      <w:proofErr w:type="spellEnd"/>
      <w:r>
        <w:rPr>
          <w:b/>
          <w:sz w:val="36"/>
          <w:szCs w:val="36"/>
        </w:rPr>
        <w:t xml:space="preserve"> СОШ имени </w:t>
      </w:r>
      <w:proofErr w:type="spellStart"/>
      <w:r>
        <w:rPr>
          <w:b/>
          <w:sz w:val="36"/>
          <w:szCs w:val="36"/>
        </w:rPr>
        <w:t>Башира</w:t>
      </w:r>
      <w:proofErr w:type="spellEnd"/>
      <w:r>
        <w:rPr>
          <w:b/>
          <w:sz w:val="36"/>
          <w:szCs w:val="36"/>
        </w:rPr>
        <w:t xml:space="preserve"> ЛС»</w:t>
      </w:r>
      <w:r w:rsidRPr="00E25B18">
        <w:rPr>
          <w:b/>
          <w:sz w:val="36"/>
          <w:szCs w:val="36"/>
        </w:rPr>
        <w:t xml:space="preserve"> на 201</w:t>
      </w:r>
      <w:r w:rsidR="00B17D87">
        <w:rPr>
          <w:b/>
          <w:sz w:val="36"/>
          <w:szCs w:val="36"/>
        </w:rPr>
        <w:t>9</w:t>
      </w:r>
      <w:r w:rsidRPr="00E25B18">
        <w:rPr>
          <w:b/>
          <w:sz w:val="36"/>
          <w:szCs w:val="36"/>
        </w:rPr>
        <w:t>-20</w:t>
      </w:r>
      <w:r w:rsidR="00B17D87">
        <w:rPr>
          <w:b/>
          <w:sz w:val="36"/>
          <w:szCs w:val="36"/>
        </w:rPr>
        <w:t xml:space="preserve">20 </w:t>
      </w:r>
      <w:r w:rsidRPr="00E25B18">
        <w:rPr>
          <w:b/>
          <w:sz w:val="36"/>
          <w:szCs w:val="36"/>
        </w:rPr>
        <w:t>учебный год.</w:t>
      </w:r>
    </w:p>
    <w:p w:rsidR="00B57EB4" w:rsidRPr="006E7E8D" w:rsidRDefault="00B57EB4" w:rsidP="00B57EB4">
      <w:pPr>
        <w:pStyle w:val="1"/>
        <w:rPr>
          <w:i/>
        </w:rPr>
      </w:pPr>
      <w:r w:rsidRPr="006E7E8D">
        <w:rPr>
          <w:i/>
        </w:rPr>
        <w:t xml:space="preserve"> </w:t>
      </w:r>
    </w:p>
    <w:p w:rsidR="00B57EB4" w:rsidRPr="006E7E8D" w:rsidRDefault="00B57EB4" w:rsidP="00B57EB4"/>
    <w:tbl>
      <w:tblPr>
        <w:tblW w:w="0" w:type="auto"/>
        <w:jc w:val="center"/>
        <w:tblInd w:w="-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"/>
        <w:gridCol w:w="8906"/>
        <w:gridCol w:w="2141"/>
        <w:gridCol w:w="3502"/>
      </w:tblGrid>
      <w:tr w:rsidR="00B57EB4" w:rsidRPr="008A5124" w:rsidTr="00B57EB4">
        <w:trPr>
          <w:trHeight w:val="667"/>
          <w:jc w:val="center"/>
        </w:trPr>
        <w:tc>
          <w:tcPr>
            <w:tcW w:w="929" w:type="dxa"/>
          </w:tcPr>
          <w:p w:rsidR="00B57EB4" w:rsidRPr="00B57EB4" w:rsidRDefault="00B57EB4" w:rsidP="00B57EB4">
            <w:pPr>
              <w:jc w:val="center"/>
              <w:rPr>
                <w:sz w:val="28"/>
              </w:rPr>
            </w:pPr>
            <w:r w:rsidRPr="00B57EB4">
              <w:rPr>
                <w:sz w:val="28"/>
              </w:rPr>
              <w:t xml:space="preserve">№ </w:t>
            </w:r>
            <w:proofErr w:type="spellStart"/>
            <w:proofErr w:type="gramStart"/>
            <w:r w:rsidRPr="00B57EB4">
              <w:rPr>
                <w:sz w:val="28"/>
              </w:rPr>
              <w:t>п</w:t>
            </w:r>
            <w:proofErr w:type="spellEnd"/>
            <w:proofErr w:type="gramEnd"/>
            <w:r w:rsidRPr="00B57EB4">
              <w:rPr>
                <w:sz w:val="28"/>
              </w:rPr>
              <w:t>/</w:t>
            </w:r>
            <w:proofErr w:type="spellStart"/>
            <w:r w:rsidRPr="00B57EB4">
              <w:rPr>
                <w:sz w:val="28"/>
              </w:rPr>
              <w:t>п</w:t>
            </w:r>
            <w:proofErr w:type="spellEnd"/>
          </w:p>
        </w:tc>
        <w:tc>
          <w:tcPr>
            <w:tcW w:w="8906" w:type="dxa"/>
          </w:tcPr>
          <w:p w:rsidR="00B57EB4" w:rsidRPr="00B57EB4" w:rsidRDefault="00B57EB4" w:rsidP="00B57EB4">
            <w:pPr>
              <w:jc w:val="center"/>
              <w:rPr>
                <w:sz w:val="28"/>
              </w:rPr>
            </w:pPr>
            <w:r w:rsidRPr="00B57EB4">
              <w:rPr>
                <w:sz w:val="28"/>
              </w:rPr>
              <w:t>Мероприятия</w:t>
            </w:r>
          </w:p>
        </w:tc>
        <w:tc>
          <w:tcPr>
            <w:tcW w:w="2141" w:type="dxa"/>
          </w:tcPr>
          <w:p w:rsidR="00B57EB4" w:rsidRPr="00B57EB4" w:rsidRDefault="00B57EB4" w:rsidP="00B57EB4">
            <w:pPr>
              <w:jc w:val="center"/>
              <w:rPr>
                <w:sz w:val="28"/>
              </w:rPr>
            </w:pPr>
            <w:r w:rsidRPr="00B57EB4">
              <w:rPr>
                <w:sz w:val="28"/>
              </w:rPr>
              <w:t>Сроки</w:t>
            </w:r>
          </w:p>
        </w:tc>
        <w:tc>
          <w:tcPr>
            <w:tcW w:w="3502" w:type="dxa"/>
          </w:tcPr>
          <w:p w:rsidR="00B57EB4" w:rsidRPr="00B57EB4" w:rsidRDefault="00B57EB4" w:rsidP="00B57EB4">
            <w:pPr>
              <w:jc w:val="center"/>
              <w:rPr>
                <w:sz w:val="28"/>
              </w:rPr>
            </w:pPr>
            <w:r w:rsidRPr="00B57EB4">
              <w:rPr>
                <w:sz w:val="28"/>
              </w:rPr>
              <w:t>Ответственный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15477" w:type="dxa"/>
            <w:gridSpan w:val="4"/>
          </w:tcPr>
          <w:p w:rsidR="00B57EB4" w:rsidRPr="008A5124" w:rsidRDefault="00B57EB4" w:rsidP="00457581">
            <w:pPr>
              <w:jc w:val="center"/>
              <w:rPr>
                <w:b/>
              </w:rPr>
            </w:pPr>
            <w:r w:rsidRPr="008A5124">
              <w:rPr>
                <w:b/>
              </w:rPr>
              <w:t>1. Работа с детьми</w:t>
            </w:r>
          </w:p>
        </w:tc>
      </w:tr>
      <w:tr w:rsidR="00B57EB4" w:rsidRPr="008A5124" w:rsidTr="00B57EB4">
        <w:trPr>
          <w:trHeight w:val="574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Изучение нормативных документов по профилактике наркомании, алкоголизма,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141" w:type="dxa"/>
          </w:tcPr>
          <w:p w:rsidR="00B57EB4" w:rsidRPr="008A5124" w:rsidRDefault="00B57EB4" w:rsidP="00B57EB4">
            <w:r w:rsidRPr="008A5124">
              <w:t xml:space="preserve">В </w:t>
            </w:r>
            <w:proofErr w:type="spellStart"/>
            <w:r w:rsidRPr="008A5124">
              <w:t>теч</w:t>
            </w:r>
            <w:proofErr w:type="spellEnd"/>
            <w:r>
              <w:t>.</w:t>
            </w:r>
            <w:r w:rsidRPr="008A5124">
              <w:t xml:space="preserve"> года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2.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Организация взаимодействия администрации школы с КДН, ПДН, ЦРБ</w:t>
            </w:r>
          </w:p>
        </w:tc>
        <w:tc>
          <w:tcPr>
            <w:tcW w:w="2141" w:type="dxa"/>
          </w:tcPr>
          <w:p w:rsidR="00B57EB4" w:rsidRDefault="00B57EB4">
            <w:r w:rsidRPr="00EE1CBC">
              <w:t xml:space="preserve">В </w:t>
            </w:r>
            <w:proofErr w:type="spellStart"/>
            <w:r w:rsidRPr="00EE1CBC">
              <w:t>теч</w:t>
            </w:r>
            <w:proofErr w:type="spellEnd"/>
            <w:r w:rsidRPr="00EE1CBC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3.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Выявление детей «группы риска» </w:t>
            </w:r>
          </w:p>
        </w:tc>
        <w:tc>
          <w:tcPr>
            <w:tcW w:w="2141" w:type="dxa"/>
          </w:tcPr>
          <w:p w:rsidR="00B57EB4" w:rsidRDefault="00B57EB4">
            <w:r w:rsidRPr="00EE1CBC">
              <w:t xml:space="preserve">В </w:t>
            </w:r>
            <w:proofErr w:type="spellStart"/>
            <w:r w:rsidRPr="00EE1CBC">
              <w:t>теч</w:t>
            </w:r>
            <w:proofErr w:type="spellEnd"/>
            <w:r w:rsidRPr="00EE1CBC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4.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Проведение с детьми «группы риска» воспитательных бесед</w:t>
            </w:r>
          </w:p>
        </w:tc>
        <w:tc>
          <w:tcPr>
            <w:tcW w:w="2141" w:type="dxa"/>
          </w:tcPr>
          <w:p w:rsidR="00B57EB4" w:rsidRDefault="00B57EB4">
            <w:r w:rsidRPr="00EE1CBC">
              <w:t xml:space="preserve">В </w:t>
            </w:r>
            <w:proofErr w:type="spellStart"/>
            <w:r w:rsidRPr="00EE1CBC">
              <w:t>теч</w:t>
            </w:r>
            <w:proofErr w:type="spellEnd"/>
            <w:r w:rsidRPr="00EE1CBC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5.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Участие учащихся в месячнике профилактики</w:t>
            </w:r>
          </w:p>
        </w:tc>
        <w:tc>
          <w:tcPr>
            <w:tcW w:w="2141" w:type="dxa"/>
          </w:tcPr>
          <w:p w:rsidR="00B57EB4" w:rsidRPr="008A5124" w:rsidRDefault="00B57EB4" w:rsidP="00B57EB4">
            <w:r w:rsidRPr="008A5124">
              <w:t xml:space="preserve">По плану </w:t>
            </w:r>
            <w:proofErr w:type="spellStart"/>
            <w:r w:rsidRPr="008A5124">
              <w:t>шк</w:t>
            </w:r>
            <w:proofErr w:type="spellEnd"/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6.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Встречи учащихся школы с врачом - наркологом.</w:t>
            </w:r>
          </w:p>
        </w:tc>
        <w:tc>
          <w:tcPr>
            <w:tcW w:w="2141" w:type="dxa"/>
          </w:tcPr>
          <w:p w:rsidR="00B57EB4" w:rsidRDefault="00B57EB4">
            <w:r w:rsidRPr="00684489">
              <w:t xml:space="preserve">В </w:t>
            </w:r>
            <w:proofErr w:type="spellStart"/>
            <w:r w:rsidRPr="00684489">
              <w:t>теч</w:t>
            </w:r>
            <w:proofErr w:type="spellEnd"/>
            <w:r w:rsidRPr="00684489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7.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Контроль  посещаемости учебных занятий детьми</w:t>
            </w:r>
          </w:p>
        </w:tc>
        <w:tc>
          <w:tcPr>
            <w:tcW w:w="2141" w:type="dxa"/>
          </w:tcPr>
          <w:p w:rsidR="00B57EB4" w:rsidRDefault="00B57EB4">
            <w:r w:rsidRPr="00684489">
              <w:t xml:space="preserve">В </w:t>
            </w:r>
            <w:proofErr w:type="spellStart"/>
            <w:r w:rsidRPr="00684489">
              <w:t>теч</w:t>
            </w:r>
            <w:proofErr w:type="spellEnd"/>
            <w:r w:rsidRPr="00684489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8.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Контроль  занятости детей во внеурочное время</w:t>
            </w:r>
          </w:p>
        </w:tc>
        <w:tc>
          <w:tcPr>
            <w:tcW w:w="2141" w:type="dxa"/>
          </w:tcPr>
          <w:p w:rsidR="00B57EB4" w:rsidRDefault="00B57EB4">
            <w:r w:rsidRPr="00684489">
              <w:t xml:space="preserve">В </w:t>
            </w:r>
            <w:proofErr w:type="spellStart"/>
            <w:r w:rsidRPr="00684489">
              <w:t>теч</w:t>
            </w:r>
            <w:proofErr w:type="spellEnd"/>
            <w:r w:rsidRPr="00684489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, </w:t>
            </w:r>
            <w:proofErr w:type="spellStart"/>
            <w:r w:rsidRPr="008A5124">
              <w:t>кл</w:t>
            </w:r>
            <w:proofErr w:type="spellEnd"/>
            <w:r>
              <w:t>/</w:t>
            </w:r>
            <w:r w:rsidRPr="008A5124">
              <w:t>руки</w:t>
            </w:r>
          </w:p>
        </w:tc>
      </w:tr>
      <w:tr w:rsidR="00B57EB4" w:rsidRPr="008A5124" w:rsidTr="00B57EB4">
        <w:trPr>
          <w:trHeight w:val="574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9.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Проведение с детьми «группы риска» индивидуальных и групповых занятий по предупреждению </w:t>
            </w:r>
            <w:proofErr w:type="spellStart"/>
            <w:r w:rsidRPr="008A5124">
              <w:t>девиантного</w:t>
            </w:r>
            <w:proofErr w:type="spellEnd"/>
            <w:r w:rsidRPr="008A5124">
              <w:t xml:space="preserve"> и </w:t>
            </w:r>
            <w:proofErr w:type="spellStart"/>
            <w:r w:rsidRPr="008A5124">
              <w:t>деленквентного</w:t>
            </w:r>
            <w:proofErr w:type="spellEnd"/>
            <w:r w:rsidRPr="008A5124">
              <w:t xml:space="preserve"> поведения</w:t>
            </w:r>
          </w:p>
        </w:tc>
        <w:tc>
          <w:tcPr>
            <w:tcW w:w="2141" w:type="dxa"/>
          </w:tcPr>
          <w:p w:rsidR="00B57EB4" w:rsidRDefault="00B57EB4">
            <w:r w:rsidRPr="00684489">
              <w:t xml:space="preserve">В </w:t>
            </w:r>
            <w:proofErr w:type="spellStart"/>
            <w:r w:rsidRPr="00684489">
              <w:t>теч</w:t>
            </w:r>
            <w:proofErr w:type="spellEnd"/>
            <w:r w:rsidRPr="00684489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</w:p>
        </w:tc>
      </w:tr>
      <w:tr w:rsidR="00B57EB4" w:rsidRPr="008A5124" w:rsidTr="00B57EB4">
        <w:trPr>
          <w:trHeight w:val="574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10.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Проведение занятий на </w:t>
            </w:r>
            <w:proofErr w:type="spellStart"/>
            <w:r w:rsidRPr="008A5124">
              <w:t>антинаркотическую</w:t>
            </w:r>
            <w:proofErr w:type="spellEnd"/>
            <w:r w:rsidRPr="008A5124">
              <w:t xml:space="preserve"> тему на уроках биологии в 9 - 10 классах.</w:t>
            </w:r>
          </w:p>
        </w:tc>
        <w:tc>
          <w:tcPr>
            <w:tcW w:w="2141" w:type="dxa"/>
          </w:tcPr>
          <w:p w:rsidR="00B57EB4" w:rsidRDefault="00B57EB4">
            <w:r w:rsidRPr="00684489">
              <w:t xml:space="preserve">В </w:t>
            </w:r>
            <w:proofErr w:type="spellStart"/>
            <w:r w:rsidRPr="00684489">
              <w:t>теч</w:t>
            </w:r>
            <w:proofErr w:type="spellEnd"/>
            <w:r w:rsidRPr="00684489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Учитель биологии 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11.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Трудоустройство детей</w:t>
            </w:r>
          </w:p>
        </w:tc>
        <w:tc>
          <w:tcPr>
            <w:tcW w:w="2141" w:type="dxa"/>
          </w:tcPr>
          <w:p w:rsidR="00B57EB4" w:rsidRPr="008A5124" w:rsidRDefault="00B57EB4" w:rsidP="00B57EB4">
            <w:r w:rsidRPr="008A5124">
              <w:t xml:space="preserve">В </w:t>
            </w:r>
            <w:proofErr w:type="spellStart"/>
            <w:r w:rsidRPr="008A5124">
              <w:t>каник</w:t>
            </w:r>
            <w:proofErr w:type="spellEnd"/>
            <w:r>
              <w:t>.</w:t>
            </w:r>
            <w:r w:rsidRPr="008A5124">
              <w:t xml:space="preserve"> время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12.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Всемирный День борьбы со </w:t>
            </w:r>
            <w:proofErr w:type="spellStart"/>
            <w:r w:rsidRPr="008A5124">
              <w:t>СПИДом</w:t>
            </w:r>
            <w:proofErr w:type="spellEnd"/>
          </w:p>
        </w:tc>
        <w:tc>
          <w:tcPr>
            <w:tcW w:w="2141" w:type="dxa"/>
          </w:tcPr>
          <w:p w:rsidR="00B57EB4" w:rsidRPr="008A5124" w:rsidRDefault="00B57EB4" w:rsidP="00457581">
            <w:r w:rsidRPr="008A5124">
              <w:t>1 Декабря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>Классные руководители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13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Международный День борьбы с наркоманией</w:t>
            </w:r>
          </w:p>
        </w:tc>
        <w:tc>
          <w:tcPr>
            <w:tcW w:w="2141" w:type="dxa"/>
          </w:tcPr>
          <w:p w:rsidR="00B57EB4" w:rsidRPr="008A5124" w:rsidRDefault="00B57EB4" w:rsidP="00457581">
            <w:r w:rsidRPr="008A5124">
              <w:t>26 июня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>Воспитатели летнего лагеря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14.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Организация кружковой работы в школе.</w:t>
            </w:r>
          </w:p>
        </w:tc>
        <w:tc>
          <w:tcPr>
            <w:tcW w:w="2141" w:type="dxa"/>
          </w:tcPr>
          <w:p w:rsidR="00B57EB4" w:rsidRDefault="00B57EB4">
            <w:r w:rsidRPr="00E36F47">
              <w:t xml:space="preserve">В </w:t>
            </w:r>
            <w:proofErr w:type="spellStart"/>
            <w:r w:rsidRPr="00E36F47">
              <w:t>теч</w:t>
            </w:r>
            <w:proofErr w:type="spellEnd"/>
            <w:r w:rsidRPr="00E36F47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  <w:r w:rsidRPr="008A5124">
              <w:t xml:space="preserve"> 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15.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Профилактика формирования </w:t>
            </w:r>
            <w:proofErr w:type="spellStart"/>
            <w:r w:rsidRPr="008A5124">
              <w:t>а</w:t>
            </w:r>
            <w:r>
              <w:t>с</w:t>
            </w:r>
            <w:r w:rsidRPr="008A5124">
              <w:t>социальных</w:t>
            </w:r>
            <w:proofErr w:type="spellEnd"/>
            <w:r w:rsidRPr="008A5124">
              <w:t xml:space="preserve"> </w:t>
            </w:r>
            <w:proofErr w:type="spellStart"/>
            <w:r w:rsidRPr="008A5124">
              <w:t>груп</w:t>
            </w:r>
            <w:proofErr w:type="spellEnd"/>
            <w:r w:rsidRPr="008A5124">
              <w:t xml:space="preserve"> в школе</w:t>
            </w:r>
          </w:p>
        </w:tc>
        <w:tc>
          <w:tcPr>
            <w:tcW w:w="2141" w:type="dxa"/>
          </w:tcPr>
          <w:p w:rsidR="00B57EB4" w:rsidRDefault="00B57EB4">
            <w:r w:rsidRPr="00E36F47">
              <w:t xml:space="preserve">В </w:t>
            </w:r>
            <w:proofErr w:type="spellStart"/>
            <w:r w:rsidRPr="00E36F47">
              <w:t>теч</w:t>
            </w:r>
            <w:proofErr w:type="spellEnd"/>
            <w:r w:rsidRPr="00E36F47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16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 xml:space="preserve">Кл. часы по профилактике </w:t>
            </w:r>
            <w:proofErr w:type="spellStart"/>
            <w:r w:rsidRPr="008A5124">
              <w:t>наркомании</w:t>
            </w:r>
            <w:proofErr w:type="gramStart"/>
            <w:r w:rsidRPr="008A5124">
              <w:t>,а</w:t>
            </w:r>
            <w:proofErr w:type="gramEnd"/>
            <w:r w:rsidRPr="008A5124">
              <w:t>лкоголизма,табакокурения</w:t>
            </w:r>
            <w:proofErr w:type="spellEnd"/>
            <w:r w:rsidRPr="008A5124">
              <w:t>.</w:t>
            </w:r>
          </w:p>
        </w:tc>
        <w:tc>
          <w:tcPr>
            <w:tcW w:w="2141" w:type="dxa"/>
          </w:tcPr>
          <w:p w:rsidR="00B57EB4" w:rsidRDefault="00B57EB4">
            <w:r w:rsidRPr="00E36F47">
              <w:t xml:space="preserve">В </w:t>
            </w:r>
            <w:proofErr w:type="spellStart"/>
            <w:r w:rsidRPr="00E36F47">
              <w:t>теч</w:t>
            </w:r>
            <w:proofErr w:type="spellEnd"/>
            <w:r w:rsidRPr="00E36F47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>Классные руководители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17.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Конкурс рисунков «Я выбираю жизнь».</w:t>
            </w:r>
          </w:p>
        </w:tc>
        <w:tc>
          <w:tcPr>
            <w:tcW w:w="2141" w:type="dxa"/>
          </w:tcPr>
          <w:p w:rsidR="00B57EB4" w:rsidRPr="008A5124" w:rsidRDefault="00B57EB4" w:rsidP="00457581">
            <w:r w:rsidRPr="008A5124">
              <w:t>Декабрь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 xml:space="preserve">Учитель </w:t>
            </w:r>
            <w:proofErr w:type="gramStart"/>
            <w:r w:rsidRPr="008A5124">
              <w:t>ИЗО</w:t>
            </w:r>
            <w:proofErr w:type="gramEnd"/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18.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Тематические классные часы по праву. 2-10 классы.</w:t>
            </w:r>
          </w:p>
        </w:tc>
        <w:tc>
          <w:tcPr>
            <w:tcW w:w="2141" w:type="dxa"/>
          </w:tcPr>
          <w:p w:rsidR="00B57EB4" w:rsidRPr="008A5124" w:rsidRDefault="00B57EB4" w:rsidP="00457581">
            <w:r w:rsidRPr="008A5124">
              <w:t>Ноябрь</w:t>
            </w:r>
          </w:p>
        </w:tc>
        <w:tc>
          <w:tcPr>
            <w:tcW w:w="3502" w:type="dxa"/>
          </w:tcPr>
          <w:p w:rsidR="00B57EB4" w:rsidRPr="008A5124" w:rsidRDefault="00B57EB4" w:rsidP="00457581">
            <w:r w:rsidRPr="008A5124">
              <w:t>Классные руководители.</w:t>
            </w:r>
          </w:p>
        </w:tc>
      </w:tr>
      <w:tr w:rsidR="00B57EB4" w:rsidRPr="008A5124" w:rsidTr="00B57EB4">
        <w:trPr>
          <w:trHeight w:val="279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19.</w:t>
            </w:r>
          </w:p>
        </w:tc>
        <w:tc>
          <w:tcPr>
            <w:tcW w:w="8906" w:type="dxa"/>
          </w:tcPr>
          <w:p w:rsidR="00B57EB4" w:rsidRPr="008A5124" w:rsidRDefault="00B57EB4" w:rsidP="00457581">
            <w:r w:rsidRPr="008A5124">
              <w:t>Встречи со специалистами прокуратуры. 5-10 классы.</w:t>
            </w:r>
          </w:p>
        </w:tc>
        <w:tc>
          <w:tcPr>
            <w:tcW w:w="2141" w:type="dxa"/>
          </w:tcPr>
          <w:p w:rsidR="00B57EB4" w:rsidRPr="008A5124" w:rsidRDefault="00B57EB4" w:rsidP="00457581">
            <w:r w:rsidRPr="008A5124">
              <w:t>Ноябрь</w:t>
            </w:r>
          </w:p>
        </w:tc>
        <w:tc>
          <w:tcPr>
            <w:tcW w:w="3502" w:type="dxa"/>
          </w:tcPr>
          <w:p w:rsidR="00B57EB4" w:rsidRPr="008A5124" w:rsidRDefault="00B57EB4" w:rsidP="00B57EB4">
            <w:r w:rsidRPr="008A5124">
              <w:t xml:space="preserve">Зам. директора по </w:t>
            </w:r>
            <w:r>
              <w:t>ВР</w:t>
            </w:r>
          </w:p>
        </w:tc>
      </w:tr>
      <w:tr w:rsidR="00B57EB4" w:rsidRPr="008A5124" w:rsidTr="00B57EB4">
        <w:trPr>
          <w:trHeight w:val="574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20.</w:t>
            </w:r>
          </w:p>
        </w:tc>
        <w:tc>
          <w:tcPr>
            <w:tcW w:w="8906" w:type="dxa"/>
          </w:tcPr>
          <w:p w:rsidR="00B57EB4" w:rsidRPr="008A5124" w:rsidRDefault="00B57EB4" w:rsidP="00457581"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профилактику употребления спиртных напитков, наркотических средств, </w:t>
            </w:r>
            <w:proofErr w:type="spellStart"/>
            <w:r w:rsidRPr="008A5124">
              <w:t>табакокурения</w:t>
            </w:r>
            <w:proofErr w:type="spellEnd"/>
          </w:p>
        </w:tc>
        <w:tc>
          <w:tcPr>
            <w:tcW w:w="2141" w:type="dxa"/>
          </w:tcPr>
          <w:p w:rsidR="00B57EB4" w:rsidRDefault="00B57EB4">
            <w:r w:rsidRPr="00373598">
              <w:t xml:space="preserve">В </w:t>
            </w:r>
            <w:proofErr w:type="spellStart"/>
            <w:r w:rsidRPr="00373598">
              <w:t>теч</w:t>
            </w:r>
            <w:proofErr w:type="spellEnd"/>
            <w:r w:rsidRPr="00373598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proofErr w:type="spellStart"/>
            <w:r w:rsidRPr="008A5124">
              <w:t>Кл</w:t>
            </w:r>
            <w:proofErr w:type="gramStart"/>
            <w:r w:rsidRPr="008A5124">
              <w:t>.р</w:t>
            </w:r>
            <w:proofErr w:type="gramEnd"/>
            <w:r w:rsidRPr="008A5124">
              <w:t>уководители</w:t>
            </w:r>
            <w:proofErr w:type="spellEnd"/>
            <w:r w:rsidRPr="008A5124">
              <w:t xml:space="preserve"> Специалисты  ЦРБ</w:t>
            </w:r>
          </w:p>
        </w:tc>
      </w:tr>
      <w:tr w:rsidR="00B57EB4" w:rsidRPr="008A5124" w:rsidTr="00B57EB4">
        <w:trPr>
          <w:trHeight w:val="590"/>
          <w:jc w:val="center"/>
        </w:trPr>
        <w:tc>
          <w:tcPr>
            <w:tcW w:w="929" w:type="dxa"/>
          </w:tcPr>
          <w:p w:rsidR="00B57EB4" w:rsidRPr="008A5124" w:rsidRDefault="00B57EB4" w:rsidP="00B57EB4">
            <w:pPr>
              <w:jc w:val="center"/>
            </w:pPr>
            <w:r w:rsidRPr="008A5124">
              <w:t>21.</w:t>
            </w:r>
          </w:p>
        </w:tc>
        <w:tc>
          <w:tcPr>
            <w:tcW w:w="8906" w:type="dxa"/>
          </w:tcPr>
          <w:p w:rsidR="00B57EB4" w:rsidRPr="008A5124" w:rsidRDefault="00B57EB4" w:rsidP="00457581">
            <w:proofErr w:type="gramStart"/>
            <w:r w:rsidRPr="008A5124">
              <w:t>Мероприятия</w:t>
            </w:r>
            <w:proofErr w:type="gramEnd"/>
            <w:r w:rsidRPr="008A5124">
              <w:t xml:space="preserve"> направленные на пропаганду   правовых знаний</w:t>
            </w:r>
          </w:p>
        </w:tc>
        <w:tc>
          <w:tcPr>
            <w:tcW w:w="2141" w:type="dxa"/>
          </w:tcPr>
          <w:p w:rsidR="00B57EB4" w:rsidRDefault="00B57EB4">
            <w:r w:rsidRPr="00373598">
              <w:t xml:space="preserve">В </w:t>
            </w:r>
            <w:proofErr w:type="spellStart"/>
            <w:r w:rsidRPr="00373598">
              <w:t>теч</w:t>
            </w:r>
            <w:proofErr w:type="spellEnd"/>
            <w:r w:rsidRPr="00373598">
              <w:t>. года</w:t>
            </w:r>
          </w:p>
        </w:tc>
        <w:tc>
          <w:tcPr>
            <w:tcW w:w="3502" w:type="dxa"/>
          </w:tcPr>
          <w:p w:rsidR="00B57EB4" w:rsidRPr="008A5124" w:rsidRDefault="00B57EB4" w:rsidP="00457581">
            <w:proofErr w:type="spellStart"/>
            <w:r w:rsidRPr="008A5124">
              <w:t>Кл</w:t>
            </w:r>
            <w:proofErr w:type="gramStart"/>
            <w:r w:rsidRPr="008A5124">
              <w:t>.р</w:t>
            </w:r>
            <w:proofErr w:type="gramEnd"/>
            <w:r w:rsidRPr="008A5124">
              <w:t>уководители</w:t>
            </w:r>
            <w:proofErr w:type="spellEnd"/>
          </w:p>
          <w:p w:rsidR="00B57EB4" w:rsidRPr="008A5124" w:rsidRDefault="00B57EB4" w:rsidP="00457581"/>
        </w:tc>
      </w:tr>
    </w:tbl>
    <w:p w:rsidR="002544A8" w:rsidRDefault="002544A8"/>
    <w:sectPr w:rsidR="002544A8" w:rsidSect="00B57E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57EB4"/>
    <w:rsid w:val="000A003C"/>
    <w:rsid w:val="002544A8"/>
    <w:rsid w:val="003F554D"/>
    <w:rsid w:val="00B07844"/>
    <w:rsid w:val="00B17D87"/>
    <w:rsid w:val="00B5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B4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7EB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EB4"/>
    <w:rPr>
      <w:rFonts w:eastAsia="Times New Roman" w:cs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Загра</dc:creator>
  <cp:lastModifiedBy>Загра</cp:lastModifiedBy>
  <cp:revision>2</cp:revision>
  <cp:lastPrinted>2020-01-15T10:46:00Z</cp:lastPrinted>
  <dcterms:created xsi:type="dcterms:W3CDTF">2019-04-22T05:48:00Z</dcterms:created>
  <dcterms:modified xsi:type="dcterms:W3CDTF">2020-01-15T12:29:00Z</dcterms:modified>
</cp:coreProperties>
</file>